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5397" w:type="dxa"/>
        <w:tblInd w:w="-15"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574"/>
        <w:gridCol w:w="1985"/>
        <w:gridCol w:w="1843"/>
        <w:gridCol w:w="1984"/>
        <w:gridCol w:w="1985"/>
        <w:gridCol w:w="1842"/>
        <w:gridCol w:w="1701"/>
        <w:gridCol w:w="1701"/>
        <w:gridCol w:w="1782"/>
      </w:tblGrid>
      <w:tr w:rsidR="000A07C6" w:rsidRPr="000A07C6" w14:paraId="1A3A3AC8" w14:textId="77777777" w:rsidTr="004B773C">
        <w:trPr>
          <w:trHeight w:val="411"/>
        </w:trPr>
        <w:tc>
          <w:tcPr>
            <w:tcW w:w="574" w:type="dxa"/>
            <w:tcBorders>
              <w:top w:val="single" w:sz="6" w:space="0" w:color="auto"/>
              <w:left w:val="single" w:sz="6" w:space="0" w:color="auto"/>
              <w:bottom w:val="single" w:sz="6" w:space="0" w:color="auto"/>
              <w:right w:val="single" w:sz="6" w:space="0" w:color="auto"/>
            </w:tcBorders>
            <w:shd w:val="clear" w:color="auto" w:fill="DEEAF6" w:themeFill="accent1" w:themeFillTint="33"/>
            <w:hideMark/>
          </w:tcPr>
          <w:p w14:paraId="3043C4AD" w14:textId="7042B705"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p>
        </w:tc>
        <w:tc>
          <w:tcPr>
            <w:tcW w:w="1985" w:type="dxa"/>
            <w:tcBorders>
              <w:top w:val="single" w:sz="6" w:space="0" w:color="auto"/>
              <w:left w:val="nil"/>
              <w:bottom w:val="single" w:sz="6" w:space="0" w:color="auto"/>
              <w:right w:val="single" w:sz="6" w:space="0" w:color="auto"/>
            </w:tcBorders>
            <w:shd w:val="clear" w:color="auto" w:fill="DEEAF6" w:themeFill="accent1" w:themeFillTint="33"/>
            <w:hideMark/>
          </w:tcPr>
          <w:p w14:paraId="32DCF704" w14:textId="70AE0A54" w:rsidR="000A07C6" w:rsidRPr="00EA70E0" w:rsidRDefault="00EA70E0"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F1</w:t>
            </w:r>
          </w:p>
        </w:tc>
        <w:tc>
          <w:tcPr>
            <w:tcW w:w="1843" w:type="dxa"/>
            <w:tcBorders>
              <w:top w:val="single" w:sz="6" w:space="0" w:color="auto"/>
              <w:left w:val="nil"/>
              <w:bottom w:val="single" w:sz="6" w:space="0" w:color="auto"/>
              <w:right w:val="single" w:sz="6" w:space="0" w:color="auto"/>
            </w:tcBorders>
            <w:shd w:val="clear" w:color="auto" w:fill="DEEAF6" w:themeFill="accent1" w:themeFillTint="33"/>
            <w:hideMark/>
          </w:tcPr>
          <w:p w14:paraId="61FD29F2" w14:textId="5DA05328" w:rsidR="000A07C6" w:rsidRPr="00EA70E0" w:rsidRDefault="00EA70E0"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F2</w:t>
            </w:r>
          </w:p>
        </w:tc>
        <w:tc>
          <w:tcPr>
            <w:tcW w:w="1984" w:type="dxa"/>
            <w:tcBorders>
              <w:top w:val="single" w:sz="6" w:space="0" w:color="auto"/>
              <w:left w:val="nil"/>
              <w:bottom w:val="single" w:sz="6" w:space="0" w:color="auto"/>
              <w:right w:val="single" w:sz="6" w:space="0" w:color="auto"/>
            </w:tcBorders>
            <w:shd w:val="clear" w:color="auto" w:fill="DEEAF6" w:themeFill="accent1" w:themeFillTint="33"/>
            <w:hideMark/>
          </w:tcPr>
          <w:p w14:paraId="483F0C6B" w14:textId="77777777"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1</w:t>
            </w:r>
            <w:r w:rsidRPr="00EA70E0">
              <w:rPr>
                <w:rFonts w:ascii="Calibri" w:eastAsia="Times New Roman" w:hAnsi="Calibri" w:cs="Calibri"/>
                <w:sz w:val="19"/>
                <w:szCs w:val="19"/>
                <w:lang w:eastAsia="en-GB"/>
              </w:rPr>
              <w:t> </w:t>
            </w:r>
          </w:p>
        </w:tc>
        <w:tc>
          <w:tcPr>
            <w:tcW w:w="1985" w:type="dxa"/>
            <w:tcBorders>
              <w:top w:val="single" w:sz="6" w:space="0" w:color="auto"/>
              <w:left w:val="nil"/>
              <w:bottom w:val="single" w:sz="6" w:space="0" w:color="auto"/>
              <w:right w:val="single" w:sz="6" w:space="0" w:color="auto"/>
            </w:tcBorders>
            <w:shd w:val="clear" w:color="auto" w:fill="DEEAF6" w:themeFill="accent1" w:themeFillTint="33"/>
            <w:hideMark/>
          </w:tcPr>
          <w:p w14:paraId="35CC471A" w14:textId="77777777"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2</w:t>
            </w:r>
            <w:r w:rsidRPr="00EA70E0">
              <w:rPr>
                <w:rFonts w:ascii="Calibri" w:eastAsia="Times New Roman" w:hAnsi="Calibri" w:cs="Calibri"/>
                <w:sz w:val="19"/>
                <w:szCs w:val="19"/>
                <w:lang w:eastAsia="en-GB"/>
              </w:rPr>
              <w:t> </w:t>
            </w:r>
          </w:p>
        </w:tc>
        <w:tc>
          <w:tcPr>
            <w:tcW w:w="1842" w:type="dxa"/>
            <w:tcBorders>
              <w:top w:val="single" w:sz="6" w:space="0" w:color="auto"/>
              <w:left w:val="nil"/>
              <w:bottom w:val="single" w:sz="6" w:space="0" w:color="auto"/>
              <w:right w:val="single" w:sz="6" w:space="0" w:color="auto"/>
            </w:tcBorders>
            <w:shd w:val="clear" w:color="auto" w:fill="DEEAF6" w:themeFill="accent1" w:themeFillTint="33"/>
            <w:hideMark/>
          </w:tcPr>
          <w:p w14:paraId="78D08F4D" w14:textId="77777777"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3</w:t>
            </w:r>
            <w:r w:rsidRPr="00EA70E0">
              <w:rPr>
                <w:rFonts w:ascii="Calibri" w:eastAsia="Times New Roman" w:hAnsi="Calibri" w:cs="Calibri"/>
                <w:sz w:val="19"/>
                <w:szCs w:val="19"/>
                <w:lang w:eastAsia="en-GB"/>
              </w:rPr>
              <w:t> </w:t>
            </w:r>
          </w:p>
        </w:tc>
        <w:tc>
          <w:tcPr>
            <w:tcW w:w="1701" w:type="dxa"/>
            <w:tcBorders>
              <w:top w:val="single" w:sz="6" w:space="0" w:color="auto"/>
              <w:left w:val="nil"/>
              <w:bottom w:val="single" w:sz="6" w:space="0" w:color="auto"/>
              <w:right w:val="single" w:sz="6" w:space="0" w:color="auto"/>
            </w:tcBorders>
            <w:shd w:val="clear" w:color="auto" w:fill="DEEAF6" w:themeFill="accent1" w:themeFillTint="33"/>
            <w:hideMark/>
          </w:tcPr>
          <w:p w14:paraId="74167B86" w14:textId="77777777"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4</w:t>
            </w:r>
            <w:r w:rsidRPr="00EA70E0">
              <w:rPr>
                <w:rFonts w:ascii="Calibri" w:eastAsia="Times New Roman" w:hAnsi="Calibri" w:cs="Calibri"/>
                <w:sz w:val="19"/>
                <w:szCs w:val="19"/>
                <w:lang w:eastAsia="en-GB"/>
              </w:rPr>
              <w:t> </w:t>
            </w:r>
          </w:p>
        </w:tc>
        <w:tc>
          <w:tcPr>
            <w:tcW w:w="1701" w:type="dxa"/>
            <w:tcBorders>
              <w:top w:val="single" w:sz="6" w:space="0" w:color="auto"/>
              <w:left w:val="nil"/>
              <w:bottom w:val="single" w:sz="6" w:space="0" w:color="auto"/>
              <w:right w:val="single" w:sz="6" w:space="0" w:color="auto"/>
            </w:tcBorders>
            <w:shd w:val="clear" w:color="auto" w:fill="DEEAF6" w:themeFill="accent1" w:themeFillTint="33"/>
            <w:hideMark/>
          </w:tcPr>
          <w:p w14:paraId="1D8DBBF1" w14:textId="77777777"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5</w:t>
            </w:r>
            <w:r w:rsidRPr="00EA70E0">
              <w:rPr>
                <w:rFonts w:ascii="Calibri" w:eastAsia="Times New Roman" w:hAnsi="Calibri" w:cs="Calibri"/>
                <w:sz w:val="19"/>
                <w:szCs w:val="19"/>
                <w:lang w:eastAsia="en-GB"/>
              </w:rPr>
              <w:t> </w:t>
            </w:r>
          </w:p>
        </w:tc>
        <w:tc>
          <w:tcPr>
            <w:tcW w:w="1782" w:type="dxa"/>
            <w:tcBorders>
              <w:top w:val="single" w:sz="6" w:space="0" w:color="auto"/>
              <w:left w:val="nil"/>
              <w:bottom w:val="single" w:sz="6" w:space="0" w:color="auto"/>
              <w:right w:val="single" w:sz="6" w:space="0" w:color="auto"/>
            </w:tcBorders>
            <w:shd w:val="clear" w:color="auto" w:fill="DEEAF6" w:themeFill="accent1" w:themeFillTint="33"/>
            <w:hideMark/>
          </w:tcPr>
          <w:p w14:paraId="616FD48E" w14:textId="77777777"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b/>
                <w:bCs/>
                <w:sz w:val="19"/>
                <w:szCs w:val="19"/>
                <w:lang w:eastAsia="en-GB"/>
              </w:rPr>
              <w:t>6</w:t>
            </w:r>
            <w:r w:rsidRPr="00EA70E0">
              <w:rPr>
                <w:rFonts w:ascii="Calibri" w:eastAsia="Times New Roman" w:hAnsi="Calibri" w:cs="Calibri"/>
                <w:sz w:val="19"/>
                <w:szCs w:val="19"/>
                <w:lang w:eastAsia="en-GB"/>
              </w:rPr>
              <w:t> </w:t>
            </w:r>
          </w:p>
        </w:tc>
      </w:tr>
      <w:tr w:rsidR="000A07C6" w:rsidRPr="000A07C6" w14:paraId="765AE19F" w14:textId="77777777" w:rsidTr="004B773C">
        <w:trPr>
          <w:trHeight w:val="1125"/>
        </w:trPr>
        <w:tc>
          <w:tcPr>
            <w:tcW w:w="574" w:type="dxa"/>
            <w:vMerge w:val="restart"/>
            <w:tcBorders>
              <w:top w:val="nil"/>
              <w:left w:val="single" w:sz="6" w:space="0" w:color="auto"/>
              <w:right w:val="single" w:sz="6" w:space="0" w:color="auto"/>
            </w:tcBorders>
            <w:shd w:val="clear" w:color="auto" w:fill="DEEAF6" w:themeFill="accent1" w:themeFillTint="33"/>
            <w:textDirection w:val="btLr"/>
          </w:tcPr>
          <w:p w14:paraId="20C54B7F" w14:textId="73B975DA" w:rsidR="000A07C6" w:rsidRPr="00EA70E0" w:rsidRDefault="000A07C6" w:rsidP="000A07C6">
            <w:pPr>
              <w:spacing w:after="0" w:line="240" w:lineRule="auto"/>
              <w:ind w:left="105" w:right="105"/>
              <w:jc w:val="center"/>
              <w:textAlignment w:val="baseline"/>
              <w:rPr>
                <w:rFonts w:ascii="SassoonPrimary" w:eastAsia="Times New Roman" w:hAnsi="SassoonPrimary" w:cs="Arial"/>
                <w:b/>
                <w:bCs/>
                <w:color w:val="FFFFFF"/>
                <w:sz w:val="19"/>
                <w:szCs w:val="19"/>
                <w:lang w:eastAsia="en-GB"/>
              </w:rPr>
            </w:pPr>
            <w:r w:rsidRPr="00EA70E0">
              <w:rPr>
                <w:rFonts w:ascii="SassoonPrimary" w:eastAsia="Times New Roman" w:hAnsi="SassoonPrimary" w:cs="Arial"/>
                <w:b/>
                <w:bCs/>
                <w:sz w:val="19"/>
                <w:szCs w:val="19"/>
                <w:lang w:eastAsia="en-GB"/>
              </w:rPr>
              <w:t>Chronology</w:t>
            </w:r>
            <w:r w:rsidRPr="00EA70E0">
              <w:rPr>
                <w:rFonts w:ascii="SassoonPrimary" w:eastAsia="Times New Roman" w:hAnsi="SassoonPrimary" w:cs="Arial"/>
                <w:b/>
                <w:bCs/>
                <w:color w:val="FFFFFF"/>
                <w:sz w:val="19"/>
                <w:szCs w:val="19"/>
                <w:lang w:eastAsia="en-GB"/>
              </w:rPr>
              <w:t xml:space="preserve"> </w:t>
            </w:r>
          </w:p>
        </w:tc>
        <w:tc>
          <w:tcPr>
            <w:tcW w:w="1985" w:type="dxa"/>
            <w:tcBorders>
              <w:top w:val="nil"/>
              <w:left w:val="nil"/>
              <w:bottom w:val="single" w:sz="6" w:space="0" w:color="auto"/>
              <w:right w:val="single" w:sz="6" w:space="0" w:color="auto"/>
            </w:tcBorders>
            <w:shd w:val="clear" w:color="auto" w:fill="auto"/>
          </w:tcPr>
          <w:p w14:paraId="797631F7"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4BEE064D" w14:textId="44AF62D2" w:rsidR="000A07C6" w:rsidRPr="00EA70E0" w:rsidRDefault="000A07C6" w:rsidP="00202A17">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Sequencing words, such as</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 xml:space="preserve">such as </w:t>
            </w:r>
            <w:r w:rsidR="00202A17">
              <w:rPr>
                <w:rFonts w:ascii="SassoonPrimary" w:eastAsia="Times New Roman" w:hAnsi="SassoonPrimary" w:cs="Arial"/>
                <w:color w:val="303030"/>
                <w:sz w:val="19"/>
                <w:szCs w:val="19"/>
                <w:shd w:val="clear" w:color="auto" w:fill="FFFFFF"/>
                <w:lang w:eastAsia="en-GB"/>
              </w:rPr>
              <w:t>now</w:t>
            </w:r>
            <w:r w:rsidRPr="00EA70E0">
              <w:rPr>
                <w:rFonts w:ascii="SassoonPrimary" w:eastAsia="Times New Roman" w:hAnsi="SassoonPrimary" w:cs="Arial"/>
                <w:color w:val="303030"/>
                <w:sz w:val="19"/>
                <w:szCs w:val="19"/>
                <w:shd w:val="clear" w:color="auto" w:fill="FFFFFF"/>
                <w:lang w:eastAsia="en-GB"/>
              </w:rPr>
              <w:t>, next,</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can be used to order information chronologically.</w:t>
            </w:r>
            <w:r w:rsidRPr="00EA70E0">
              <w:rPr>
                <w:rFonts w:ascii="Calibri" w:eastAsia="Times New Roman" w:hAnsi="Calibri" w:cs="Calibri"/>
                <w:sz w:val="19"/>
                <w:szCs w:val="19"/>
                <w:lang w:eastAsia="en-GB"/>
              </w:rPr>
              <w:t> </w:t>
            </w:r>
          </w:p>
        </w:tc>
        <w:tc>
          <w:tcPr>
            <w:tcW w:w="1843" w:type="dxa"/>
            <w:tcBorders>
              <w:top w:val="nil"/>
              <w:left w:val="nil"/>
              <w:bottom w:val="single" w:sz="6" w:space="0" w:color="auto"/>
              <w:right w:val="single" w:sz="6" w:space="0" w:color="auto"/>
            </w:tcBorders>
            <w:shd w:val="clear" w:color="auto" w:fill="auto"/>
          </w:tcPr>
          <w:p w14:paraId="1537D00F"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05749689" w14:textId="7B7E7790" w:rsidR="000A07C6" w:rsidRPr="00EA70E0" w:rsidRDefault="000A07C6" w:rsidP="00202A17">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Sequencing words, such as</w:t>
            </w:r>
            <w:r w:rsidRPr="00EA70E0">
              <w:rPr>
                <w:rFonts w:ascii="Calibri" w:eastAsia="Times New Roman" w:hAnsi="Calibri" w:cs="Calibri"/>
                <w:color w:val="303030"/>
                <w:sz w:val="19"/>
                <w:szCs w:val="19"/>
                <w:shd w:val="clear" w:color="auto" w:fill="FFFFFF"/>
                <w:lang w:eastAsia="en-GB"/>
              </w:rPr>
              <w:t> </w:t>
            </w:r>
            <w:r w:rsidR="00202A17">
              <w:rPr>
                <w:rFonts w:ascii="SassoonPrimary" w:eastAsia="Times New Roman" w:hAnsi="SassoonPrimary" w:cs="Arial"/>
                <w:color w:val="303030"/>
                <w:sz w:val="19"/>
                <w:szCs w:val="19"/>
                <w:shd w:val="clear" w:color="auto" w:fill="FFFFFF"/>
                <w:lang w:eastAsia="en-GB"/>
              </w:rPr>
              <w:t>early, later, past, when and time</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can be used to order information chronologically.</w:t>
            </w:r>
            <w:r w:rsidRPr="00EA70E0">
              <w:rPr>
                <w:rFonts w:ascii="Calibri" w:eastAsia="Times New Roman" w:hAnsi="Calibri" w:cs="Calibri"/>
                <w:sz w:val="19"/>
                <w:szCs w:val="19"/>
                <w:lang w:eastAsia="en-GB"/>
              </w:rPr>
              <w:t> </w:t>
            </w:r>
          </w:p>
        </w:tc>
        <w:tc>
          <w:tcPr>
            <w:tcW w:w="1984" w:type="dxa"/>
            <w:tcBorders>
              <w:top w:val="nil"/>
              <w:left w:val="nil"/>
              <w:bottom w:val="single" w:sz="6" w:space="0" w:color="auto"/>
              <w:right w:val="single" w:sz="6" w:space="0" w:color="auto"/>
            </w:tcBorders>
            <w:shd w:val="clear" w:color="auto" w:fill="auto"/>
          </w:tcPr>
          <w:p w14:paraId="38BB03EE"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64BFC216" w14:textId="51A189DA" w:rsidR="000A07C6" w:rsidRPr="00EA70E0" w:rsidRDefault="000A07C6" w:rsidP="00202A17">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Sequencing words,</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 xml:space="preserve">such as </w:t>
            </w:r>
            <w:r w:rsidR="00202A17">
              <w:rPr>
                <w:rFonts w:ascii="SassoonPrimary" w:eastAsia="Times New Roman" w:hAnsi="SassoonPrimary" w:cs="Arial"/>
                <w:color w:val="303030"/>
                <w:sz w:val="19"/>
                <w:szCs w:val="19"/>
                <w:shd w:val="clear" w:color="auto" w:fill="FFFFFF"/>
                <w:lang w:eastAsia="en-GB"/>
              </w:rPr>
              <w:t>long ago, present, old and modern</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can be used to order information chronologically.</w:t>
            </w:r>
            <w:r w:rsidRPr="00EA70E0">
              <w:rPr>
                <w:rFonts w:ascii="Calibri" w:eastAsia="Times New Roman" w:hAnsi="Calibri" w:cs="Calibri"/>
                <w:sz w:val="19"/>
                <w:szCs w:val="19"/>
                <w:lang w:eastAsia="en-GB"/>
              </w:rPr>
              <w:t> </w:t>
            </w:r>
          </w:p>
        </w:tc>
        <w:tc>
          <w:tcPr>
            <w:tcW w:w="1985" w:type="dxa"/>
            <w:tcBorders>
              <w:top w:val="nil"/>
              <w:left w:val="nil"/>
              <w:bottom w:val="single" w:sz="6" w:space="0" w:color="auto"/>
              <w:right w:val="single" w:sz="6" w:space="0" w:color="auto"/>
            </w:tcBorders>
            <w:shd w:val="clear" w:color="auto" w:fill="auto"/>
          </w:tcPr>
          <w:p w14:paraId="05E726F9"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2B85A84D" w14:textId="0FCEBF5B" w:rsidR="000A07C6" w:rsidRPr="00EA70E0" w:rsidRDefault="000A07C6" w:rsidP="000A07C6">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lang w:eastAsia="en-GB"/>
              </w:rPr>
              <w:t>A timeline is a display of events, people or objects in chronological order. A timeline can show different periods of time, from a few years to millions of years.</w:t>
            </w:r>
            <w:r w:rsidRPr="00EA70E0">
              <w:rPr>
                <w:rFonts w:ascii="Calibri" w:eastAsia="Times New Roman" w:hAnsi="Calibri" w:cs="Calibri"/>
                <w:sz w:val="19"/>
                <w:szCs w:val="19"/>
                <w:lang w:eastAsia="en-GB"/>
              </w:rPr>
              <w:t> </w:t>
            </w:r>
          </w:p>
        </w:tc>
        <w:tc>
          <w:tcPr>
            <w:tcW w:w="1842" w:type="dxa"/>
            <w:tcBorders>
              <w:top w:val="nil"/>
              <w:left w:val="nil"/>
              <w:bottom w:val="single" w:sz="6" w:space="0" w:color="auto"/>
              <w:right w:val="single" w:sz="6" w:space="0" w:color="auto"/>
            </w:tcBorders>
            <w:shd w:val="clear" w:color="auto" w:fill="auto"/>
          </w:tcPr>
          <w:p w14:paraId="098FAF93"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41965170" w14:textId="684F3FA4" w:rsidR="000A07C6" w:rsidRPr="00EA70E0" w:rsidRDefault="000A07C6" w:rsidP="000A07C6">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Dates and events can be sequenced on a timeline using AD or BC. AD dates become larger the closer they get to the present day. BC dates become larger the further away they get from the present day. The year 0 AD marks the birth of Christ in the Gregorian calendar.</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tcPr>
          <w:p w14:paraId="43495AFB"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3EBF09C2" w14:textId="7034384E" w:rsidR="000A07C6" w:rsidRPr="00EA70E0" w:rsidRDefault="000A07C6" w:rsidP="000A07C6">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Key changes and events of historical periods can be placed on a timeline, such as the dates of changes in leadership, key battles and invasions, achievements, scientific developments and deaths.</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tcPr>
          <w:p w14:paraId="1E610279"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41E629AC" w14:textId="0AA8926F" w:rsidR="000A07C6" w:rsidRPr="00EA70E0" w:rsidRDefault="000A07C6" w:rsidP="000A07C6">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Different world history civilisations existed before, after and alongside others. For example, the ancient Sumer existed from 4500 BC to 1990 BC and the ancient Egyptians from 3100 BC to 332 BC.</w:t>
            </w:r>
            <w:r w:rsidRPr="00EA70E0">
              <w:rPr>
                <w:rFonts w:ascii="Calibri" w:eastAsia="Times New Roman" w:hAnsi="Calibri" w:cs="Calibri"/>
                <w:sz w:val="19"/>
                <w:szCs w:val="19"/>
                <w:lang w:eastAsia="en-GB"/>
              </w:rPr>
              <w:t> </w:t>
            </w:r>
          </w:p>
        </w:tc>
        <w:tc>
          <w:tcPr>
            <w:tcW w:w="1782" w:type="dxa"/>
            <w:tcBorders>
              <w:top w:val="nil"/>
              <w:left w:val="nil"/>
              <w:bottom w:val="single" w:sz="6" w:space="0" w:color="auto"/>
              <w:right w:val="single" w:sz="6" w:space="0" w:color="auto"/>
            </w:tcBorders>
            <w:shd w:val="clear" w:color="auto" w:fill="auto"/>
          </w:tcPr>
          <w:p w14:paraId="000661D4" w14:textId="77777777" w:rsidR="000A07C6" w:rsidRPr="00EA70E0" w:rsidRDefault="000A07C6" w:rsidP="000A07C6">
            <w:pPr>
              <w:spacing w:after="0" w:line="240" w:lineRule="auto"/>
              <w:textAlignment w:val="baseline"/>
              <w:rPr>
                <w:rFonts w:ascii="SassoonPrimary" w:eastAsia="Times New Roman" w:hAnsi="SassoonPrimary" w:cs="Segoe UI"/>
                <w:b/>
                <w:sz w:val="19"/>
                <w:szCs w:val="19"/>
                <w:lang w:eastAsia="en-GB"/>
              </w:rPr>
            </w:pPr>
            <w:r w:rsidRPr="00EA70E0">
              <w:rPr>
                <w:rFonts w:ascii="SassoonPrimary" w:eastAsia="Times New Roman" w:hAnsi="SassoonPrimary" w:cs="Arial"/>
                <w:b/>
                <w:sz w:val="19"/>
                <w:szCs w:val="19"/>
                <w:lang w:eastAsia="en-GB"/>
              </w:rPr>
              <w:t>Chronology</w:t>
            </w:r>
            <w:r w:rsidRPr="00EA70E0">
              <w:rPr>
                <w:rFonts w:ascii="Calibri" w:eastAsia="Times New Roman" w:hAnsi="Calibri" w:cs="Calibri"/>
                <w:b/>
                <w:sz w:val="19"/>
                <w:szCs w:val="19"/>
                <w:lang w:eastAsia="en-GB"/>
              </w:rPr>
              <w:t> </w:t>
            </w:r>
          </w:p>
          <w:p w14:paraId="35D98F4A" w14:textId="0FE3A9A8" w:rsidR="000A07C6" w:rsidRPr="00EA70E0" w:rsidRDefault="000A07C6" w:rsidP="000A07C6">
            <w:pPr>
              <w:spacing w:after="0" w:line="240" w:lineRule="auto"/>
              <w:textAlignment w:val="baseline"/>
              <w:rPr>
                <w:rFonts w:ascii="SassoonPrimary" w:eastAsia="Times New Roman" w:hAnsi="SassoonPrimary" w:cs="Arial"/>
                <w:color w:val="FF6600"/>
                <w:sz w:val="19"/>
                <w:szCs w:val="19"/>
                <w:lang w:eastAsia="en-GB"/>
              </w:rPr>
            </w:pPr>
            <w:r w:rsidRPr="00EA70E0">
              <w:rPr>
                <w:rFonts w:ascii="SassoonPrimary" w:eastAsia="Times New Roman" w:hAnsi="SassoonPrimary" w:cs="Arial"/>
                <w:color w:val="303030"/>
                <w:sz w:val="19"/>
                <w:szCs w:val="19"/>
                <w:shd w:val="clear" w:color="auto" w:fill="FFFFFF"/>
                <w:lang w:eastAsia="en-GB"/>
              </w:rPr>
              <w:t>Timelines demonstrate the chronology and links between key civilisations, events and significant inventions in world history.</w:t>
            </w:r>
            <w:r w:rsidRPr="00EA70E0">
              <w:rPr>
                <w:rFonts w:ascii="Calibri" w:eastAsia="Times New Roman" w:hAnsi="Calibri" w:cs="Calibri"/>
                <w:sz w:val="19"/>
                <w:szCs w:val="19"/>
                <w:lang w:eastAsia="en-GB"/>
              </w:rPr>
              <w:t> </w:t>
            </w:r>
          </w:p>
        </w:tc>
      </w:tr>
      <w:tr w:rsidR="000A07C6" w:rsidRPr="000A07C6" w14:paraId="4CB21732" w14:textId="77777777" w:rsidTr="004B773C">
        <w:trPr>
          <w:trHeight w:val="1125"/>
        </w:trPr>
        <w:tc>
          <w:tcPr>
            <w:tcW w:w="574" w:type="dxa"/>
            <w:vMerge/>
            <w:tcBorders>
              <w:left w:val="single" w:sz="6" w:space="0" w:color="auto"/>
              <w:bottom w:val="single" w:sz="6" w:space="0" w:color="auto"/>
              <w:right w:val="single" w:sz="6" w:space="0" w:color="auto"/>
            </w:tcBorders>
            <w:shd w:val="clear" w:color="auto" w:fill="DEEAF6" w:themeFill="accent1" w:themeFillTint="33"/>
            <w:hideMark/>
          </w:tcPr>
          <w:p w14:paraId="46EDD369" w14:textId="2D80C78A" w:rsidR="000A07C6" w:rsidRPr="00EA70E0" w:rsidRDefault="000A07C6" w:rsidP="000A07C6">
            <w:pPr>
              <w:spacing w:after="0" w:line="240" w:lineRule="auto"/>
              <w:ind w:left="105" w:right="105"/>
              <w:jc w:val="center"/>
              <w:textAlignment w:val="baseline"/>
              <w:rPr>
                <w:rFonts w:ascii="SassoonPrimary" w:eastAsia="Times New Roman" w:hAnsi="SassoonPrimary" w:cs="Segoe UI"/>
                <w:sz w:val="19"/>
                <w:szCs w:val="19"/>
                <w:lang w:eastAsia="en-GB"/>
              </w:rPr>
            </w:pPr>
          </w:p>
        </w:tc>
        <w:tc>
          <w:tcPr>
            <w:tcW w:w="1985" w:type="dxa"/>
            <w:tcBorders>
              <w:top w:val="nil"/>
              <w:left w:val="nil"/>
              <w:bottom w:val="single" w:sz="6" w:space="0" w:color="auto"/>
              <w:right w:val="single" w:sz="6" w:space="0" w:color="auto"/>
            </w:tcBorders>
            <w:shd w:val="clear" w:color="auto" w:fill="auto"/>
            <w:hideMark/>
          </w:tcPr>
          <w:p w14:paraId="2CD44B4C"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67596884"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To</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know that some things are</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old</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and some are new.</w:t>
            </w:r>
            <w:r w:rsidRPr="00EA70E0">
              <w:rPr>
                <w:rFonts w:ascii="Calibri" w:eastAsia="Times New Roman" w:hAnsi="Calibri" w:cs="Calibri"/>
                <w:color w:val="FF6600"/>
                <w:sz w:val="19"/>
                <w:szCs w:val="19"/>
                <w:lang w:eastAsia="en-GB"/>
              </w:rPr>
              <w:t> </w:t>
            </w:r>
            <w:r w:rsidRPr="00EA70E0">
              <w:rPr>
                <w:rFonts w:ascii="Calibri" w:eastAsia="Times New Roman" w:hAnsi="Calibri" w:cs="Calibri"/>
                <w:sz w:val="19"/>
                <w:szCs w:val="19"/>
                <w:lang w:eastAsia="en-GB"/>
              </w:rPr>
              <w:t> </w:t>
            </w:r>
          </w:p>
        </w:tc>
        <w:tc>
          <w:tcPr>
            <w:tcW w:w="1843" w:type="dxa"/>
            <w:tcBorders>
              <w:top w:val="nil"/>
              <w:left w:val="nil"/>
              <w:bottom w:val="single" w:sz="6" w:space="0" w:color="auto"/>
              <w:right w:val="single" w:sz="6" w:space="0" w:color="auto"/>
            </w:tcBorders>
            <w:shd w:val="clear" w:color="auto" w:fill="auto"/>
            <w:hideMark/>
          </w:tcPr>
          <w:p w14:paraId="6C0B7BD9"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0F9B2341"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To know</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that there are similarities and differences between new and old objects and the changes that might happen.</w:t>
            </w:r>
            <w:r w:rsidRPr="00EA70E0">
              <w:rPr>
                <w:rFonts w:ascii="Calibri" w:eastAsia="Times New Roman" w:hAnsi="Calibri" w:cs="Calibri"/>
                <w:color w:val="303030"/>
                <w:sz w:val="19"/>
                <w:szCs w:val="19"/>
                <w:shd w:val="clear" w:color="auto" w:fill="FFFFFF"/>
                <w:lang w:eastAsia="en-GB"/>
              </w:rPr>
              <w:t>  </w:t>
            </w:r>
            <w:r w:rsidRPr="00EA70E0">
              <w:rPr>
                <w:rFonts w:ascii="Calibri" w:eastAsia="Times New Roman" w:hAnsi="Calibri" w:cs="Calibri"/>
                <w:sz w:val="19"/>
                <w:szCs w:val="19"/>
                <w:lang w:eastAsia="en-GB"/>
              </w:rPr>
              <w:t> </w:t>
            </w:r>
          </w:p>
        </w:tc>
        <w:tc>
          <w:tcPr>
            <w:tcW w:w="1984" w:type="dxa"/>
            <w:tcBorders>
              <w:top w:val="nil"/>
              <w:left w:val="nil"/>
              <w:bottom w:val="single" w:sz="6" w:space="0" w:color="auto"/>
              <w:right w:val="single" w:sz="6" w:space="0" w:color="auto"/>
            </w:tcBorders>
            <w:shd w:val="clear" w:color="auto" w:fill="auto"/>
            <w:hideMark/>
          </w:tcPr>
          <w:p w14:paraId="4DA42BFC"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2E38454E"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Identifying similarities and differences helps us to make comparisons between life now and in the past.</w:t>
            </w:r>
            <w:r w:rsidRPr="00EA70E0">
              <w:rPr>
                <w:rFonts w:ascii="Calibri" w:eastAsia="Times New Roman" w:hAnsi="Calibri" w:cs="Calibri"/>
                <w:sz w:val="19"/>
                <w:szCs w:val="19"/>
                <w:lang w:eastAsia="en-GB"/>
              </w:rPr>
              <w:t> </w:t>
            </w:r>
          </w:p>
        </w:tc>
        <w:tc>
          <w:tcPr>
            <w:tcW w:w="1985" w:type="dxa"/>
            <w:tcBorders>
              <w:top w:val="nil"/>
              <w:left w:val="nil"/>
              <w:bottom w:val="single" w:sz="6" w:space="0" w:color="auto"/>
              <w:right w:val="single" w:sz="6" w:space="0" w:color="auto"/>
            </w:tcBorders>
            <w:shd w:val="clear" w:color="auto" w:fill="auto"/>
            <w:hideMark/>
          </w:tcPr>
          <w:p w14:paraId="3FC7843F"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64294697" w14:textId="4E981847" w:rsidR="000A07C6" w:rsidRPr="00EA70E0" w:rsidRDefault="000A07C6" w:rsidP="00202A17">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 xml:space="preserve">A historical period is an era or a passage of time that happened in the past. For example, </w:t>
            </w:r>
            <w:r w:rsidR="00202A17">
              <w:rPr>
                <w:rFonts w:ascii="SassoonPrimary" w:eastAsia="Times New Roman" w:hAnsi="SassoonPrimary" w:cs="Arial"/>
                <w:color w:val="303030"/>
                <w:sz w:val="19"/>
                <w:szCs w:val="19"/>
                <w:shd w:val="clear" w:color="auto" w:fill="FFFFFF"/>
                <w:lang w:eastAsia="en-GB"/>
              </w:rPr>
              <w:t>Great Fire of London</w:t>
            </w:r>
            <w:r w:rsidRPr="00EA70E0">
              <w:rPr>
                <w:rFonts w:ascii="SassoonPrimary" w:eastAsia="Times New Roman" w:hAnsi="SassoonPrimary" w:cs="Arial"/>
                <w:color w:val="303030"/>
                <w:sz w:val="19"/>
                <w:szCs w:val="19"/>
                <w:shd w:val="clear" w:color="auto" w:fill="FFFFFF"/>
                <w:lang w:eastAsia="en-GB"/>
              </w:rPr>
              <w:t xml:space="preserve"> is a period in British history.</w:t>
            </w:r>
            <w:r w:rsidRPr="00EA70E0">
              <w:rPr>
                <w:rFonts w:ascii="Calibri" w:eastAsia="Times New Roman" w:hAnsi="Calibri" w:cs="Calibri"/>
                <w:sz w:val="19"/>
                <w:szCs w:val="19"/>
                <w:lang w:eastAsia="en-GB"/>
              </w:rPr>
              <w:t> </w:t>
            </w:r>
          </w:p>
        </w:tc>
        <w:tc>
          <w:tcPr>
            <w:tcW w:w="1842" w:type="dxa"/>
            <w:tcBorders>
              <w:top w:val="nil"/>
              <w:left w:val="nil"/>
              <w:bottom w:val="single" w:sz="6" w:space="0" w:color="auto"/>
              <w:right w:val="single" w:sz="6" w:space="0" w:color="auto"/>
            </w:tcBorders>
            <w:shd w:val="clear" w:color="auto" w:fill="auto"/>
            <w:hideMark/>
          </w:tcPr>
          <w:p w14:paraId="1E8609AA"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172D8D6F"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lang w:eastAsia="en-GB"/>
              </w:rPr>
              <w:t>Throughout history, common areas of human concern include the need for food, survival, shelter and warmth; the accumulation of power and wealth and the development of technology.</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4997AA86"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5A75B04B"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Aspects of history that can be</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compared and contrasted</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include rulers and monarchs, everyday life, homes and work, technology and innovation.</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6FF91060"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40F618A1"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Aspects of history that can be</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compared and contrasted</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include rulers and monarchs, everyday life, homes and work, technology and innovation.</w:t>
            </w:r>
            <w:r w:rsidRPr="00EA70E0">
              <w:rPr>
                <w:rFonts w:ascii="Calibri" w:eastAsia="Times New Roman" w:hAnsi="Calibri" w:cs="Calibri"/>
                <w:sz w:val="19"/>
                <w:szCs w:val="19"/>
                <w:lang w:eastAsia="en-GB"/>
              </w:rPr>
              <w:t> </w:t>
            </w:r>
          </w:p>
        </w:tc>
        <w:tc>
          <w:tcPr>
            <w:tcW w:w="1782" w:type="dxa"/>
            <w:tcBorders>
              <w:top w:val="nil"/>
              <w:left w:val="nil"/>
              <w:bottom w:val="single" w:sz="6" w:space="0" w:color="auto"/>
              <w:right w:val="single" w:sz="6" w:space="0" w:color="auto"/>
            </w:tcBorders>
            <w:shd w:val="clear" w:color="auto" w:fill="auto"/>
            <w:hideMark/>
          </w:tcPr>
          <w:p w14:paraId="3C1BA5BD"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Compare and Contrast</w:t>
            </w:r>
            <w:r w:rsidRPr="004B773C">
              <w:rPr>
                <w:rFonts w:ascii="Calibri" w:eastAsia="Times New Roman" w:hAnsi="Calibri" w:cs="Calibri"/>
                <w:b/>
                <w:sz w:val="19"/>
                <w:szCs w:val="19"/>
                <w:lang w:eastAsia="en-GB"/>
              </w:rPr>
              <w:t> </w:t>
            </w:r>
          </w:p>
          <w:p w14:paraId="0BB227EB"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Common aspects of history, such as leadership, belief, lifestyle and significant events, are features of different historical time periods. Many of these threads have features in common, such as the invasion of a country by a leader and an army, but may also have differences, such as the success of an invasion.</w:t>
            </w:r>
            <w:r w:rsidRPr="00EA70E0">
              <w:rPr>
                <w:rFonts w:ascii="Calibri" w:eastAsia="Times New Roman" w:hAnsi="Calibri" w:cs="Calibri"/>
                <w:sz w:val="19"/>
                <w:szCs w:val="19"/>
                <w:lang w:eastAsia="en-GB"/>
              </w:rPr>
              <w:t> </w:t>
            </w:r>
          </w:p>
        </w:tc>
      </w:tr>
      <w:tr w:rsidR="000A07C6" w:rsidRPr="000A07C6" w14:paraId="2B7AFFC4" w14:textId="77777777" w:rsidTr="004B773C">
        <w:trPr>
          <w:trHeight w:val="1125"/>
        </w:trPr>
        <w:tc>
          <w:tcPr>
            <w:tcW w:w="574" w:type="dxa"/>
            <w:vMerge w:val="restart"/>
            <w:tcBorders>
              <w:top w:val="nil"/>
              <w:left w:val="single" w:sz="6" w:space="0" w:color="auto"/>
              <w:right w:val="single" w:sz="6" w:space="0" w:color="auto"/>
            </w:tcBorders>
            <w:shd w:val="clear" w:color="auto" w:fill="DEEAF6" w:themeFill="accent1" w:themeFillTint="33"/>
            <w:textDirection w:val="btLr"/>
            <w:hideMark/>
          </w:tcPr>
          <w:p w14:paraId="4A59FB70" w14:textId="39C466EE" w:rsidR="000A07C6" w:rsidRPr="00EA70E0" w:rsidRDefault="000A07C6" w:rsidP="004B773C">
            <w:pPr>
              <w:shd w:val="clear" w:color="auto" w:fill="DEEAF6" w:themeFill="accent1" w:themeFillTint="33"/>
              <w:spacing w:after="0" w:line="240" w:lineRule="auto"/>
              <w:ind w:left="105" w:right="105"/>
              <w:jc w:val="center"/>
              <w:textAlignment w:val="baseline"/>
              <w:rPr>
                <w:rFonts w:ascii="SassoonPrimary" w:eastAsia="Times New Roman" w:hAnsi="SassoonPrimary" w:cs="Segoe UI"/>
                <w:sz w:val="19"/>
                <w:szCs w:val="19"/>
                <w:lang w:eastAsia="en-GB"/>
              </w:rPr>
            </w:pPr>
            <w:r w:rsidRPr="004B773C">
              <w:rPr>
                <w:rFonts w:ascii="SassoonPrimary" w:eastAsia="Times New Roman" w:hAnsi="SassoonPrimary" w:cs="Arial"/>
                <w:b/>
                <w:bCs/>
                <w:sz w:val="19"/>
                <w:szCs w:val="19"/>
                <w:lang w:eastAsia="en-GB"/>
              </w:rPr>
              <w:t>Significance</w:t>
            </w:r>
            <w:r w:rsidRPr="004B773C">
              <w:rPr>
                <w:rFonts w:ascii="Calibri" w:eastAsia="Times New Roman" w:hAnsi="Calibri" w:cs="Calibri"/>
                <w:sz w:val="19"/>
                <w:szCs w:val="19"/>
                <w:lang w:eastAsia="en-GB"/>
              </w:rPr>
              <w:t> </w:t>
            </w:r>
            <w:r w:rsidRPr="00EA70E0">
              <w:rPr>
                <w:rFonts w:ascii="Calibri" w:eastAsia="Times New Roman" w:hAnsi="Calibri" w:cs="Calibri"/>
                <w:sz w:val="19"/>
                <w:szCs w:val="19"/>
                <w:lang w:eastAsia="en-GB"/>
              </w:rPr>
              <w:t> </w:t>
            </w:r>
          </w:p>
        </w:tc>
        <w:tc>
          <w:tcPr>
            <w:tcW w:w="1985" w:type="dxa"/>
            <w:tcBorders>
              <w:top w:val="nil"/>
              <w:left w:val="nil"/>
              <w:bottom w:val="single" w:sz="6" w:space="0" w:color="auto"/>
              <w:right w:val="single" w:sz="6" w:space="0" w:color="auto"/>
            </w:tcBorders>
            <w:shd w:val="clear" w:color="auto" w:fill="auto"/>
            <w:hideMark/>
          </w:tcPr>
          <w:p w14:paraId="790FD93E"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700E0C64"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sz w:val="19"/>
                <w:szCs w:val="19"/>
                <w:lang w:eastAsia="en-GB"/>
              </w:rPr>
              <w:t>Significant events are in living memory</w:t>
            </w:r>
            <w:r w:rsidRPr="00EA70E0">
              <w:rPr>
                <w:rFonts w:ascii="Calibri" w:eastAsia="Times New Roman" w:hAnsi="Calibri" w:cs="Calibri"/>
                <w:sz w:val="19"/>
                <w:szCs w:val="19"/>
                <w:lang w:eastAsia="en-GB"/>
              </w:rPr>
              <w:t> </w:t>
            </w:r>
            <w:r w:rsidRPr="00EA70E0">
              <w:rPr>
                <w:rFonts w:ascii="SassoonPrimary" w:eastAsia="Times New Roman" w:hAnsi="SassoonPrimary" w:cs="Arial"/>
                <w:sz w:val="19"/>
                <w:szCs w:val="19"/>
                <w:lang w:eastAsia="en-GB"/>
              </w:rPr>
              <w:t>and relevant to their own experiences. These include</w:t>
            </w:r>
            <w:r w:rsidRPr="00EA70E0">
              <w:rPr>
                <w:rFonts w:ascii="Calibri" w:eastAsia="Times New Roman" w:hAnsi="Calibri" w:cs="Calibri"/>
                <w:sz w:val="19"/>
                <w:szCs w:val="19"/>
                <w:lang w:eastAsia="en-GB"/>
              </w:rPr>
              <w:t> </w:t>
            </w:r>
            <w:r w:rsidRPr="00EA70E0">
              <w:rPr>
                <w:rFonts w:ascii="SassoonPrimary" w:eastAsia="Times New Roman" w:hAnsi="SassoonPrimary" w:cs="Arial"/>
                <w:sz w:val="19"/>
                <w:szCs w:val="19"/>
                <w:lang w:eastAsia="en-GB"/>
              </w:rPr>
              <w:t>special events such as</w:t>
            </w:r>
            <w:r w:rsidRPr="00EA70E0">
              <w:rPr>
                <w:rFonts w:ascii="Calibri" w:eastAsia="Times New Roman" w:hAnsi="Calibri" w:cs="Calibri"/>
                <w:sz w:val="19"/>
                <w:szCs w:val="19"/>
                <w:lang w:eastAsia="en-GB"/>
              </w:rPr>
              <w:t> </w:t>
            </w:r>
            <w:r w:rsidRPr="00EA70E0">
              <w:rPr>
                <w:rFonts w:ascii="SassoonPrimary" w:eastAsia="Times New Roman" w:hAnsi="SassoonPrimary" w:cs="Arial"/>
                <w:sz w:val="19"/>
                <w:szCs w:val="19"/>
                <w:lang w:eastAsia="en-GB"/>
              </w:rPr>
              <w:t xml:space="preserve">birthdays, Christmas or new </w:t>
            </w:r>
            <w:r w:rsidRPr="00EA70E0">
              <w:rPr>
                <w:rFonts w:ascii="SassoonPrimary" w:eastAsia="Times New Roman" w:hAnsi="SassoonPrimary" w:cs="Arial"/>
                <w:sz w:val="19"/>
                <w:szCs w:val="19"/>
                <w:lang w:eastAsia="en-GB"/>
              </w:rPr>
              <w:lastRenderedPageBreak/>
              <w:t>members of the family.</w:t>
            </w:r>
            <w:r w:rsidRPr="00EA70E0">
              <w:rPr>
                <w:rFonts w:ascii="Calibri" w:eastAsia="Times New Roman" w:hAnsi="Calibri" w:cs="Calibri"/>
                <w:sz w:val="19"/>
                <w:szCs w:val="19"/>
                <w:lang w:eastAsia="en-GB"/>
              </w:rPr>
              <w:t>  </w:t>
            </w:r>
          </w:p>
        </w:tc>
        <w:tc>
          <w:tcPr>
            <w:tcW w:w="1843" w:type="dxa"/>
            <w:tcBorders>
              <w:top w:val="nil"/>
              <w:left w:val="nil"/>
              <w:bottom w:val="single" w:sz="6" w:space="0" w:color="auto"/>
              <w:right w:val="single" w:sz="6" w:space="0" w:color="auto"/>
            </w:tcBorders>
            <w:shd w:val="clear" w:color="auto" w:fill="auto"/>
            <w:hideMark/>
          </w:tcPr>
          <w:p w14:paraId="65FE55AE"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6929F011"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sz w:val="19"/>
                <w:szCs w:val="19"/>
                <w:lang w:eastAsia="en-GB"/>
              </w:rPr>
              <w:t>Significant events are in living memory</w:t>
            </w:r>
            <w:r w:rsidRPr="00EA70E0">
              <w:rPr>
                <w:rFonts w:ascii="Calibri" w:eastAsia="Times New Roman" w:hAnsi="Calibri" w:cs="Calibri"/>
                <w:sz w:val="19"/>
                <w:szCs w:val="19"/>
                <w:lang w:eastAsia="en-GB"/>
              </w:rPr>
              <w:t> </w:t>
            </w:r>
            <w:r w:rsidRPr="00EA70E0">
              <w:rPr>
                <w:rFonts w:ascii="SassoonPrimary" w:eastAsia="Times New Roman" w:hAnsi="SassoonPrimary" w:cs="Arial"/>
                <w:sz w:val="19"/>
                <w:szCs w:val="19"/>
                <w:lang w:eastAsia="en-GB"/>
              </w:rPr>
              <w:t xml:space="preserve">and relevant to their own experiences. These include birthdays, </w:t>
            </w:r>
            <w:r w:rsidRPr="00EA70E0">
              <w:rPr>
                <w:rFonts w:ascii="SassoonPrimary" w:eastAsia="Times New Roman" w:hAnsi="SassoonPrimary" w:cs="Arial"/>
                <w:sz w:val="19"/>
                <w:szCs w:val="19"/>
                <w:lang w:eastAsia="en-GB"/>
              </w:rPr>
              <w:lastRenderedPageBreak/>
              <w:t>Christmas or new members of the family.</w:t>
            </w:r>
            <w:r w:rsidRPr="00EA70E0">
              <w:rPr>
                <w:rFonts w:ascii="Calibri" w:eastAsia="Times New Roman" w:hAnsi="Calibri" w:cs="Calibri"/>
                <w:sz w:val="19"/>
                <w:szCs w:val="19"/>
                <w:lang w:eastAsia="en-GB"/>
              </w:rPr>
              <w:t> </w:t>
            </w:r>
            <w:r w:rsidRPr="00EA70E0">
              <w:rPr>
                <w:rFonts w:ascii="SassoonPrimary" w:eastAsia="Times New Roman" w:hAnsi="SassoonPrimary" w:cs="Arial"/>
                <w:sz w:val="19"/>
                <w:szCs w:val="19"/>
                <w:lang w:eastAsia="en-GB"/>
              </w:rPr>
              <w:t>Key features may include simple dates and who it involved.</w:t>
            </w:r>
            <w:r w:rsidRPr="00EA70E0">
              <w:rPr>
                <w:rFonts w:ascii="Calibri" w:eastAsia="Times New Roman" w:hAnsi="Calibri" w:cs="Calibri"/>
                <w:sz w:val="19"/>
                <w:szCs w:val="19"/>
                <w:lang w:eastAsia="en-GB"/>
              </w:rPr>
              <w:t>  </w:t>
            </w:r>
          </w:p>
        </w:tc>
        <w:tc>
          <w:tcPr>
            <w:tcW w:w="1984" w:type="dxa"/>
            <w:tcBorders>
              <w:top w:val="nil"/>
              <w:left w:val="nil"/>
              <w:bottom w:val="single" w:sz="6" w:space="0" w:color="auto"/>
              <w:right w:val="single" w:sz="6" w:space="0" w:color="auto"/>
            </w:tcBorders>
            <w:shd w:val="clear" w:color="auto" w:fill="auto"/>
            <w:hideMark/>
          </w:tcPr>
          <w:p w14:paraId="08EB9FAF"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5259B871"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lang w:eastAsia="en-GB"/>
              </w:rPr>
              <w:t xml:space="preserve">Significant historical events include those that cause great change for large numbers of people. Key features of significant historical </w:t>
            </w:r>
            <w:r w:rsidRPr="00EA70E0">
              <w:rPr>
                <w:rFonts w:ascii="SassoonPrimary" w:eastAsia="Times New Roman" w:hAnsi="SassoonPrimary" w:cs="Arial"/>
                <w:color w:val="303030"/>
                <w:sz w:val="19"/>
                <w:szCs w:val="19"/>
                <w:lang w:eastAsia="en-GB"/>
              </w:rPr>
              <w:lastRenderedPageBreak/>
              <w:t>events include the date it happened, the people and places involved.</w:t>
            </w:r>
            <w:r w:rsidRPr="00EA70E0">
              <w:rPr>
                <w:rFonts w:ascii="Calibri" w:eastAsia="Times New Roman" w:hAnsi="Calibri" w:cs="Calibri"/>
                <w:sz w:val="19"/>
                <w:szCs w:val="19"/>
                <w:lang w:eastAsia="en-GB"/>
              </w:rPr>
              <w:t> </w:t>
            </w:r>
          </w:p>
        </w:tc>
        <w:tc>
          <w:tcPr>
            <w:tcW w:w="1985" w:type="dxa"/>
            <w:tcBorders>
              <w:top w:val="nil"/>
              <w:left w:val="nil"/>
              <w:bottom w:val="single" w:sz="6" w:space="0" w:color="auto"/>
              <w:right w:val="single" w:sz="6" w:space="0" w:color="auto"/>
            </w:tcBorders>
            <w:shd w:val="clear" w:color="auto" w:fill="auto"/>
            <w:hideMark/>
          </w:tcPr>
          <w:p w14:paraId="5705A5E9"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0EBAB3D7"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lang w:eastAsia="en-GB"/>
              </w:rPr>
              <w:t xml:space="preserve">Significant historical events include those that cause great change for large numbers of people. Key features of significant historical </w:t>
            </w:r>
            <w:r w:rsidRPr="00EA70E0">
              <w:rPr>
                <w:rFonts w:ascii="SassoonPrimary" w:eastAsia="Times New Roman" w:hAnsi="SassoonPrimary" w:cs="Arial"/>
                <w:color w:val="303030"/>
                <w:sz w:val="19"/>
                <w:szCs w:val="19"/>
                <w:lang w:eastAsia="en-GB"/>
              </w:rPr>
              <w:lastRenderedPageBreak/>
              <w:t>events include the date it happened, the people and places involved and the consequences of the event.</w:t>
            </w:r>
            <w:r w:rsidRPr="00EA70E0">
              <w:rPr>
                <w:rFonts w:ascii="Calibri" w:eastAsia="Times New Roman" w:hAnsi="Calibri" w:cs="Calibri"/>
                <w:sz w:val="19"/>
                <w:szCs w:val="19"/>
                <w:lang w:eastAsia="en-GB"/>
              </w:rPr>
              <w:t> </w:t>
            </w:r>
          </w:p>
        </w:tc>
        <w:tc>
          <w:tcPr>
            <w:tcW w:w="1842" w:type="dxa"/>
            <w:tcBorders>
              <w:top w:val="nil"/>
              <w:left w:val="nil"/>
              <w:bottom w:val="single" w:sz="6" w:space="0" w:color="auto"/>
              <w:right w:val="single" w:sz="6" w:space="0" w:color="auto"/>
            </w:tcBorders>
            <w:shd w:val="clear" w:color="auto" w:fill="auto"/>
            <w:hideMark/>
          </w:tcPr>
          <w:p w14:paraId="2B91EA91"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17E07DA4"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 xml:space="preserve">The causes of a significant event are the things that make the event happen and directly lead up to the event. The consequences of a </w:t>
            </w:r>
            <w:r w:rsidRPr="00EA70E0">
              <w:rPr>
                <w:rFonts w:ascii="SassoonPrimary" w:eastAsia="Times New Roman" w:hAnsi="SassoonPrimary" w:cs="Arial"/>
                <w:color w:val="303030"/>
                <w:sz w:val="19"/>
                <w:szCs w:val="19"/>
                <w:shd w:val="clear" w:color="auto" w:fill="FFFFFF"/>
                <w:lang w:eastAsia="en-GB"/>
              </w:rPr>
              <w:lastRenderedPageBreak/>
              <w:t>significant event happen after the event and can be short-term, such as people being killed in a battle, or long-term, such as the change in language and society after an invasion.</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1A40C290"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4174DAD1"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 xml:space="preserve">The consequences of a significant event happen after the event and can be short-term, such as people being killed in a </w:t>
            </w:r>
            <w:r w:rsidRPr="00EA70E0">
              <w:rPr>
                <w:rFonts w:ascii="SassoonPrimary" w:eastAsia="Times New Roman" w:hAnsi="SassoonPrimary" w:cs="Arial"/>
                <w:color w:val="303030"/>
                <w:sz w:val="19"/>
                <w:szCs w:val="19"/>
                <w:shd w:val="clear" w:color="auto" w:fill="FFFFFF"/>
                <w:lang w:eastAsia="en-GB"/>
              </w:rPr>
              <w:lastRenderedPageBreak/>
              <w:t>battle, or long-term, such as the change in language and society after an invasion. Legacies can be created from these events and greatly influence lives for years to come.</w:t>
            </w:r>
            <w:r w:rsidRPr="00EA70E0">
              <w:rPr>
                <w:rFonts w:ascii="Calibri" w:eastAsia="Times New Roman" w:hAnsi="Calibri" w:cs="Calibri"/>
                <w:color w:val="303030"/>
                <w:sz w:val="19"/>
                <w:szCs w:val="19"/>
                <w:shd w:val="clear" w:color="auto" w:fill="FFFFFF"/>
                <w:lang w:eastAsia="en-GB"/>
              </w:rPr>
              <w:t> </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5526FDF5" w14:textId="3EAD9A65" w:rsidR="000A07C6" w:rsidRPr="00EA70E0" w:rsidRDefault="000A07C6" w:rsidP="004B773C">
            <w:pPr>
              <w:spacing w:after="0" w:line="240" w:lineRule="auto"/>
              <w:textAlignment w:val="baseline"/>
              <w:rPr>
                <w:rFonts w:ascii="SassoonPrimary" w:eastAsia="Times New Roman" w:hAnsi="SassoonPrimary" w:cs="Segoe UI"/>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r w:rsidRPr="00EA70E0">
              <w:rPr>
                <w:rFonts w:ascii="SassoonPrimary" w:eastAsia="Times New Roman" w:hAnsi="SassoonPrimary" w:cs="Arial"/>
                <w:color w:val="303030"/>
                <w:sz w:val="19"/>
                <w:szCs w:val="19"/>
                <w:shd w:val="clear" w:color="auto" w:fill="FFFFFF"/>
                <w:lang w:eastAsia="en-GB"/>
              </w:rPr>
              <w:t xml:space="preserve">Aspects of history are significant because they had an impact on a vast number of people, are remembered and </w:t>
            </w:r>
            <w:r w:rsidRPr="00EA70E0">
              <w:rPr>
                <w:rFonts w:ascii="SassoonPrimary" w:eastAsia="Times New Roman" w:hAnsi="SassoonPrimary" w:cs="Arial"/>
                <w:color w:val="303030"/>
                <w:sz w:val="19"/>
                <w:szCs w:val="19"/>
                <w:shd w:val="clear" w:color="auto" w:fill="FFFFFF"/>
                <w:lang w:eastAsia="en-GB"/>
              </w:rPr>
              <w:lastRenderedPageBreak/>
              <w:t>commemorated or influence the way we live today.</w:t>
            </w:r>
            <w:r w:rsidRPr="00EA70E0">
              <w:rPr>
                <w:rFonts w:ascii="Calibri" w:eastAsia="Times New Roman" w:hAnsi="Calibri" w:cs="Calibri"/>
                <w:sz w:val="19"/>
                <w:szCs w:val="19"/>
                <w:lang w:eastAsia="en-GB"/>
              </w:rPr>
              <w:t> </w:t>
            </w:r>
          </w:p>
        </w:tc>
        <w:tc>
          <w:tcPr>
            <w:tcW w:w="1782" w:type="dxa"/>
            <w:tcBorders>
              <w:top w:val="nil"/>
              <w:left w:val="nil"/>
              <w:bottom w:val="single" w:sz="6" w:space="0" w:color="auto"/>
              <w:right w:val="single" w:sz="6" w:space="0" w:color="auto"/>
            </w:tcBorders>
            <w:shd w:val="clear" w:color="auto" w:fill="auto"/>
            <w:hideMark/>
          </w:tcPr>
          <w:p w14:paraId="53E97845"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lastRenderedPageBreak/>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events</w:t>
            </w:r>
            <w:r w:rsidRPr="004B773C">
              <w:rPr>
                <w:rFonts w:ascii="Calibri" w:eastAsia="Times New Roman" w:hAnsi="Calibri" w:cs="Calibri"/>
                <w:b/>
                <w:sz w:val="19"/>
                <w:szCs w:val="19"/>
                <w:lang w:eastAsia="en-GB"/>
              </w:rPr>
              <w:t> </w:t>
            </w:r>
          </w:p>
          <w:p w14:paraId="3EB7C7DB"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 xml:space="preserve">Historical narratives can include descriptions of long and short-term causes and consequences of an event; highlight the </w:t>
            </w:r>
            <w:r w:rsidRPr="00EA70E0">
              <w:rPr>
                <w:rFonts w:ascii="SassoonPrimary" w:eastAsia="Times New Roman" w:hAnsi="SassoonPrimary" w:cs="Arial"/>
                <w:color w:val="303030"/>
                <w:sz w:val="19"/>
                <w:szCs w:val="19"/>
                <w:shd w:val="clear" w:color="auto" w:fill="FFFFFF"/>
                <w:lang w:eastAsia="en-GB"/>
              </w:rPr>
              <w:lastRenderedPageBreak/>
              <w:t>actions of significant individuals and explain how significant events caused great change over time.</w:t>
            </w:r>
            <w:r w:rsidRPr="00EA70E0">
              <w:rPr>
                <w:rFonts w:ascii="Calibri" w:eastAsia="Times New Roman" w:hAnsi="Calibri" w:cs="Calibri"/>
                <w:sz w:val="19"/>
                <w:szCs w:val="19"/>
                <w:lang w:eastAsia="en-GB"/>
              </w:rPr>
              <w:t> </w:t>
            </w:r>
          </w:p>
        </w:tc>
      </w:tr>
      <w:tr w:rsidR="000A07C6" w:rsidRPr="000A07C6" w14:paraId="493454CB" w14:textId="77777777" w:rsidTr="004B773C">
        <w:trPr>
          <w:trHeight w:val="510"/>
        </w:trPr>
        <w:tc>
          <w:tcPr>
            <w:tcW w:w="574" w:type="dxa"/>
            <w:vMerge/>
            <w:tcBorders>
              <w:left w:val="single" w:sz="6" w:space="0" w:color="auto"/>
              <w:bottom w:val="single" w:sz="6" w:space="0" w:color="auto"/>
              <w:right w:val="single" w:sz="6" w:space="0" w:color="auto"/>
            </w:tcBorders>
            <w:shd w:val="clear" w:color="auto" w:fill="DEEAF6" w:themeFill="accent1" w:themeFillTint="33"/>
            <w:hideMark/>
          </w:tcPr>
          <w:p w14:paraId="28B2C890" w14:textId="2CFF7E20" w:rsidR="000A07C6" w:rsidRPr="00EA70E0" w:rsidRDefault="000A07C6" w:rsidP="000A07C6">
            <w:pPr>
              <w:spacing w:after="0" w:line="240" w:lineRule="auto"/>
              <w:jc w:val="center"/>
              <w:textAlignment w:val="baseline"/>
              <w:rPr>
                <w:rFonts w:ascii="SassoonPrimary" w:eastAsia="Times New Roman" w:hAnsi="SassoonPrimary" w:cs="Segoe UI"/>
                <w:sz w:val="19"/>
                <w:szCs w:val="19"/>
                <w:lang w:eastAsia="en-GB"/>
              </w:rPr>
            </w:pPr>
          </w:p>
        </w:tc>
        <w:tc>
          <w:tcPr>
            <w:tcW w:w="1985" w:type="dxa"/>
            <w:tcBorders>
              <w:top w:val="nil"/>
              <w:left w:val="nil"/>
              <w:bottom w:val="single" w:sz="6" w:space="0" w:color="auto"/>
              <w:right w:val="single" w:sz="6" w:space="0" w:color="auto"/>
            </w:tcBorders>
            <w:shd w:val="clear" w:color="auto" w:fill="auto"/>
            <w:hideMark/>
          </w:tcPr>
          <w:p w14:paraId="6DC5054A"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3A68E4F0"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lang w:eastAsia="en-GB"/>
              </w:rPr>
              <w:t>Significant individuals</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are people who are</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familiar in their lives such as family, friends.</w:t>
            </w:r>
            <w:r w:rsidRPr="00EA70E0">
              <w:rPr>
                <w:rFonts w:ascii="Calibri" w:eastAsia="Times New Roman" w:hAnsi="Calibri" w:cs="Calibri"/>
                <w:sz w:val="19"/>
                <w:szCs w:val="19"/>
                <w:lang w:eastAsia="en-GB"/>
              </w:rPr>
              <w:t> </w:t>
            </w:r>
          </w:p>
        </w:tc>
        <w:tc>
          <w:tcPr>
            <w:tcW w:w="1843" w:type="dxa"/>
            <w:tcBorders>
              <w:top w:val="nil"/>
              <w:left w:val="nil"/>
              <w:bottom w:val="single" w:sz="6" w:space="0" w:color="auto"/>
              <w:right w:val="single" w:sz="6" w:space="0" w:color="auto"/>
            </w:tcBorders>
            <w:shd w:val="clear" w:color="auto" w:fill="auto"/>
            <w:hideMark/>
          </w:tcPr>
          <w:p w14:paraId="6523AB2B"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246A849D"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lang w:eastAsia="en-GB"/>
              </w:rPr>
              <w:t>Significant individuals</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are people who are</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familiar</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in their lives such as family,</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friends</w:t>
            </w:r>
            <w:r w:rsidRPr="00EA70E0">
              <w:rPr>
                <w:rFonts w:ascii="Calibri" w:eastAsia="Times New Roman" w:hAnsi="Calibri" w:cs="Calibri"/>
                <w:color w:val="303030"/>
                <w:sz w:val="19"/>
                <w:szCs w:val="19"/>
                <w:lang w:eastAsia="en-GB"/>
              </w:rPr>
              <w:t> </w:t>
            </w:r>
            <w:r w:rsidRPr="00EA70E0">
              <w:rPr>
                <w:rFonts w:ascii="SassoonPrimary" w:eastAsia="Times New Roman" w:hAnsi="SassoonPrimary" w:cs="Arial"/>
                <w:color w:val="303030"/>
                <w:sz w:val="19"/>
                <w:szCs w:val="19"/>
                <w:lang w:eastAsia="en-GB"/>
              </w:rPr>
              <w:t>or teachers. They know similarities between their own significant people and those of others.</w:t>
            </w:r>
            <w:r w:rsidRPr="00EA70E0">
              <w:rPr>
                <w:rFonts w:ascii="Calibri" w:eastAsia="Times New Roman" w:hAnsi="Calibri" w:cs="Calibri"/>
                <w:color w:val="303030"/>
                <w:sz w:val="19"/>
                <w:szCs w:val="19"/>
                <w:lang w:eastAsia="en-GB"/>
              </w:rPr>
              <w:t> </w:t>
            </w:r>
            <w:r w:rsidRPr="00EA70E0">
              <w:rPr>
                <w:rFonts w:ascii="Calibri" w:eastAsia="Times New Roman" w:hAnsi="Calibri" w:cs="Calibri"/>
                <w:sz w:val="19"/>
                <w:szCs w:val="19"/>
                <w:lang w:eastAsia="en-GB"/>
              </w:rPr>
              <w:t> </w:t>
            </w:r>
          </w:p>
        </w:tc>
        <w:tc>
          <w:tcPr>
            <w:tcW w:w="1984" w:type="dxa"/>
            <w:tcBorders>
              <w:top w:val="nil"/>
              <w:left w:val="nil"/>
              <w:bottom w:val="single" w:sz="6" w:space="0" w:color="auto"/>
              <w:right w:val="single" w:sz="6" w:space="0" w:color="auto"/>
            </w:tcBorders>
            <w:shd w:val="clear" w:color="auto" w:fill="auto"/>
            <w:hideMark/>
          </w:tcPr>
          <w:p w14:paraId="256E3568"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10039D5E"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lang w:eastAsia="en-GB"/>
              </w:rPr>
              <w:t>Significant individuals have helped people, stood up for their beliefs, made discoveries or provided leadership. Significant individuals in history include Neil Armstrong.</w:t>
            </w:r>
            <w:r w:rsidRPr="00EA70E0">
              <w:rPr>
                <w:rFonts w:ascii="Calibri" w:eastAsia="Times New Roman" w:hAnsi="Calibri" w:cs="Calibri"/>
                <w:sz w:val="19"/>
                <w:szCs w:val="19"/>
                <w:lang w:eastAsia="en-GB"/>
              </w:rPr>
              <w:t> </w:t>
            </w:r>
          </w:p>
        </w:tc>
        <w:tc>
          <w:tcPr>
            <w:tcW w:w="1985" w:type="dxa"/>
            <w:tcBorders>
              <w:top w:val="nil"/>
              <w:left w:val="nil"/>
              <w:bottom w:val="single" w:sz="6" w:space="0" w:color="auto"/>
              <w:right w:val="single" w:sz="6" w:space="0" w:color="auto"/>
            </w:tcBorders>
            <w:shd w:val="clear" w:color="auto" w:fill="auto"/>
            <w:hideMark/>
          </w:tcPr>
          <w:p w14:paraId="75B8D6AB"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4F104ED0" w14:textId="2B1A3DB1" w:rsidR="000A07C6" w:rsidRPr="00EA70E0" w:rsidRDefault="000A07C6" w:rsidP="00202A17">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 xml:space="preserve">The impact of significant historical individuals can include greater knowledge of the world, improvements to local or national life and personal achievements. Significant individuals include </w:t>
            </w:r>
            <w:r w:rsidR="00202A17">
              <w:rPr>
                <w:rFonts w:ascii="SassoonPrimary" w:eastAsia="Times New Roman" w:hAnsi="SassoonPrimary" w:cs="Arial"/>
                <w:color w:val="303030"/>
                <w:sz w:val="19"/>
                <w:szCs w:val="19"/>
                <w:shd w:val="clear" w:color="auto" w:fill="FFFFFF"/>
                <w:lang w:eastAsia="en-GB"/>
              </w:rPr>
              <w:t xml:space="preserve">Tim Berners-Lee and Alexander Bell. </w:t>
            </w:r>
            <w:r w:rsidRPr="00EA70E0">
              <w:rPr>
                <w:rFonts w:ascii="Calibri" w:eastAsia="Times New Roman" w:hAnsi="Calibri" w:cs="Calibri"/>
                <w:sz w:val="19"/>
                <w:szCs w:val="19"/>
                <w:lang w:eastAsia="en-GB"/>
              </w:rPr>
              <w:t> </w:t>
            </w:r>
          </w:p>
        </w:tc>
        <w:tc>
          <w:tcPr>
            <w:tcW w:w="1842" w:type="dxa"/>
            <w:tcBorders>
              <w:top w:val="nil"/>
              <w:left w:val="nil"/>
              <w:bottom w:val="single" w:sz="6" w:space="0" w:color="auto"/>
              <w:right w:val="single" w:sz="6" w:space="0" w:color="auto"/>
            </w:tcBorders>
            <w:shd w:val="clear" w:color="auto" w:fill="auto"/>
            <w:hideMark/>
          </w:tcPr>
          <w:p w14:paraId="3FAC6298"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534F43AC"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People become historically significant when their actions have created change over time, changed human thinking or their individual lives have highlighted the struggles of a larger group of people. Significant people are also usually remembered and celebrated during or after their lifetimes.</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22E41140"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22769014"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A profile of a leader can include their significant achievements, the events in which they played a part, the opinions of others about the person and the positive or negative consequences of their actions.</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39822236"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50674E61"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Beliefs can prompt an individual to</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take action, such as to fight for change, fight wars, oppress or free individuals or groups of people, create temples and tombs and protest against injustice.</w:t>
            </w:r>
            <w:r w:rsidRPr="00EA70E0">
              <w:rPr>
                <w:rFonts w:ascii="Calibri" w:eastAsia="Times New Roman" w:hAnsi="Calibri" w:cs="Calibri"/>
                <w:sz w:val="19"/>
                <w:szCs w:val="19"/>
                <w:lang w:eastAsia="en-GB"/>
              </w:rPr>
              <w:t> </w:t>
            </w:r>
          </w:p>
        </w:tc>
        <w:tc>
          <w:tcPr>
            <w:tcW w:w="1782" w:type="dxa"/>
            <w:tcBorders>
              <w:top w:val="nil"/>
              <w:left w:val="nil"/>
              <w:bottom w:val="single" w:sz="6" w:space="0" w:color="auto"/>
              <w:right w:val="single" w:sz="6" w:space="0" w:color="auto"/>
            </w:tcBorders>
            <w:shd w:val="clear" w:color="auto" w:fill="auto"/>
            <w:hideMark/>
          </w:tcPr>
          <w:p w14:paraId="2636B422"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Significant</w:t>
            </w:r>
            <w:r w:rsidRPr="004B773C">
              <w:rPr>
                <w:rFonts w:ascii="Calibri" w:eastAsia="Times New Roman" w:hAnsi="Calibri" w:cs="Calibri"/>
                <w:b/>
                <w:sz w:val="19"/>
                <w:szCs w:val="19"/>
                <w:lang w:eastAsia="en-GB"/>
              </w:rPr>
              <w:t> </w:t>
            </w:r>
            <w:r w:rsidRPr="004B773C">
              <w:rPr>
                <w:rFonts w:ascii="SassoonPrimary" w:eastAsia="Times New Roman" w:hAnsi="SassoonPrimary" w:cs="Arial"/>
                <w:b/>
                <w:sz w:val="19"/>
                <w:szCs w:val="19"/>
                <w:lang w:eastAsia="en-GB"/>
              </w:rPr>
              <w:t>People</w:t>
            </w:r>
            <w:r w:rsidRPr="004B773C">
              <w:rPr>
                <w:rFonts w:ascii="Calibri" w:eastAsia="Times New Roman" w:hAnsi="Calibri" w:cs="Calibri"/>
                <w:b/>
                <w:sz w:val="19"/>
                <w:szCs w:val="19"/>
                <w:lang w:eastAsia="en-GB"/>
              </w:rPr>
              <w:t> </w:t>
            </w:r>
          </w:p>
          <w:p w14:paraId="1BA94E7A"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Decisions can be made for a variety of reasons, including belief, lack of options, cultural influences and personal gain. Decisions are influenced by the cultural context of the day, which may be different to the cultural context today, and should be</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taken into account</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when making a judgement about the actions of historical individuals.</w:t>
            </w:r>
            <w:r w:rsidRPr="00EA70E0">
              <w:rPr>
                <w:rFonts w:ascii="Calibri" w:eastAsia="Times New Roman" w:hAnsi="Calibri" w:cs="Calibri"/>
                <w:sz w:val="19"/>
                <w:szCs w:val="19"/>
                <w:lang w:eastAsia="en-GB"/>
              </w:rPr>
              <w:t> </w:t>
            </w:r>
          </w:p>
        </w:tc>
      </w:tr>
      <w:tr w:rsidR="000A07C6" w:rsidRPr="000A07C6" w14:paraId="78279199" w14:textId="77777777" w:rsidTr="004B773C">
        <w:trPr>
          <w:cantSplit/>
          <w:trHeight w:val="1134"/>
        </w:trPr>
        <w:tc>
          <w:tcPr>
            <w:tcW w:w="574" w:type="dxa"/>
            <w:tcBorders>
              <w:top w:val="nil"/>
              <w:left w:val="single" w:sz="6" w:space="0" w:color="auto"/>
              <w:right w:val="single" w:sz="6" w:space="0" w:color="auto"/>
            </w:tcBorders>
            <w:shd w:val="clear" w:color="auto" w:fill="DEEAF6" w:themeFill="accent1" w:themeFillTint="33"/>
            <w:textDirection w:val="btLr"/>
            <w:hideMark/>
          </w:tcPr>
          <w:p w14:paraId="5D82286A" w14:textId="1983C287" w:rsidR="000A07C6" w:rsidRPr="00EA70E0" w:rsidRDefault="000A07C6" w:rsidP="000A07C6">
            <w:pPr>
              <w:spacing w:after="0" w:line="240" w:lineRule="auto"/>
              <w:ind w:left="105" w:right="105"/>
              <w:jc w:val="center"/>
              <w:textAlignment w:val="baseline"/>
              <w:rPr>
                <w:rFonts w:ascii="SassoonPrimary" w:eastAsia="Times New Roman" w:hAnsi="SassoonPrimary" w:cs="Segoe UI"/>
                <w:sz w:val="19"/>
                <w:szCs w:val="19"/>
                <w:lang w:eastAsia="en-GB"/>
              </w:rPr>
            </w:pPr>
            <w:r w:rsidRPr="004B773C">
              <w:rPr>
                <w:rFonts w:ascii="SassoonPrimary" w:eastAsia="Times New Roman" w:hAnsi="SassoonPrimary" w:cs="Arial"/>
                <w:b/>
                <w:bCs/>
                <w:sz w:val="19"/>
                <w:szCs w:val="19"/>
                <w:lang w:eastAsia="en-GB"/>
              </w:rPr>
              <w:lastRenderedPageBreak/>
              <w:t>Legacy</w:t>
            </w:r>
          </w:p>
        </w:tc>
        <w:tc>
          <w:tcPr>
            <w:tcW w:w="1985" w:type="dxa"/>
            <w:tcBorders>
              <w:top w:val="nil"/>
              <w:left w:val="nil"/>
              <w:bottom w:val="single" w:sz="6" w:space="0" w:color="auto"/>
              <w:right w:val="single" w:sz="6" w:space="0" w:color="auto"/>
            </w:tcBorders>
            <w:shd w:val="clear" w:color="auto" w:fill="auto"/>
            <w:hideMark/>
          </w:tcPr>
          <w:p w14:paraId="65555A26"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1670565F"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To know that people and objects</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may</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change over time.</w:t>
            </w:r>
            <w:r w:rsidRPr="00EA70E0">
              <w:rPr>
                <w:rFonts w:ascii="Calibri" w:eastAsia="Times New Roman" w:hAnsi="Calibri" w:cs="Calibri"/>
                <w:sz w:val="19"/>
                <w:szCs w:val="19"/>
                <w:lang w:eastAsia="en-GB"/>
              </w:rPr>
              <w:t> </w:t>
            </w:r>
          </w:p>
        </w:tc>
        <w:tc>
          <w:tcPr>
            <w:tcW w:w="1843" w:type="dxa"/>
            <w:tcBorders>
              <w:top w:val="nil"/>
              <w:left w:val="nil"/>
              <w:bottom w:val="single" w:sz="6" w:space="0" w:color="auto"/>
              <w:right w:val="single" w:sz="6" w:space="0" w:color="auto"/>
            </w:tcBorders>
            <w:shd w:val="clear" w:color="auto" w:fill="auto"/>
            <w:hideMark/>
          </w:tcPr>
          <w:p w14:paraId="6EAE49EF"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2F574458"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To know that people and objects</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may</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change over time.</w:t>
            </w:r>
            <w:r w:rsidRPr="00EA70E0">
              <w:rPr>
                <w:rFonts w:ascii="Calibri" w:eastAsia="Times New Roman" w:hAnsi="Calibri" w:cs="Calibri"/>
                <w:color w:val="FF6600"/>
                <w:sz w:val="19"/>
                <w:szCs w:val="19"/>
                <w:lang w:eastAsia="en-GB"/>
              </w:rPr>
              <w:t> </w:t>
            </w:r>
            <w:r w:rsidRPr="00EA70E0">
              <w:rPr>
                <w:rFonts w:ascii="Calibri" w:eastAsia="Times New Roman" w:hAnsi="Calibri" w:cs="Calibri"/>
                <w:sz w:val="19"/>
                <w:szCs w:val="19"/>
                <w:lang w:eastAsia="en-GB"/>
              </w:rPr>
              <w:t> </w:t>
            </w:r>
          </w:p>
        </w:tc>
        <w:tc>
          <w:tcPr>
            <w:tcW w:w="1984" w:type="dxa"/>
            <w:tcBorders>
              <w:top w:val="nil"/>
              <w:left w:val="nil"/>
              <w:bottom w:val="single" w:sz="6" w:space="0" w:color="auto"/>
              <w:right w:val="single" w:sz="6" w:space="0" w:color="auto"/>
            </w:tcBorders>
            <w:shd w:val="clear" w:color="auto" w:fill="auto"/>
            <w:hideMark/>
          </w:tcPr>
          <w:p w14:paraId="41E5BAD0"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253C850C"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Changes within living memory have happened over the last 100 years and include technology, exploration, workplaces, houses and jobs, leisure, family and social structures.</w:t>
            </w:r>
            <w:r w:rsidRPr="00EA70E0">
              <w:rPr>
                <w:rFonts w:ascii="Calibri" w:eastAsia="Times New Roman" w:hAnsi="Calibri" w:cs="Calibri"/>
                <w:sz w:val="19"/>
                <w:szCs w:val="19"/>
                <w:lang w:eastAsia="en-GB"/>
              </w:rPr>
              <w:t> </w:t>
            </w:r>
          </w:p>
        </w:tc>
        <w:tc>
          <w:tcPr>
            <w:tcW w:w="1985" w:type="dxa"/>
            <w:tcBorders>
              <w:top w:val="nil"/>
              <w:left w:val="nil"/>
              <w:bottom w:val="single" w:sz="6" w:space="0" w:color="auto"/>
              <w:right w:val="single" w:sz="6" w:space="0" w:color="auto"/>
            </w:tcBorders>
            <w:shd w:val="clear" w:color="auto" w:fill="auto"/>
            <w:hideMark/>
          </w:tcPr>
          <w:p w14:paraId="1DC8DBC7"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3DA42088"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Life has changed over time due to changes in technology, inventions, society, use of materials, land use and new ideas about how things should be done.</w:t>
            </w:r>
            <w:r w:rsidRPr="00EA70E0">
              <w:rPr>
                <w:rFonts w:ascii="Calibri" w:eastAsia="Times New Roman" w:hAnsi="Calibri" w:cs="Calibri"/>
                <w:sz w:val="19"/>
                <w:szCs w:val="19"/>
                <w:lang w:eastAsia="en-GB"/>
              </w:rPr>
              <w:t> </w:t>
            </w:r>
          </w:p>
        </w:tc>
        <w:tc>
          <w:tcPr>
            <w:tcW w:w="1842" w:type="dxa"/>
            <w:tcBorders>
              <w:top w:val="nil"/>
              <w:left w:val="nil"/>
              <w:bottom w:val="single" w:sz="6" w:space="0" w:color="auto"/>
              <w:right w:val="single" w:sz="6" w:space="0" w:color="auto"/>
            </w:tcBorders>
            <w:shd w:val="clear" w:color="auto" w:fill="auto"/>
            <w:hideMark/>
          </w:tcPr>
          <w:p w14:paraId="5C80E6EF"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58283D62"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Aspects of history that can change over time include rule and government, jobs, health, art and culture, everyday life and technology.</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1AC7BB49"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7B689B75"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Changes over time can happen rapidly or slowly and are affected by the desire for people to change, their beliefs, the availability of resources and technology, and social and economic circumstances.</w:t>
            </w:r>
            <w:r w:rsidRPr="00EA70E0">
              <w:rPr>
                <w:rFonts w:ascii="Calibri" w:eastAsia="Times New Roman" w:hAnsi="Calibri" w:cs="Calibri"/>
                <w:sz w:val="19"/>
                <w:szCs w:val="19"/>
                <w:lang w:eastAsia="en-GB"/>
              </w:rPr>
              <w:t> </w:t>
            </w:r>
          </w:p>
        </w:tc>
        <w:tc>
          <w:tcPr>
            <w:tcW w:w="1701" w:type="dxa"/>
            <w:tcBorders>
              <w:top w:val="nil"/>
              <w:left w:val="nil"/>
              <w:bottom w:val="single" w:sz="6" w:space="0" w:color="auto"/>
              <w:right w:val="single" w:sz="6" w:space="0" w:color="auto"/>
            </w:tcBorders>
            <w:shd w:val="clear" w:color="auto" w:fill="auto"/>
            <w:hideMark/>
          </w:tcPr>
          <w:p w14:paraId="7720E3B1"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43CBF7CF" w14:textId="15E0966A"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 xml:space="preserve">Continuity is the concept that aspects of life, such as rule and government, everyday life, settlements and beliefs, stay the same over time. Change is the concept that these aspects </w:t>
            </w:r>
            <w:r w:rsidR="004B773C" w:rsidRPr="00EA70E0">
              <w:rPr>
                <w:rFonts w:ascii="SassoonPrimary" w:eastAsia="Times New Roman" w:hAnsi="SassoonPrimary" w:cs="Arial"/>
                <w:color w:val="303030"/>
                <w:sz w:val="19"/>
                <w:szCs w:val="19"/>
                <w:shd w:val="clear" w:color="auto" w:fill="FFFFFF"/>
                <w:lang w:eastAsia="en-GB"/>
              </w:rPr>
              <w:t>either progress or</w:t>
            </w:r>
            <w:r w:rsidRPr="00EA70E0">
              <w:rPr>
                <w:rFonts w:ascii="SassoonPrimary" w:eastAsia="Times New Roman" w:hAnsi="SassoonPrimary" w:cs="Arial"/>
                <w:color w:val="303030"/>
                <w:sz w:val="19"/>
                <w:szCs w:val="19"/>
                <w:shd w:val="clear" w:color="auto" w:fill="FFFFFF"/>
                <w:lang w:eastAsia="en-GB"/>
              </w:rPr>
              <w:t xml:space="preserve"> become bigger, better or more important, or decline and become smaller, worse or less important.</w:t>
            </w:r>
            <w:r w:rsidRPr="00EA70E0">
              <w:rPr>
                <w:rFonts w:ascii="Calibri" w:eastAsia="Times New Roman" w:hAnsi="Calibri" w:cs="Calibri"/>
                <w:sz w:val="19"/>
                <w:szCs w:val="19"/>
                <w:lang w:eastAsia="en-GB"/>
              </w:rPr>
              <w:t> </w:t>
            </w:r>
          </w:p>
        </w:tc>
        <w:tc>
          <w:tcPr>
            <w:tcW w:w="1782" w:type="dxa"/>
            <w:tcBorders>
              <w:top w:val="nil"/>
              <w:left w:val="nil"/>
              <w:bottom w:val="single" w:sz="6" w:space="0" w:color="auto"/>
              <w:right w:val="single" w:sz="6" w:space="0" w:color="auto"/>
            </w:tcBorders>
            <w:shd w:val="clear" w:color="auto" w:fill="auto"/>
            <w:hideMark/>
          </w:tcPr>
          <w:p w14:paraId="02EE9971" w14:textId="77777777" w:rsidR="000A07C6" w:rsidRPr="004B773C" w:rsidRDefault="000A07C6" w:rsidP="000A07C6">
            <w:pPr>
              <w:spacing w:after="0" w:line="240" w:lineRule="auto"/>
              <w:textAlignment w:val="baseline"/>
              <w:rPr>
                <w:rFonts w:ascii="SassoonPrimary" w:eastAsia="Times New Roman" w:hAnsi="SassoonPrimary" w:cs="Segoe UI"/>
                <w:b/>
                <w:sz w:val="19"/>
                <w:szCs w:val="19"/>
                <w:lang w:eastAsia="en-GB"/>
              </w:rPr>
            </w:pPr>
            <w:r w:rsidRPr="004B773C">
              <w:rPr>
                <w:rFonts w:ascii="SassoonPrimary" w:eastAsia="Times New Roman" w:hAnsi="SassoonPrimary" w:cs="Arial"/>
                <w:b/>
                <w:sz w:val="19"/>
                <w:szCs w:val="19"/>
                <w:lang w:eastAsia="en-GB"/>
              </w:rPr>
              <w:t>Changes over time</w:t>
            </w:r>
            <w:r w:rsidRPr="004B773C">
              <w:rPr>
                <w:rFonts w:ascii="Calibri" w:eastAsia="Times New Roman" w:hAnsi="Calibri" w:cs="Calibri"/>
                <w:b/>
                <w:sz w:val="19"/>
                <w:szCs w:val="19"/>
                <w:lang w:eastAsia="en-GB"/>
              </w:rPr>
              <w:t>  </w:t>
            </w:r>
          </w:p>
          <w:p w14:paraId="16814458" w14:textId="77777777" w:rsidR="000A07C6" w:rsidRPr="00EA70E0" w:rsidRDefault="000A07C6" w:rsidP="000A07C6">
            <w:pPr>
              <w:spacing w:after="0" w:line="240" w:lineRule="auto"/>
              <w:textAlignment w:val="baseline"/>
              <w:rPr>
                <w:rFonts w:ascii="SassoonPrimary" w:eastAsia="Times New Roman" w:hAnsi="SassoonPrimary" w:cs="Segoe UI"/>
                <w:sz w:val="19"/>
                <w:szCs w:val="19"/>
                <w:lang w:eastAsia="en-GB"/>
              </w:rPr>
            </w:pPr>
            <w:r w:rsidRPr="00EA70E0">
              <w:rPr>
                <w:rFonts w:ascii="SassoonPrimary" w:eastAsia="Times New Roman" w:hAnsi="SassoonPrimary" w:cs="Arial"/>
                <w:color w:val="303030"/>
                <w:sz w:val="19"/>
                <w:szCs w:val="19"/>
                <w:shd w:val="clear" w:color="auto" w:fill="FFFFFF"/>
                <w:lang w:eastAsia="en-GB"/>
              </w:rPr>
              <w:t>The causes of significant events can be long-term and revolve around set ideologies, institutions, oppression and living conditions or short-term, revolving around the immediate motivations and actions of individuals or groups of people. These long and short-term causes can lead to a variety of consequences for individuals, small groups of people or</w:t>
            </w:r>
            <w:r w:rsidRPr="00EA70E0">
              <w:rPr>
                <w:rFonts w:ascii="Calibri" w:eastAsia="Times New Roman" w:hAnsi="Calibri" w:cs="Calibri"/>
                <w:color w:val="303030"/>
                <w:sz w:val="19"/>
                <w:szCs w:val="19"/>
                <w:shd w:val="clear" w:color="auto" w:fill="FFFFFF"/>
                <w:lang w:eastAsia="en-GB"/>
              </w:rPr>
              <w:t> </w:t>
            </w:r>
            <w:r w:rsidRPr="00EA70E0">
              <w:rPr>
                <w:rFonts w:ascii="SassoonPrimary" w:eastAsia="Times New Roman" w:hAnsi="SassoonPrimary" w:cs="Arial"/>
                <w:color w:val="303030"/>
                <w:sz w:val="19"/>
                <w:szCs w:val="19"/>
                <w:shd w:val="clear" w:color="auto" w:fill="FFFFFF"/>
                <w:lang w:eastAsia="en-GB"/>
              </w:rPr>
              <w:t>society as a whole.</w:t>
            </w:r>
            <w:r w:rsidRPr="00EA70E0">
              <w:rPr>
                <w:rFonts w:ascii="Calibri" w:eastAsia="Times New Roman" w:hAnsi="Calibri" w:cs="Calibri"/>
                <w:sz w:val="19"/>
                <w:szCs w:val="19"/>
                <w:lang w:eastAsia="en-GB"/>
              </w:rPr>
              <w:t> </w:t>
            </w:r>
          </w:p>
        </w:tc>
      </w:tr>
    </w:tbl>
    <w:p w14:paraId="443A2DF1" w14:textId="5A3EE970" w:rsidR="000A07C6" w:rsidRDefault="000A07C6"/>
    <w:p w14:paraId="3A8E4401" w14:textId="77777777" w:rsidR="000A07C6" w:rsidRDefault="000A07C6"/>
    <w:tbl>
      <w:tblPr>
        <w:tblStyle w:val="TableGrid"/>
        <w:tblW w:w="15446" w:type="dxa"/>
        <w:tblLook w:val="04A0" w:firstRow="1" w:lastRow="0" w:firstColumn="1" w:lastColumn="0" w:noHBand="0" w:noVBand="1"/>
      </w:tblPr>
      <w:tblGrid>
        <w:gridCol w:w="1374"/>
        <w:gridCol w:w="2244"/>
        <w:gridCol w:w="5127"/>
        <w:gridCol w:w="4168"/>
        <w:gridCol w:w="2533"/>
      </w:tblGrid>
      <w:tr w:rsidR="00B0434F" w:rsidRPr="00202A17" w14:paraId="61BB0991" w14:textId="77777777" w:rsidTr="4B3AC731">
        <w:trPr>
          <w:cantSplit/>
          <w:trHeight w:val="558"/>
        </w:trPr>
        <w:tc>
          <w:tcPr>
            <w:tcW w:w="1374" w:type="dxa"/>
            <w:shd w:val="clear" w:color="auto" w:fill="DEEAF6" w:themeFill="accent1" w:themeFillTint="33"/>
          </w:tcPr>
          <w:p w14:paraId="55A47833" w14:textId="28BD6CE5" w:rsidR="00B0434F" w:rsidRPr="00202A17" w:rsidRDefault="00B0434F" w:rsidP="004B773C">
            <w:pPr>
              <w:pStyle w:val="NoSpacing"/>
              <w:rPr>
                <w:rFonts w:ascii="SassoonPrimary" w:hAnsi="SassoonPrimary"/>
                <w:sz w:val="19"/>
                <w:szCs w:val="19"/>
              </w:rPr>
            </w:pPr>
          </w:p>
        </w:tc>
        <w:tc>
          <w:tcPr>
            <w:tcW w:w="11539" w:type="dxa"/>
            <w:gridSpan w:val="3"/>
            <w:shd w:val="clear" w:color="auto" w:fill="DEEAF6" w:themeFill="accent1" w:themeFillTint="33"/>
          </w:tcPr>
          <w:p w14:paraId="21A4328B" w14:textId="77777777" w:rsidR="00B0434F" w:rsidRPr="00202A17" w:rsidRDefault="00B0434F" w:rsidP="004B773C">
            <w:pPr>
              <w:pStyle w:val="NoSpacing"/>
              <w:rPr>
                <w:rStyle w:val="normaltextrun"/>
                <w:rFonts w:ascii="SassoonPrimary" w:hAnsi="SassoonPrimary" w:cs="Segoe UI"/>
                <w:sz w:val="19"/>
                <w:szCs w:val="19"/>
              </w:rPr>
            </w:pPr>
          </w:p>
        </w:tc>
        <w:tc>
          <w:tcPr>
            <w:tcW w:w="2533" w:type="dxa"/>
            <w:shd w:val="clear" w:color="auto" w:fill="DEEAF6" w:themeFill="accent1" w:themeFillTint="33"/>
          </w:tcPr>
          <w:p w14:paraId="3333B532" w14:textId="77777777" w:rsidR="00B0434F" w:rsidRPr="00202A17" w:rsidRDefault="00B0434F"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Calibri"/>
                <w:b/>
                <w:sz w:val="19"/>
                <w:szCs w:val="19"/>
              </w:rPr>
              <w:t>Vocabulary</w:t>
            </w:r>
          </w:p>
        </w:tc>
      </w:tr>
      <w:tr w:rsidR="00464DC6" w:rsidRPr="00202A17" w14:paraId="460F8CEE" w14:textId="77777777" w:rsidTr="4B3AC731">
        <w:trPr>
          <w:cantSplit/>
          <w:trHeight w:val="1134"/>
        </w:trPr>
        <w:tc>
          <w:tcPr>
            <w:tcW w:w="1374" w:type="dxa"/>
          </w:tcPr>
          <w:p w14:paraId="5F6AE7AD" w14:textId="77777777" w:rsidR="00525E32" w:rsidRPr="00202A17" w:rsidRDefault="00464DC6" w:rsidP="004B773C">
            <w:pPr>
              <w:pStyle w:val="NoSpacing"/>
              <w:rPr>
                <w:rFonts w:ascii="SassoonPrimary" w:hAnsi="SassoonPrimary"/>
                <w:sz w:val="19"/>
                <w:szCs w:val="19"/>
              </w:rPr>
            </w:pPr>
            <w:r w:rsidRPr="00202A17">
              <w:rPr>
                <w:rFonts w:ascii="SassoonPrimary" w:hAnsi="SassoonPrimary"/>
                <w:sz w:val="19"/>
                <w:szCs w:val="19"/>
              </w:rPr>
              <w:t xml:space="preserve"> </w:t>
            </w:r>
          </w:p>
          <w:p w14:paraId="2346B62F" w14:textId="77777777" w:rsidR="00464DC6" w:rsidRPr="00202A17" w:rsidRDefault="00464DC6" w:rsidP="004B773C">
            <w:pPr>
              <w:pStyle w:val="NoSpacing"/>
              <w:rPr>
                <w:rFonts w:ascii="SassoonPrimary" w:hAnsi="SassoonPrimary"/>
                <w:sz w:val="19"/>
                <w:szCs w:val="19"/>
              </w:rPr>
            </w:pPr>
            <w:r w:rsidRPr="00202A17">
              <w:rPr>
                <w:rFonts w:ascii="SassoonPrimary" w:hAnsi="SassoonPrimary"/>
                <w:sz w:val="19"/>
                <w:szCs w:val="19"/>
              </w:rPr>
              <w:t>Foundation Stage</w:t>
            </w:r>
          </w:p>
        </w:tc>
        <w:tc>
          <w:tcPr>
            <w:tcW w:w="11539" w:type="dxa"/>
            <w:gridSpan w:val="3"/>
          </w:tcPr>
          <w:p w14:paraId="6AC7F6D9" w14:textId="77777777" w:rsidR="00B0434F" w:rsidRPr="00202A17" w:rsidRDefault="00B0434F" w:rsidP="004B773C">
            <w:pPr>
              <w:pStyle w:val="NoSpacing"/>
              <w:rPr>
                <w:rStyle w:val="normaltextrun"/>
                <w:rFonts w:ascii="SassoonPrimary" w:hAnsi="SassoonPrimary" w:cs="Segoe UI"/>
                <w:sz w:val="19"/>
                <w:szCs w:val="19"/>
              </w:rPr>
            </w:pPr>
          </w:p>
          <w:p w14:paraId="1455D181" w14:textId="77777777" w:rsidR="00464DC6" w:rsidRPr="00202A17" w:rsidRDefault="00464DC6" w:rsidP="004B773C">
            <w:pPr>
              <w:pStyle w:val="NoSpacing"/>
              <w:rPr>
                <w:rFonts w:ascii="SassoonPrimary" w:hAnsi="SassoonPrimary" w:cs="Segoe UI"/>
                <w:sz w:val="19"/>
                <w:szCs w:val="19"/>
              </w:rPr>
            </w:pPr>
            <w:r w:rsidRPr="00202A17">
              <w:rPr>
                <w:rStyle w:val="normaltextrun"/>
                <w:rFonts w:ascii="SassoonPrimary" w:hAnsi="SassoonPrimary" w:cs="Segoe UI"/>
                <w:sz w:val="19"/>
                <w:szCs w:val="19"/>
              </w:rPr>
              <w:t>Children</w:t>
            </w:r>
            <w:r w:rsidRPr="00202A17">
              <w:rPr>
                <w:rStyle w:val="normaltextrun"/>
                <w:rFonts w:ascii="Calibri" w:hAnsi="Calibri" w:cs="Calibri"/>
                <w:color w:val="000000"/>
                <w:sz w:val="19"/>
                <w:szCs w:val="19"/>
              </w:rPr>
              <w:t> </w:t>
            </w:r>
            <w:r w:rsidRPr="00202A17">
              <w:rPr>
                <w:rStyle w:val="normaltextrun"/>
                <w:rFonts w:ascii="SassoonPrimary" w:hAnsi="SassoonPrimary" w:cs="Segoe UI"/>
                <w:color w:val="000000"/>
                <w:sz w:val="19"/>
                <w:szCs w:val="19"/>
              </w:rPr>
              <w:t>will talk about past and present events in their own lives and in the lives of family members.</w:t>
            </w:r>
            <w:r w:rsidRPr="00202A17">
              <w:rPr>
                <w:rStyle w:val="normaltextrun"/>
                <w:rFonts w:ascii="Arial" w:hAnsi="Arial" w:cs="Arial"/>
                <w:sz w:val="19"/>
                <w:szCs w:val="19"/>
              </w:rPr>
              <w:t> </w:t>
            </w:r>
            <w:r w:rsidRPr="00202A17">
              <w:rPr>
                <w:rStyle w:val="eop"/>
                <w:rFonts w:ascii="Calibri" w:hAnsi="Calibri" w:cs="Calibri"/>
                <w:sz w:val="19"/>
                <w:szCs w:val="19"/>
              </w:rPr>
              <w:t> </w:t>
            </w:r>
          </w:p>
          <w:p w14:paraId="3B530047" w14:textId="77777777" w:rsidR="00464DC6" w:rsidRPr="00202A17" w:rsidRDefault="00464DC6" w:rsidP="004B773C">
            <w:pPr>
              <w:pStyle w:val="NoSpacing"/>
              <w:rPr>
                <w:rStyle w:val="normaltextrun"/>
                <w:rFonts w:ascii="SassoonPrimary" w:hAnsi="SassoonPrimary" w:cs="Calibri"/>
                <w:sz w:val="19"/>
                <w:szCs w:val="19"/>
              </w:rPr>
            </w:pPr>
            <w:r w:rsidRPr="00202A17">
              <w:rPr>
                <w:rStyle w:val="normaltextrun"/>
                <w:rFonts w:ascii="SassoonPrimary" w:hAnsi="SassoonPrimary" w:cs="Segoe UI"/>
                <w:color w:val="000000"/>
                <w:sz w:val="19"/>
                <w:szCs w:val="19"/>
              </w:rPr>
              <w:t>Children</w:t>
            </w:r>
            <w:r w:rsidRPr="00202A17">
              <w:rPr>
                <w:rStyle w:val="normaltextrun"/>
                <w:rFonts w:ascii="Calibri" w:hAnsi="Calibri" w:cs="Calibri"/>
                <w:color w:val="000000"/>
                <w:sz w:val="19"/>
                <w:szCs w:val="19"/>
              </w:rPr>
              <w:t> </w:t>
            </w:r>
            <w:r w:rsidRPr="00202A17">
              <w:rPr>
                <w:rStyle w:val="normaltextrun"/>
                <w:rFonts w:ascii="SassoonPrimary" w:hAnsi="SassoonPrimary" w:cs="Segoe UI"/>
                <w:color w:val="000000"/>
                <w:sz w:val="19"/>
                <w:szCs w:val="19"/>
              </w:rPr>
              <w:t>will understand about similarities and differences between themselves and others, as well as</w:t>
            </w:r>
            <w:r w:rsidRPr="00202A17">
              <w:rPr>
                <w:rStyle w:val="normaltextrun"/>
                <w:rFonts w:ascii="Arial" w:hAnsi="Arial" w:cs="Arial"/>
                <w:color w:val="000000"/>
                <w:sz w:val="19"/>
                <w:szCs w:val="19"/>
              </w:rPr>
              <w:t> </w:t>
            </w:r>
            <w:r w:rsidRPr="00202A17">
              <w:rPr>
                <w:rStyle w:val="normaltextrun"/>
                <w:rFonts w:ascii="SassoonPrimary" w:hAnsi="SassoonPrimary" w:cs="Segoe UI"/>
                <w:color w:val="000000"/>
                <w:sz w:val="19"/>
                <w:szCs w:val="19"/>
              </w:rPr>
              <w:t>among families, communities and traditions.</w:t>
            </w:r>
            <w:r w:rsidRPr="00202A17">
              <w:rPr>
                <w:rStyle w:val="normaltextrun"/>
                <w:rFonts w:ascii="Arial" w:hAnsi="Arial" w:cs="Arial"/>
                <w:sz w:val="19"/>
                <w:szCs w:val="19"/>
              </w:rPr>
              <w:t> </w:t>
            </w:r>
            <w:r w:rsidRPr="00202A17">
              <w:rPr>
                <w:rStyle w:val="eop"/>
                <w:rFonts w:ascii="Calibri" w:hAnsi="Calibri" w:cs="Calibri"/>
                <w:sz w:val="19"/>
                <w:szCs w:val="19"/>
              </w:rPr>
              <w:t> </w:t>
            </w:r>
          </w:p>
        </w:tc>
        <w:tc>
          <w:tcPr>
            <w:tcW w:w="2533" w:type="dxa"/>
          </w:tcPr>
          <w:p w14:paraId="7A3E8964" w14:textId="77777777" w:rsidR="00464DC6" w:rsidRPr="00202A17" w:rsidRDefault="00464DC6" w:rsidP="004B773C">
            <w:pPr>
              <w:pStyle w:val="NoSpacing"/>
              <w:rPr>
                <w:rFonts w:ascii="SassoonPrimary" w:hAnsi="SassoonPrimary" w:cs="Segoe UI"/>
                <w:sz w:val="19"/>
                <w:szCs w:val="19"/>
              </w:rPr>
            </w:pPr>
            <w:r w:rsidRPr="00202A17">
              <w:rPr>
                <w:rStyle w:val="normaltextrun"/>
                <w:rFonts w:ascii="SassoonPrimary" w:hAnsi="SassoonPrimary" w:cs="Segoe UI"/>
                <w:color w:val="000000"/>
                <w:sz w:val="19"/>
                <w:szCs w:val="19"/>
              </w:rPr>
              <w:t>Little learners: next, now</w:t>
            </w:r>
            <w:r w:rsidRPr="00202A17">
              <w:rPr>
                <w:rStyle w:val="eop"/>
                <w:rFonts w:ascii="Calibri" w:hAnsi="Calibri" w:cs="Calibri"/>
                <w:sz w:val="19"/>
                <w:szCs w:val="19"/>
              </w:rPr>
              <w:t> </w:t>
            </w:r>
          </w:p>
          <w:p w14:paraId="4C29CD38" w14:textId="77777777" w:rsidR="00464DC6" w:rsidRPr="00202A17" w:rsidRDefault="00464DC6" w:rsidP="004B773C">
            <w:pPr>
              <w:pStyle w:val="NoSpacing"/>
              <w:rPr>
                <w:rFonts w:ascii="SassoonPrimary" w:hAnsi="SassoonPrimary" w:cs="Segoe UI"/>
                <w:sz w:val="19"/>
                <w:szCs w:val="19"/>
              </w:rPr>
            </w:pPr>
            <w:r w:rsidRPr="00202A17">
              <w:rPr>
                <w:rStyle w:val="normaltextrun"/>
                <w:rFonts w:ascii="SassoonPrimary" w:hAnsi="SassoonPrimary" w:cs="Segoe UI"/>
                <w:color w:val="000000"/>
                <w:sz w:val="19"/>
                <w:szCs w:val="19"/>
              </w:rPr>
              <w:t>Nursery: day, night, after, before</w:t>
            </w:r>
            <w:r w:rsidRPr="00202A17">
              <w:rPr>
                <w:rStyle w:val="eop"/>
                <w:rFonts w:ascii="Calibri" w:hAnsi="Calibri" w:cs="Calibri"/>
                <w:sz w:val="19"/>
                <w:szCs w:val="19"/>
              </w:rPr>
              <w:t> </w:t>
            </w:r>
          </w:p>
          <w:p w14:paraId="7AB2BBFA" w14:textId="77777777" w:rsidR="00464DC6" w:rsidRPr="00202A17" w:rsidRDefault="00464DC6" w:rsidP="004B773C">
            <w:pPr>
              <w:pStyle w:val="NoSpacing"/>
              <w:rPr>
                <w:rFonts w:ascii="SassoonPrimary" w:hAnsi="SassoonPrimary" w:cs="Segoe UI"/>
                <w:sz w:val="19"/>
                <w:szCs w:val="19"/>
              </w:rPr>
            </w:pPr>
            <w:r w:rsidRPr="00202A17">
              <w:rPr>
                <w:rStyle w:val="normaltextrun"/>
                <w:rFonts w:ascii="SassoonPrimary" w:hAnsi="SassoonPrimary" w:cs="Segoe UI"/>
                <w:color w:val="000000"/>
                <w:sz w:val="19"/>
                <w:szCs w:val="19"/>
              </w:rPr>
              <w:t>Reception: early, later, past, when, time</w:t>
            </w:r>
            <w:r w:rsidRPr="00202A17">
              <w:rPr>
                <w:rStyle w:val="eop"/>
                <w:rFonts w:ascii="Calibri" w:hAnsi="Calibri" w:cs="Calibri"/>
                <w:sz w:val="19"/>
                <w:szCs w:val="19"/>
              </w:rPr>
              <w:t> </w:t>
            </w:r>
          </w:p>
          <w:p w14:paraId="35E24F78" w14:textId="77777777" w:rsidR="00464DC6" w:rsidRPr="00202A17" w:rsidRDefault="00464DC6" w:rsidP="004B773C">
            <w:pPr>
              <w:pStyle w:val="NoSpacing"/>
              <w:rPr>
                <w:rStyle w:val="normaltextrun"/>
                <w:rFonts w:ascii="SassoonPrimary" w:hAnsi="SassoonPrimary" w:cs="Calibri"/>
                <w:sz w:val="19"/>
                <w:szCs w:val="19"/>
              </w:rPr>
            </w:pPr>
          </w:p>
        </w:tc>
      </w:tr>
      <w:tr w:rsidR="00464DC6" w:rsidRPr="00202A17" w14:paraId="7A7D26E5" w14:textId="77777777" w:rsidTr="4B3AC731">
        <w:trPr>
          <w:cantSplit/>
          <w:trHeight w:val="644"/>
        </w:trPr>
        <w:tc>
          <w:tcPr>
            <w:tcW w:w="1374" w:type="dxa"/>
            <w:shd w:val="clear" w:color="auto" w:fill="DEEAF6" w:themeFill="accent1" w:themeFillTint="33"/>
          </w:tcPr>
          <w:p w14:paraId="5D9E543C" w14:textId="77777777" w:rsidR="00464DC6" w:rsidRPr="00202A17" w:rsidRDefault="00464DC6" w:rsidP="004B773C">
            <w:pPr>
              <w:pStyle w:val="NoSpacing"/>
              <w:rPr>
                <w:rFonts w:ascii="SassoonPrimary" w:hAnsi="SassoonPrimary"/>
                <w:sz w:val="19"/>
                <w:szCs w:val="19"/>
              </w:rPr>
            </w:pPr>
          </w:p>
        </w:tc>
        <w:tc>
          <w:tcPr>
            <w:tcW w:w="2244" w:type="dxa"/>
            <w:shd w:val="clear" w:color="auto" w:fill="DEEAF6" w:themeFill="accent1" w:themeFillTint="33"/>
          </w:tcPr>
          <w:p w14:paraId="1E127078" w14:textId="77777777" w:rsidR="00464DC6" w:rsidRPr="00202A17" w:rsidRDefault="00464DC6" w:rsidP="004B773C">
            <w:pPr>
              <w:pStyle w:val="NoSpacing"/>
              <w:divId w:val="1062673953"/>
              <w:rPr>
                <w:rFonts w:ascii="SassoonPrimary" w:hAnsi="SassoonPrimary" w:cs="Segoe UI"/>
                <w:sz w:val="19"/>
                <w:szCs w:val="19"/>
              </w:rPr>
            </w:pPr>
            <w:r w:rsidRPr="00202A17">
              <w:rPr>
                <w:rStyle w:val="normaltextrun"/>
                <w:rFonts w:ascii="SassoonPrimary" w:hAnsi="SassoonPrimary" w:cs="Calibri"/>
                <w:b/>
                <w:sz w:val="19"/>
                <w:szCs w:val="19"/>
              </w:rPr>
              <w:t>National Curriculum Statement</w:t>
            </w:r>
          </w:p>
        </w:tc>
        <w:tc>
          <w:tcPr>
            <w:tcW w:w="5127" w:type="dxa"/>
            <w:shd w:val="clear" w:color="auto" w:fill="DEEAF6" w:themeFill="accent1" w:themeFillTint="33"/>
          </w:tcPr>
          <w:p w14:paraId="447169EF" w14:textId="77777777" w:rsidR="00464DC6" w:rsidRPr="00202A17" w:rsidRDefault="00464DC6" w:rsidP="004B773C">
            <w:pPr>
              <w:pStyle w:val="NoSpacing"/>
              <w:divId w:val="1158033174"/>
              <w:rPr>
                <w:rFonts w:ascii="SassoonPrimary" w:hAnsi="SassoonPrimary" w:cs="Segoe UI"/>
                <w:sz w:val="19"/>
                <w:szCs w:val="19"/>
              </w:rPr>
            </w:pPr>
            <w:r w:rsidRPr="00202A17">
              <w:rPr>
                <w:rStyle w:val="normaltextrun"/>
                <w:rFonts w:ascii="SassoonPrimary" w:hAnsi="SassoonPrimary" w:cs="Calibri"/>
                <w:b/>
                <w:sz w:val="19"/>
                <w:szCs w:val="19"/>
              </w:rPr>
              <w:t>Components</w:t>
            </w:r>
          </w:p>
        </w:tc>
        <w:tc>
          <w:tcPr>
            <w:tcW w:w="4168" w:type="dxa"/>
            <w:shd w:val="clear" w:color="auto" w:fill="DEEAF6" w:themeFill="accent1" w:themeFillTint="33"/>
          </w:tcPr>
          <w:p w14:paraId="4DF9D475" w14:textId="77777777" w:rsidR="00464DC6" w:rsidRPr="00202A17" w:rsidRDefault="00464DC6" w:rsidP="004B773C">
            <w:pPr>
              <w:pStyle w:val="NoSpacing"/>
              <w:divId w:val="1199778073"/>
              <w:rPr>
                <w:rFonts w:ascii="SassoonPrimary" w:hAnsi="SassoonPrimary" w:cs="Segoe UI"/>
                <w:sz w:val="19"/>
                <w:szCs w:val="19"/>
              </w:rPr>
            </w:pPr>
            <w:r w:rsidRPr="00202A17">
              <w:rPr>
                <w:rStyle w:val="normaltextrun"/>
                <w:rFonts w:ascii="SassoonPrimary" w:hAnsi="SassoonPrimary" w:cs="Calibri"/>
                <w:b/>
                <w:sz w:val="19"/>
                <w:szCs w:val="19"/>
              </w:rPr>
              <w:t>Composites</w:t>
            </w:r>
          </w:p>
          <w:p w14:paraId="04587628" w14:textId="77777777" w:rsidR="00464DC6" w:rsidRPr="00202A17" w:rsidRDefault="00464DC6" w:rsidP="004B773C">
            <w:pPr>
              <w:pStyle w:val="NoSpacing"/>
              <w:divId w:val="685907083"/>
              <w:rPr>
                <w:rFonts w:ascii="SassoonPrimary" w:hAnsi="SassoonPrimary" w:cs="Segoe UI"/>
                <w:sz w:val="19"/>
                <w:szCs w:val="19"/>
              </w:rPr>
            </w:pPr>
          </w:p>
        </w:tc>
        <w:tc>
          <w:tcPr>
            <w:tcW w:w="2533" w:type="dxa"/>
            <w:shd w:val="clear" w:color="auto" w:fill="DEEAF6" w:themeFill="accent1" w:themeFillTint="33"/>
          </w:tcPr>
          <w:p w14:paraId="50B9945A" w14:textId="77777777" w:rsidR="00464DC6" w:rsidRPr="00202A17" w:rsidRDefault="00464DC6" w:rsidP="004B773C">
            <w:pPr>
              <w:pStyle w:val="NoSpacing"/>
              <w:divId w:val="1599562302"/>
              <w:rPr>
                <w:rFonts w:ascii="SassoonPrimary" w:hAnsi="SassoonPrimary" w:cs="Segoe UI"/>
                <w:sz w:val="19"/>
                <w:szCs w:val="19"/>
              </w:rPr>
            </w:pPr>
            <w:r w:rsidRPr="00202A17">
              <w:rPr>
                <w:rStyle w:val="normaltextrun"/>
                <w:rFonts w:ascii="SassoonPrimary" w:hAnsi="SassoonPrimary" w:cs="Calibri"/>
                <w:b/>
                <w:sz w:val="19"/>
                <w:szCs w:val="19"/>
              </w:rPr>
              <w:t>Vocabulary</w:t>
            </w:r>
          </w:p>
        </w:tc>
      </w:tr>
      <w:tr w:rsidR="00B628B9" w:rsidRPr="00202A17" w14:paraId="16B41889" w14:textId="77777777" w:rsidTr="4B3AC731">
        <w:trPr>
          <w:trHeight w:val="775"/>
        </w:trPr>
        <w:tc>
          <w:tcPr>
            <w:tcW w:w="1374" w:type="dxa"/>
            <w:vMerge w:val="restart"/>
          </w:tcPr>
          <w:p w14:paraId="2E4A161B" w14:textId="77777777" w:rsidR="00B628B9" w:rsidRPr="00202A17" w:rsidRDefault="00B628B9" w:rsidP="004B773C">
            <w:pPr>
              <w:pStyle w:val="NoSpacing"/>
              <w:rPr>
                <w:rFonts w:ascii="SassoonPrimary" w:hAnsi="SassoonPrimary"/>
                <w:sz w:val="19"/>
                <w:szCs w:val="19"/>
              </w:rPr>
            </w:pPr>
          </w:p>
          <w:p w14:paraId="6B3EC779" w14:textId="77777777" w:rsidR="00B628B9" w:rsidRPr="00202A17" w:rsidRDefault="00B628B9" w:rsidP="005136D2">
            <w:pPr>
              <w:pStyle w:val="NoSpacing"/>
              <w:jc w:val="center"/>
              <w:rPr>
                <w:rFonts w:ascii="SassoonPrimary" w:hAnsi="SassoonPrimary"/>
                <w:b/>
                <w:sz w:val="19"/>
                <w:szCs w:val="19"/>
              </w:rPr>
            </w:pPr>
            <w:r w:rsidRPr="00202A17">
              <w:rPr>
                <w:rFonts w:ascii="SassoonPrimary" w:hAnsi="SassoonPrimary"/>
                <w:b/>
                <w:sz w:val="19"/>
                <w:szCs w:val="19"/>
              </w:rPr>
              <w:t>Year 1</w:t>
            </w:r>
          </w:p>
        </w:tc>
        <w:tc>
          <w:tcPr>
            <w:tcW w:w="2244" w:type="dxa"/>
            <w:vMerge w:val="restart"/>
          </w:tcPr>
          <w:p w14:paraId="6277599A"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17B55179" w14:textId="77777777" w:rsidR="00B628B9" w:rsidRPr="00202A17" w:rsidRDefault="00B628B9" w:rsidP="004B773C">
            <w:pPr>
              <w:pStyle w:val="NoSpacing"/>
              <w:rPr>
                <w:rFonts w:ascii="SassoonPrimary" w:hAnsi="SassoonPrimary"/>
                <w:sz w:val="19"/>
                <w:szCs w:val="19"/>
              </w:rPr>
            </w:pPr>
          </w:p>
          <w:p w14:paraId="22035158"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changes within living memory.</w:t>
            </w:r>
          </w:p>
        </w:tc>
        <w:tc>
          <w:tcPr>
            <w:tcW w:w="5127" w:type="dxa"/>
            <w:vMerge w:val="restart"/>
          </w:tcPr>
          <w:p w14:paraId="4A2994E5" w14:textId="18BBB125" w:rsidR="00206BA1" w:rsidRPr="00202A17" w:rsidRDefault="6976AC6D" w:rsidP="4B3AC731">
            <w:pPr>
              <w:pStyle w:val="NoSpacing"/>
              <w:jc w:val="center"/>
              <w:rPr>
                <w:rFonts w:ascii="SassoonPrimary" w:hAnsi="SassoonPrimary"/>
                <w:b/>
                <w:bCs/>
                <w:i/>
                <w:iCs/>
                <w:sz w:val="19"/>
                <w:szCs w:val="19"/>
              </w:rPr>
            </w:pPr>
            <w:r w:rsidRPr="4B3AC731">
              <w:rPr>
                <w:rStyle w:val="normaltextrun"/>
                <w:rFonts w:ascii="SassoonPrimary" w:hAnsi="SassoonPrimary"/>
                <w:b/>
                <w:bCs/>
                <w:i/>
                <w:iCs/>
                <w:sz w:val="19"/>
                <w:szCs w:val="19"/>
              </w:rPr>
              <w:t>Toy</w:t>
            </w:r>
            <w:r w:rsidR="44920A03" w:rsidRPr="4B3AC731">
              <w:rPr>
                <w:rStyle w:val="normaltextrun"/>
                <w:rFonts w:ascii="SassoonPrimary" w:hAnsi="SassoonPrimary"/>
                <w:b/>
                <w:bCs/>
                <w:i/>
                <w:iCs/>
                <w:sz w:val="19"/>
                <w:szCs w:val="19"/>
              </w:rPr>
              <w:t>s</w:t>
            </w:r>
          </w:p>
          <w:p w14:paraId="74547442" w14:textId="7403A04D" w:rsidR="00B628B9" w:rsidRPr="00202A17" w:rsidRDefault="602147EC" w:rsidP="4B3AC731">
            <w:pPr>
              <w:pStyle w:val="NoSpacing"/>
              <w:rPr>
                <w:rFonts w:ascii="SassoonPrimary" w:hAnsi="SassoonPrimary"/>
                <w:sz w:val="19"/>
                <w:szCs w:val="19"/>
              </w:rPr>
            </w:pPr>
            <w:r w:rsidRPr="4B3AC731">
              <w:rPr>
                <w:rFonts w:ascii="SassoonPrimary" w:hAnsi="SassoonPrimary"/>
                <w:sz w:val="19"/>
                <w:szCs w:val="19"/>
              </w:rPr>
              <w:t xml:space="preserve">1.1 To know about the concept of the past </w:t>
            </w:r>
            <w:r w:rsidRPr="4B3AC731">
              <w:rPr>
                <w:rStyle w:val="normaltextrun"/>
                <w:rFonts w:ascii="SassoonPrimary" w:hAnsi="SassoonPrimary" w:cs="Arial"/>
                <w:color w:val="303030"/>
                <w:sz w:val="19"/>
                <w:szCs w:val="19"/>
                <w:shd w:val="clear" w:color="auto" w:fill="FFFFFF"/>
              </w:rPr>
              <w:t>and use this knowledge to make comparisons between life now and in the past.</w:t>
            </w:r>
            <w:r w:rsidRPr="4B3AC731">
              <w:rPr>
                <w:rStyle w:val="eop"/>
                <w:rFonts w:ascii="Calibri" w:hAnsi="Calibri" w:cs="Calibri"/>
                <w:color w:val="000000"/>
                <w:sz w:val="19"/>
                <w:szCs w:val="19"/>
                <w:shd w:val="clear" w:color="auto" w:fill="FFFFFF"/>
              </w:rPr>
              <w:t> </w:t>
            </w:r>
            <w:r w:rsidRPr="4B3AC731">
              <w:rPr>
                <w:rFonts w:ascii="SassoonPrimary" w:hAnsi="SassoonPrimary"/>
                <w:sz w:val="19"/>
                <w:szCs w:val="19"/>
              </w:rPr>
              <w:t xml:space="preserve"> (parents and grandparents toys) </w:t>
            </w:r>
          </w:p>
          <w:p w14:paraId="66FCF944" w14:textId="77777777" w:rsidR="00B628B9" w:rsidRPr="00202A17" w:rsidRDefault="602147EC" w:rsidP="4B3AC731">
            <w:pPr>
              <w:pStyle w:val="NoSpacing"/>
              <w:rPr>
                <w:rFonts w:ascii="SassoonPrimary" w:hAnsi="SassoonPrimary"/>
                <w:sz w:val="19"/>
                <w:szCs w:val="19"/>
              </w:rPr>
            </w:pPr>
            <w:r w:rsidRPr="4B3AC731">
              <w:rPr>
                <w:rStyle w:val="normaltextrun"/>
                <w:rFonts w:ascii="SassoonPrimary" w:hAnsi="SassoonPrimary" w:cs="Arial"/>
                <w:color w:val="1C1C1C"/>
                <w:position w:val="1"/>
                <w:sz w:val="19"/>
                <w:szCs w:val="19"/>
                <w:shd w:val="clear" w:color="auto" w:fill="EDEBE9"/>
              </w:rPr>
              <w:lastRenderedPageBreak/>
              <w:t xml:space="preserve">1.2 To know about a variety of Victorian toys and what materials they have been made from. </w:t>
            </w:r>
          </w:p>
          <w:p w14:paraId="11F3981F" w14:textId="3F5981EC" w:rsidR="00B628B9" w:rsidRPr="00202A17" w:rsidRDefault="602147EC" w:rsidP="4B3AC731">
            <w:pPr>
              <w:pStyle w:val="NoSpacing"/>
              <w:rPr>
                <w:rFonts w:ascii="SassoonPrimary" w:hAnsi="SassoonPrimary"/>
                <w:sz w:val="19"/>
                <w:szCs w:val="19"/>
              </w:rPr>
            </w:pPr>
            <w:r w:rsidRPr="4B3AC731">
              <w:rPr>
                <w:rFonts w:ascii="SassoonPrimary" w:hAnsi="SassoonPrimary"/>
                <w:sz w:val="19"/>
                <w:szCs w:val="19"/>
              </w:rPr>
              <w:t xml:space="preserve">1.3 To know about </w:t>
            </w:r>
            <w:r w:rsidR="4FA7CB82" w:rsidRPr="4B3AC731">
              <w:rPr>
                <w:rFonts w:ascii="SassoonPrimary" w:hAnsi="SassoonPrimary"/>
                <w:sz w:val="19"/>
                <w:szCs w:val="19"/>
              </w:rPr>
              <w:t>toys from the past and present [</w:t>
            </w:r>
            <w:r w:rsidRPr="4B3AC731">
              <w:rPr>
                <w:rFonts w:ascii="SassoonPrimary" w:hAnsi="SassoonPrimary"/>
                <w:sz w:val="19"/>
                <w:szCs w:val="19"/>
              </w:rPr>
              <w:t>materials – l</w:t>
            </w:r>
            <w:r w:rsidR="4FA7CB82" w:rsidRPr="4B3AC731">
              <w:rPr>
                <w:rFonts w:ascii="SassoonPrimary" w:hAnsi="SassoonPrimary"/>
                <w:sz w:val="19"/>
                <w:szCs w:val="19"/>
              </w:rPr>
              <w:t>inked to science, uses, legacy of technology]</w:t>
            </w:r>
            <w:r w:rsidRPr="4B3AC731">
              <w:rPr>
                <w:rFonts w:ascii="Arial" w:hAnsi="Arial" w:cs="Arial"/>
                <w:sz w:val="19"/>
                <w:szCs w:val="19"/>
              </w:rPr>
              <w:t> </w:t>
            </w:r>
            <w:r w:rsidRPr="4B3AC731">
              <w:rPr>
                <w:rFonts w:ascii="SassoonPrimary" w:hAnsi="SassoonPrimary"/>
                <w:sz w:val="19"/>
                <w:szCs w:val="19"/>
              </w:rPr>
              <w:t>and can compare the similarities and differences.</w:t>
            </w:r>
          </w:p>
          <w:p w14:paraId="491F9EC0" w14:textId="77777777" w:rsidR="00B628B9" w:rsidRPr="00202A17" w:rsidRDefault="602147EC" w:rsidP="4B3AC731">
            <w:pPr>
              <w:pStyle w:val="NoSpacing"/>
              <w:rPr>
                <w:rFonts w:ascii="SassoonPrimary" w:hAnsi="SassoonPrimary"/>
                <w:sz w:val="19"/>
                <w:szCs w:val="19"/>
              </w:rPr>
            </w:pPr>
            <w:r w:rsidRPr="4B3AC731">
              <w:rPr>
                <w:rFonts w:ascii="SassoonPrimary" w:hAnsi="SassoonPrimary"/>
                <w:sz w:val="19"/>
                <w:szCs w:val="19"/>
              </w:rPr>
              <w:t>1.4 To understand the concept of chronology to place artefacts in a chronological framework.</w:t>
            </w:r>
          </w:p>
        </w:tc>
        <w:tc>
          <w:tcPr>
            <w:tcW w:w="4168" w:type="dxa"/>
          </w:tcPr>
          <w:p w14:paraId="5D19FC26" w14:textId="6CC56260" w:rsidR="00B628B9" w:rsidRPr="00202A17" w:rsidRDefault="000C075A" w:rsidP="004B773C">
            <w:pPr>
              <w:pStyle w:val="NoSpacing"/>
              <w:rPr>
                <w:rFonts w:ascii="SassoonPrimary" w:hAnsi="SassoonPrimary"/>
                <w:sz w:val="19"/>
                <w:szCs w:val="19"/>
              </w:rPr>
            </w:pPr>
            <w:r w:rsidRPr="00202A17">
              <w:rPr>
                <w:rFonts w:ascii="SassoonPrimary" w:hAnsi="SassoonPrimary"/>
                <w:sz w:val="19"/>
                <w:szCs w:val="19"/>
              </w:rPr>
              <w:lastRenderedPageBreak/>
              <w:t xml:space="preserve">1.16 </w:t>
            </w:r>
            <w:r w:rsidR="00B628B9" w:rsidRPr="00202A17">
              <w:rPr>
                <w:rFonts w:ascii="SassoonPrimary" w:hAnsi="SassoonPrimary"/>
                <w:sz w:val="19"/>
                <w:szCs w:val="19"/>
              </w:rPr>
              <w:t xml:space="preserve">To create a display for the school timeline that compares and describe toys that they would play with, their parents would play with and their grandparents would play with. </w:t>
            </w:r>
          </w:p>
        </w:tc>
        <w:tc>
          <w:tcPr>
            <w:tcW w:w="2533" w:type="dxa"/>
            <w:vMerge w:val="restart"/>
          </w:tcPr>
          <w:p w14:paraId="48EB13D2"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past</w:t>
            </w:r>
          </w:p>
          <w:p w14:paraId="7D644D35"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when</w:t>
            </w:r>
          </w:p>
          <w:p w14:paraId="0BF2D601"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cs="Segoe UI"/>
                <w:b/>
                <w:bCs/>
                <w:color w:val="0070C0"/>
                <w:sz w:val="19"/>
                <w:szCs w:val="19"/>
              </w:rPr>
              <w:t>l</w:t>
            </w:r>
            <w:r w:rsidRPr="6D01C2F1">
              <w:rPr>
                <w:rStyle w:val="normaltextrun"/>
                <w:rFonts w:ascii="SassoonPrimary" w:hAnsi="SassoonPrimary"/>
                <w:b/>
                <w:bCs/>
                <w:color w:val="0070C0"/>
                <w:sz w:val="19"/>
                <w:szCs w:val="19"/>
              </w:rPr>
              <w:t>ong ago</w:t>
            </w:r>
          </w:p>
          <w:p w14:paraId="7E089FA1"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present</w:t>
            </w:r>
          </w:p>
          <w:p w14:paraId="2BE0D754"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event</w:t>
            </w:r>
          </w:p>
          <w:p w14:paraId="6BB18475"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lastRenderedPageBreak/>
              <w:t>old</w:t>
            </w:r>
          </w:p>
          <w:p w14:paraId="14337FA2" w14:textId="77777777" w:rsidR="00B628B9" w:rsidRPr="00202A17" w:rsidRDefault="00B628B9" w:rsidP="004B773C">
            <w:pPr>
              <w:pStyle w:val="NoSpacing"/>
              <w:rPr>
                <w:rFonts w:ascii="SassoonPrimary" w:hAnsi="SassoonPrimary"/>
                <w:color w:val="0070C0"/>
                <w:sz w:val="19"/>
                <w:szCs w:val="19"/>
              </w:rPr>
            </w:pPr>
            <w:r w:rsidRPr="6D01C2F1">
              <w:rPr>
                <w:rStyle w:val="normaltextrun"/>
                <w:rFonts w:ascii="SassoonPrimary" w:hAnsi="SassoonPrimary"/>
                <w:b/>
                <w:bCs/>
                <w:color w:val="0070C0"/>
                <w:sz w:val="19"/>
                <w:szCs w:val="19"/>
              </w:rPr>
              <w:t>modern</w:t>
            </w:r>
          </w:p>
        </w:tc>
      </w:tr>
      <w:tr w:rsidR="00B628B9" w:rsidRPr="00202A17" w14:paraId="7A09EE47" w14:textId="77777777" w:rsidTr="4B3AC731">
        <w:trPr>
          <w:trHeight w:val="774"/>
        </w:trPr>
        <w:tc>
          <w:tcPr>
            <w:tcW w:w="1374" w:type="dxa"/>
            <w:vMerge/>
          </w:tcPr>
          <w:p w14:paraId="34EB6068" w14:textId="77777777" w:rsidR="00B628B9" w:rsidRPr="00202A17" w:rsidRDefault="00B628B9" w:rsidP="004B773C">
            <w:pPr>
              <w:pStyle w:val="NoSpacing"/>
              <w:rPr>
                <w:rFonts w:ascii="SassoonPrimary" w:hAnsi="SassoonPrimary"/>
                <w:sz w:val="19"/>
                <w:szCs w:val="19"/>
              </w:rPr>
            </w:pPr>
          </w:p>
        </w:tc>
        <w:tc>
          <w:tcPr>
            <w:tcW w:w="2244" w:type="dxa"/>
            <w:vMerge/>
          </w:tcPr>
          <w:p w14:paraId="44DE3FBC" w14:textId="77777777" w:rsidR="00B628B9" w:rsidRPr="00202A17" w:rsidRDefault="00B628B9" w:rsidP="004B773C">
            <w:pPr>
              <w:pStyle w:val="NoSpacing"/>
              <w:rPr>
                <w:rFonts w:ascii="SassoonPrimary" w:hAnsi="SassoonPrimary"/>
                <w:sz w:val="19"/>
                <w:szCs w:val="19"/>
              </w:rPr>
            </w:pPr>
          </w:p>
        </w:tc>
        <w:tc>
          <w:tcPr>
            <w:tcW w:w="5127" w:type="dxa"/>
            <w:vMerge/>
          </w:tcPr>
          <w:p w14:paraId="1D3FF3DA" w14:textId="77777777" w:rsidR="00B628B9" w:rsidRPr="00202A17" w:rsidRDefault="00B628B9" w:rsidP="004B773C">
            <w:pPr>
              <w:pStyle w:val="NoSpacing"/>
              <w:rPr>
                <w:rFonts w:ascii="SassoonPrimary" w:hAnsi="SassoonPrimary"/>
                <w:sz w:val="19"/>
                <w:szCs w:val="19"/>
              </w:rPr>
            </w:pPr>
          </w:p>
        </w:tc>
        <w:tc>
          <w:tcPr>
            <w:tcW w:w="4168" w:type="dxa"/>
          </w:tcPr>
          <w:p w14:paraId="1C82DAB8"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Chronology</w:t>
            </w:r>
          </w:p>
          <w:p w14:paraId="397AC2E5" w14:textId="485E829B" w:rsidR="00B628B9" w:rsidRPr="00202A17" w:rsidRDefault="000C075A" w:rsidP="004B773C">
            <w:pPr>
              <w:pStyle w:val="NoSpacing"/>
              <w:rPr>
                <w:rFonts w:ascii="SassoonPrimary" w:hAnsi="SassoonPrimary"/>
                <w:sz w:val="19"/>
                <w:szCs w:val="19"/>
              </w:rPr>
            </w:pPr>
            <w:r w:rsidRPr="00202A17">
              <w:rPr>
                <w:rStyle w:val="normaltextrun"/>
                <w:rFonts w:ascii="SassoonPrimary" w:hAnsi="SassoonPrimary" w:cs="Arial"/>
                <w:color w:val="303030"/>
                <w:sz w:val="19"/>
                <w:szCs w:val="19"/>
                <w:shd w:val="clear" w:color="auto" w:fill="FFFFFF"/>
              </w:rPr>
              <w:t xml:space="preserve">1.17 </w:t>
            </w:r>
            <w:r w:rsidR="00B628B9" w:rsidRPr="00202A17">
              <w:rPr>
                <w:rStyle w:val="normaltextrun"/>
                <w:rFonts w:ascii="SassoonPrimary" w:hAnsi="SassoonPrimary" w:cs="Arial"/>
                <w:color w:val="303030"/>
                <w:sz w:val="19"/>
                <w:szCs w:val="19"/>
                <w:shd w:val="clear" w:color="auto" w:fill="FFFFFF"/>
              </w:rPr>
              <w:t>To be able to use sequencing words (see key vocabulary) to order information chronologically.</w:t>
            </w:r>
            <w:r w:rsidR="00B628B9" w:rsidRPr="00202A17">
              <w:rPr>
                <w:rStyle w:val="eop"/>
                <w:rFonts w:ascii="Calibri" w:hAnsi="Calibri" w:cs="Calibri"/>
                <w:color w:val="000000"/>
                <w:sz w:val="19"/>
                <w:szCs w:val="19"/>
                <w:shd w:val="clear" w:color="auto" w:fill="FFFFFF"/>
              </w:rPr>
              <w:t> </w:t>
            </w:r>
          </w:p>
        </w:tc>
        <w:tc>
          <w:tcPr>
            <w:tcW w:w="2533" w:type="dxa"/>
            <w:vMerge/>
          </w:tcPr>
          <w:p w14:paraId="359396B8" w14:textId="77777777" w:rsidR="00B628B9" w:rsidRPr="00202A17" w:rsidRDefault="00B628B9" w:rsidP="004B773C">
            <w:pPr>
              <w:pStyle w:val="NoSpacing"/>
              <w:rPr>
                <w:rStyle w:val="normaltextrun"/>
                <w:rFonts w:ascii="SassoonPrimary" w:hAnsi="SassoonPrimary" w:cs="Segoe UI"/>
                <w:color w:val="000000"/>
                <w:sz w:val="19"/>
                <w:szCs w:val="19"/>
              </w:rPr>
            </w:pPr>
          </w:p>
        </w:tc>
      </w:tr>
      <w:tr w:rsidR="00B628B9" w:rsidRPr="00202A17" w14:paraId="08E477EE" w14:textId="77777777" w:rsidTr="4B3AC731">
        <w:trPr>
          <w:trHeight w:val="1536"/>
        </w:trPr>
        <w:tc>
          <w:tcPr>
            <w:tcW w:w="1374" w:type="dxa"/>
            <w:vMerge/>
          </w:tcPr>
          <w:p w14:paraId="161DF978" w14:textId="77777777" w:rsidR="00B628B9" w:rsidRPr="00202A17" w:rsidRDefault="00B628B9" w:rsidP="004B773C">
            <w:pPr>
              <w:pStyle w:val="NoSpacing"/>
              <w:rPr>
                <w:rFonts w:ascii="SassoonPrimary" w:hAnsi="SassoonPrimary"/>
                <w:sz w:val="19"/>
                <w:szCs w:val="19"/>
              </w:rPr>
            </w:pPr>
          </w:p>
        </w:tc>
        <w:tc>
          <w:tcPr>
            <w:tcW w:w="2244" w:type="dxa"/>
            <w:vMerge/>
          </w:tcPr>
          <w:p w14:paraId="16F81ED4" w14:textId="77777777" w:rsidR="00B628B9" w:rsidRPr="00202A17" w:rsidRDefault="00B628B9" w:rsidP="004B773C">
            <w:pPr>
              <w:pStyle w:val="NoSpacing"/>
              <w:rPr>
                <w:rFonts w:ascii="SassoonPrimary" w:hAnsi="SassoonPrimary"/>
                <w:sz w:val="19"/>
                <w:szCs w:val="19"/>
              </w:rPr>
            </w:pPr>
          </w:p>
        </w:tc>
        <w:tc>
          <w:tcPr>
            <w:tcW w:w="5127" w:type="dxa"/>
            <w:vMerge/>
          </w:tcPr>
          <w:p w14:paraId="47C36143" w14:textId="77777777" w:rsidR="00B628B9" w:rsidRPr="00202A17" w:rsidRDefault="00B628B9" w:rsidP="004B773C">
            <w:pPr>
              <w:pStyle w:val="NoSpacing"/>
              <w:rPr>
                <w:rFonts w:ascii="SassoonPrimary" w:hAnsi="SassoonPrimary"/>
                <w:sz w:val="19"/>
                <w:szCs w:val="19"/>
              </w:rPr>
            </w:pPr>
          </w:p>
        </w:tc>
        <w:tc>
          <w:tcPr>
            <w:tcW w:w="4168" w:type="dxa"/>
          </w:tcPr>
          <w:p w14:paraId="79F9C1E8"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2D7734A9" w14:textId="4D336961" w:rsidR="00B628B9" w:rsidRPr="00202A17" w:rsidRDefault="000C075A" w:rsidP="004B773C">
            <w:pPr>
              <w:pStyle w:val="NoSpacing"/>
              <w:rPr>
                <w:rFonts w:ascii="SassoonPrimary" w:hAnsi="SassoonPrimary"/>
                <w:sz w:val="19"/>
                <w:szCs w:val="19"/>
              </w:rPr>
            </w:pPr>
            <w:r w:rsidRPr="00202A17">
              <w:rPr>
                <w:rStyle w:val="normaltextrun"/>
                <w:rFonts w:ascii="SassoonPrimary" w:hAnsi="SassoonPrimary" w:cs="Arial"/>
                <w:color w:val="303030"/>
                <w:sz w:val="19"/>
                <w:szCs w:val="19"/>
                <w:shd w:val="clear" w:color="auto" w:fill="FFFFFF"/>
              </w:rPr>
              <w:t xml:space="preserve">1.18 </w:t>
            </w:r>
            <w:r w:rsidR="00B628B9" w:rsidRPr="00202A17">
              <w:rPr>
                <w:rStyle w:val="normaltextrun"/>
                <w:rFonts w:ascii="SassoonPrimary" w:hAnsi="SassoonPrimary" w:cs="Arial"/>
                <w:color w:val="303030"/>
                <w:sz w:val="19"/>
                <w:szCs w:val="19"/>
                <w:shd w:val="clear" w:color="auto" w:fill="FFFFFF"/>
              </w:rPr>
              <w:t>To know why changes within living memory (linked to toys) have happened over the last 100 years.</w:t>
            </w:r>
          </w:p>
        </w:tc>
        <w:tc>
          <w:tcPr>
            <w:tcW w:w="2533" w:type="dxa"/>
          </w:tcPr>
          <w:p w14:paraId="512C11C2"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 xml:space="preserve">Victorian </w:t>
            </w:r>
          </w:p>
          <w:p w14:paraId="22B21B91"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grandparents</w:t>
            </w:r>
          </w:p>
          <w:p w14:paraId="25D84638"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 xml:space="preserve">parents </w:t>
            </w:r>
          </w:p>
          <w:p w14:paraId="750AA330"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 xml:space="preserve">wooden </w:t>
            </w:r>
          </w:p>
          <w:p w14:paraId="34236844"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 xml:space="preserve">metal </w:t>
            </w:r>
          </w:p>
          <w:p w14:paraId="4D63CE0C"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 xml:space="preserve">plastic </w:t>
            </w:r>
          </w:p>
        </w:tc>
      </w:tr>
      <w:tr w:rsidR="00B628B9" w:rsidRPr="00202A17" w14:paraId="322297D1" w14:textId="77777777" w:rsidTr="4B3AC731">
        <w:trPr>
          <w:trHeight w:val="876"/>
        </w:trPr>
        <w:tc>
          <w:tcPr>
            <w:tcW w:w="1374" w:type="dxa"/>
            <w:vMerge/>
          </w:tcPr>
          <w:p w14:paraId="3FD9A992" w14:textId="77777777" w:rsidR="00B628B9" w:rsidRPr="00202A17" w:rsidRDefault="00B628B9" w:rsidP="004B773C">
            <w:pPr>
              <w:pStyle w:val="NoSpacing"/>
              <w:rPr>
                <w:rFonts w:ascii="SassoonPrimary" w:hAnsi="SassoonPrimary"/>
                <w:sz w:val="19"/>
                <w:szCs w:val="19"/>
              </w:rPr>
            </w:pPr>
          </w:p>
        </w:tc>
        <w:tc>
          <w:tcPr>
            <w:tcW w:w="2244" w:type="dxa"/>
            <w:vMerge w:val="restart"/>
          </w:tcPr>
          <w:p w14:paraId="1C4B2427"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09B6A50B"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events beyond living memory that are significant nationally</w:t>
            </w:r>
          </w:p>
        </w:tc>
        <w:tc>
          <w:tcPr>
            <w:tcW w:w="5127" w:type="dxa"/>
            <w:vMerge w:val="restart"/>
          </w:tcPr>
          <w:p w14:paraId="5C4124BC" w14:textId="12301F3E" w:rsidR="00206BA1" w:rsidRPr="00202A17" w:rsidRDefault="00206BA1" w:rsidP="00206BA1">
            <w:pPr>
              <w:pStyle w:val="NoSpacing"/>
              <w:jc w:val="center"/>
              <w:rPr>
                <w:rStyle w:val="eop"/>
                <w:rFonts w:ascii="SassoonPrimary" w:hAnsi="SassoonPrimary"/>
                <w:b/>
                <w:color w:val="000000"/>
                <w:sz w:val="19"/>
                <w:szCs w:val="19"/>
              </w:rPr>
            </w:pPr>
            <w:r w:rsidRPr="00202A17">
              <w:rPr>
                <w:rStyle w:val="normaltextrun"/>
                <w:rFonts w:ascii="SassoonPrimary" w:hAnsi="SassoonPrimary"/>
                <w:b/>
                <w:sz w:val="19"/>
                <w:szCs w:val="19"/>
              </w:rPr>
              <w:t>Bonfire Night/ Remembrance Day</w:t>
            </w:r>
          </w:p>
          <w:p w14:paraId="3EE6454D" w14:textId="00C352F3"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1.5 To know about significant historical events (Gun Powder Plot), people (Guy Fawkes) and places (London).  </w:t>
            </w:r>
            <w:r w:rsidR="003F11FC" w:rsidRPr="00202A17">
              <w:rPr>
                <w:rFonts w:ascii="SassoonPrimary" w:hAnsi="SassoonPrimary"/>
                <w:sz w:val="19"/>
                <w:szCs w:val="19"/>
              </w:rPr>
              <w:t>[</w:t>
            </w:r>
            <w:r w:rsidRPr="00202A17">
              <w:rPr>
                <w:rFonts w:ascii="SassoonPrimary" w:hAnsi="SassoonPrimary"/>
                <w:sz w:val="19"/>
                <w:szCs w:val="19"/>
              </w:rPr>
              <w:t>link to GFL – same period of time</w:t>
            </w:r>
            <w:r w:rsidR="00202A17">
              <w:rPr>
                <w:rFonts w:ascii="SassoonPrimary" w:hAnsi="SassoonPrimary"/>
                <w:sz w:val="19"/>
                <w:szCs w:val="19"/>
              </w:rPr>
              <w:t xml:space="preserve"> – 2.6</w:t>
            </w:r>
            <w:r w:rsidR="003F11FC" w:rsidRPr="00202A17">
              <w:rPr>
                <w:rFonts w:ascii="SassoonPrimary" w:hAnsi="SassoonPrimary"/>
                <w:sz w:val="19"/>
                <w:szCs w:val="19"/>
              </w:rPr>
              <w:t>]</w:t>
            </w:r>
          </w:p>
          <w:p w14:paraId="22FD7E8E"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1.6 To know about significant historical events (Gun Powder Plot), using parts of stories to show that they know and understand key features of the events.  </w:t>
            </w:r>
          </w:p>
          <w:p w14:paraId="71ECD06B"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1.7 To know about significant historical events (Remembrance Day why and what it is). </w:t>
            </w:r>
          </w:p>
          <w:p w14:paraId="250499F9"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1.8 Children will know about significant historical event (Remembrance Day and why it is important)</w:t>
            </w:r>
            <w:r w:rsidRPr="00202A17">
              <w:rPr>
                <w:rFonts w:ascii="SassoonPrimary" w:hAnsi="SassoonPrimary" w:cs="Arial"/>
                <w:color w:val="303030"/>
                <w:sz w:val="19"/>
                <w:szCs w:val="19"/>
                <w:shd w:val="clear" w:color="auto" w:fill="FFFFFF"/>
              </w:rPr>
              <w:t xml:space="preserve"> and its importance to a great number of people. </w:t>
            </w:r>
          </w:p>
          <w:p w14:paraId="3C93BE19"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1.9 To know about significant historical events and how that impacts on their life today. (Linked to WW1 Modern nurses, war). </w:t>
            </w:r>
          </w:p>
          <w:p w14:paraId="0AF09A5B" w14:textId="3F5EDF20"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1.10 To </w:t>
            </w:r>
            <w:r w:rsidRPr="00202A17">
              <w:rPr>
                <w:rFonts w:ascii="Arial" w:hAnsi="Arial" w:cs="Arial"/>
                <w:sz w:val="19"/>
                <w:szCs w:val="19"/>
              </w:rPr>
              <w:t> </w:t>
            </w:r>
            <w:r w:rsidRPr="00202A17">
              <w:rPr>
                <w:rFonts w:ascii="SassoonPrimary" w:hAnsi="SassoonPrimary"/>
                <w:sz w:val="19"/>
                <w:szCs w:val="19"/>
              </w:rPr>
              <w:t>have the knowledge of historical changes of nurses which enables them to be put in a chronological framework.</w:t>
            </w:r>
            <w:r w:rsidRPr="00202A17">
              <w:rPr>
                <w:rFonts w:ascii="Arial" w:hAnsi="Arial" w:cs="Arial"/>
                <w:sz w:val="19"/>
                <w:szCs w:val="19"/>
              </w:rPr>
              <w:t>  </w:t>
            </w:r>
            <w:r w:rsidRPr="00202A17">
              <w:rPr>
                <w:rFonts w:ascii="SassoonPrimary" w:hAnsi="SassoonPrimary"/>
                <w:sz w:val="19"/>
                <w:szCs w:val="19"/>
              </w:rPr>
              <w:t xml:space="preserve"> </w:t>
            </w:r>
            <w:r w:rsidR="003F11FC" w:rsidRPr="00202A17">
              <w:rPr>
                <w:rFonts w:ascii="SassoonPrimary" w:hAnsi="SassoonPrimary"/>
                <w:sz w:val="19"/>
                <w:szCs w:val="19"/>
              </w:rPr>
              <w:t>[</w:t>
            </w:r>
            <w:r w:rsidRPr="00202A17">
              <w:rPr>
                <w:rFonts w:ascii="SassoonPrimary" w:hAnsi="SassoonPrimary"/>
                <w:sz w:val="19"/>
                <w:szCs w:val="19"/>
              </w:rPr>
              <w:t>Nurses and war in prepar</w:t>
            </w:r>
            <w:r w:rsidR="003F11FC" w:rsidRPr="00202A17">
              <w:rPr>
                <w:rFonts w:ascii="SassoonPrimary" w:hAnsi="SassoonPrimary"/>
                <w:sz w:val="19"/>
                <w:szCs w:val="19"/>
              </w:rPr>
              <w:t>ation for Florence Nightingale</w:t>
            </w:r>
            <w:r w:rsidR="00202A17">
              <w:rPr>
                <w:rFonts w:ascii="SassoonPrimary" w:hAnsi="SassoonPrimary"/>
                <w:sz w:val="19"/>
                <w:szCs w:val="19"/>
              </w:rPr>
              <w:t xml:space="preserve"> – 1.11</w:t>
            </w:r>
            <w:r w:rsidR="003F11FC" w:rsidRPr="00202A17">
              <w:rPr>
                <w:rFonts w:ascii="SassoonPrimary" w:hAnsi="SassoonPrimary"/>
                <w:sz w:val="19"/>
                <w:szCs w:val="19"/>
              </w:rPr>
              <w:t>]</w:t>
            </w:r>
          </w:p>
        </w:tc>
        <w:tc>
          <w:tcPr>
            <w:tcW w:w="4168" w:type="dxa"/>
          </w:tcPr>
          <w:p w14:paraId="4B5E3D4B" w14:textId="035E30D1" w:rsidR="00B628B9" w:rsidRPr="00202A17" w:rsidRDefault="000C075A" w:rsidP="004B773C">
            <w:pPr>
              <w:pStyle w:val="NoSpacing"/>
              <w:rPr>
                <w:rFonts w:ascii="SassoonPrimary" w:hAnsi="SassoonPrimary"/>
                <w:sz w:val="19"/>
                <w:szCs w:val="19"/>
              </w:rPr>
            </w:pPr>
            <w:r w:rsidRPr="00202A17">
              <w:rPr>
                <w:rFonts w:ascii="SassoonPrimary" w:hAnsi="SassoonPrimary"/>
                <w:sz w:val="19"/>
                <w:szCs w:val="19"/>
              </w:rPr>
              <w:t xml:space="preserve">1.19 </w:t>
            </w:r>
            <w:r w:rsidR="00B628B9" w:rsidRPr="00202A17">
              <w:rPr>
                <w:rFonts w:ascii="SassoonPrimary" w:hAnsi="SassoonPrimary"/>
                <w:sz w:val="19"/>
                <w:szCs w:val="19"/>
              </w:rPr>
              <w:t xml:space="preserve">To demonstrate knowledge as part of a quiz with parents. </w:t>
            </w:r>
          </w:p>
        </w:tc>
        <w:tc>
          <w:tcPr>
            <w:tcW w:w="2533" w:type="dxa"/>
            <w:vMerge w:val="restart"/>
          </w:tcPr>
          <w:p w14:paraId="796254D6"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color w:val="000000"/>
                <w:sz w:val="19"/>
                <w:szCs w:val="19"/>
              </w:rPr>
              <w:t>past</w:t>
            </w:r>
          </w:p>
          <w:p w14:paraId="4C5D99D7"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present</w:t>
            </w:r>
          </w:p>
          <w:p w14:paraId="3DE3AFF0"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event</w:t>
            </w:r>
          </w:p>
          <w:p w14:paraId="62E15411"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modern </w:t>
            </w:r>
          </w:p>
          <w:p w14:paraId="7962EDC2"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artefact</w:t>
            </w:r>
          </w:p>
          <w:p w14:paraId="634826A8"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exhibits</w:t>
            </w:r>
          </w:p>
          <w:p w14:paraId="61FFEC8C" w14:textId="77777777" w:rsidR="00B628B9" w:rsidRPr="00202A17" w:rsidRDefault="00B628B9" w:rsidP="6D01C2F1">
            <w:pPr>
              <w:pStyle w:val="NoSpacing"/>
              <w:rPr>
                <w:rFonts w:ascii="SassoonPrimary" w:hAnsi="SassoonPrimary"/>
                <w:color w:val="0070C0"/>
                <w:sz w:val="19"/>
                <w:szCs w:val="19"/>
              </w:rPr>
            </w:pPr>
            <w:r w:rsidRPr="6D01C2F1">
              <w:rPr>
                <w:rStyle w:val="normaltextrun"/>
                <w:rFonts w:ascii="SassoonPrimary" w:hAnsi="SassoonPrimary"/>
                <w:b/>
                <w:bCs/>
                <w:color w:val="0070C0"/>
                <w:sz w:val="19"/>
                <w:szCs w:val="19"/>
              </w:rPr>
              <w:t>long ago</w:t>
            </w:r>
          </w:p>
        </w:tc>
      </w:tr>
      <w:tr w:rsidR="00B628B9" w:rsidRPr="00202A17" w14:paraId="0248624A" w14:textId="77777777" w:rsidTr="4B3AC731">
        <w:trPr>
          <w:trHeight w:val="876"/>
        </w:trPr>
        <w:tc>
          <w:tcPr>
            <w:tcW w:w="1374" w:type="dxa"/>
            <w:vMerge/>
          </w:tcPr>
          <w:p w14:paraId="72E90509" w14:textId="77777777" w:rsidR="00B628B9" w:rsidRPr="00202A17" w:rsidRDefault="00B628B9" w:rsidP="004B773C">
            <w:pPr>
              <w:pStyle w:val="NoSpacing"/>
              <w:rPr>
                <w:rFonts w:ascii="SassoonPrimary" w:hAnsi="SassoonPrimary"/>
                <w:sz w:val="19"/>
                <w:szCs w:val="19"/>
              </w:rPr>
            </w:pPr>
          </w:p>
        </w:tc>
        <w:tc>
          <w:tcPr>
            <w:tcW w:w="2244" w:type="dxa"/>
            <w:vMerge/>
          </w:tcPr>
          <w:p w14:paraId="70731304" w14:textId="77777777" w:rsidR="00B628B9" w:rsidRPr="00202A17" w:rsidRDefault="00B628B9" w:rsidP="004B773C">
            <w:pPr>
              <w:pStyle w:val="NoSpacing"/>
              <w:rPr>
                <w:rFonts w:ascii="SassoonPrimary" w:hAnsi="SassoonPrimary"/>
                <w:sz w:val="19"/>
                <w:szCs w:val="19"/>
              </w:rPr>
            </w:pPr>
          </w:p>
        </w:tc>
        <w:tc>
          <w:tcPr>
            <w:tcW w:w="5127" w:type="dxa"/>
            <w:vMerge/>
          </w:tcPr>
          <w:p w14:paraId="09AD7E43" w14:textId="77777777" w:rsidR="00B628B9" w:rsidRPr="00202A17" w:rsidRDefault="00B628B9" w:rsidP="004B773C">
            <w:pPr>
              <w:pStyle w:val="NoSpacing"/>
              <w:rPr>
                <w:rFonts w:ascii="SassoonPrimary" w:hAnsi="SassoonPrimary"/>
                <w:sz w:val="19"/>
                <w:szCs w:val="19"/>
              </w:rPr>
            </w:pPr>
          </w:p>
        </w:tc>
        <w:tc>
          <w:tcPr>
            <w:tcW w:w="4168" w:type="dxa"/>
          </w:tcPr>
          <w:p w14:paraId="451D2971"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Chronology</w:t>
            </w:r>
          </w:p>
          <w:p w14:paraId="5FD182EA" w14:textId="7685F700" w:rsidR="00B628B9" w:rsidRPr="00202A17" w:rsidRDefault="000C075A"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 xml:space="preserve">1.20 </w:t>
            </w:r>
            <w:r w:rsidR="00B8276A" w:rsidRPr="00202A17">
              <w:rPr>
                <w:rFonts w:ascii="SassoonPrimary" w:eastAsia="Times New Roman" w:hAnsi="SassoonPrimary" w:cs="Arial"/>
                <w:color w:val="303030"/>
                <w:sz w:val="19"/>
                <w:szCs w:val="19"/>
                <w:lang w:eastAsia="en-GB"/>
              </w:rPr>
              <w:t>A timeline is a display of events, people or objects in chronological order.</w:t>
            </w:r>
          </w:p>
        </w:tc>
        <w:tc>
          <w:tcPr>
            <w:tcW w:w="2533" w:type="dxa"/>
            <w:vMerge/>
          </w:tcPr>
          <w:p w14:paraId="03983C27" w14:textId="77777777" w:rsidR="00B628B9" w:rsidRPr="00202A17" w:rsidRDefault="00B628B9" w:rsidP="004B773C">
            <w:pPr>
              <w:pStyle w:val="NoSpacing"/>
              <w:rPr>
                <w:rStyle w:val="normaltextrun"/>
                <w:rFonts w:ascii="SassoonPrimary" w:hAnsi="SassoonPrimary" w:cs="Segoe UI"/>
                <w:color w:val="000000"/>
                <w:sz w:val="19"/>
                <w:szCs w:val="19"/>
              </w:rPr>
            </w:pPr>
          </w:p>
        </w:tc>
      </w:tr>
      <w:tr w:rsidR="00B628B9" w:rsidRPr="00202A17" w14:paraId="2B33B420" w14:textId="77777777" w:rsidTr="4B3AC731">
        <w:trPr>
          <w:trHeight w:val="1121"/>
        </w:trPr>
        <w:tc>
          <w:tcPr>
            <w:tcW w:w="1374" w:type="dxa"/>
            <w:vMerge/>
          </w:tcPr>
          <w:p w14:paraId="74270869" w14:textId="77777777" w:rsidR="00B628B9" w:rsidRPr="00202A17" w:rsidRDefault="00B628B9" w:rsidP="004B773C">
            <w:pPr>
              <w:pStyle w:val="NoSpacing"/>
              <w:rPr>
                <w:rFonts w:ascii="SassoonPrimary" w:hAnsi="SassoonPrimary"/>
                <w:sz w:val="19"/>
                <w:szCs w:val="19"/>
              </w:rPr>
            </w:pPr>
          </w:p>
        </w:tc>
        <w:tc>
          <w:tcPr>
            <w:tcW w:w="2244" w:type="dxa"/>
            <w:vMerge/>
          </w:tcPr>
          <w:p w14:paraId="187A9C08" w14:textId="77777777" w:rsidR="00B628B9" w:rsidRPr="00202A17" w:rsidRDefault="00B628B9" w:rsidP="004B773C">
            <w:pPr>
              <w:pStyle w:val="NoSpacing"/>
              <w:rPr>
                <w:rFonts w:ascii="SassoonPrimary" w:hAnsi="SassoonPrimary"/>
                <w:sz w:val="19"/>
                <w:szCs w:val="19"/>
              </w:rPr>
            </w:pPr>
          </w:p>
        </w:tc>
        <w:tc>
          <w:tcPr>
            <w:tcW w:w="5127" w:type="dxa"/>
            <w:vMerge/>
          </w:tcPr>
          <w:p w14:paraId="32C0AA5C" w14:textId="77777777" w:rsidR="00B628B9" w:rsidRPr="00202A17" w:rsidRDefault="00B628B9" w:rsidP="004B773C">
            <w:pPr>
              <w:pStyle w:val="NoSpacing"/>
              <w:rPr>
                <w:rFonts w:ascii="SassoonPrimary" w:hAnsi="SassoonPrimary"/>
                <w:sz w:val="19"/>
                <w:szCs w:val="19"/>
              </w:rPr>
            </w:pPr>
          </w:p>
        </w:tc>
        <w:tc>
          <w:tcPr>
            <w:tcW w:w="4168" w:type="dxa"/>
          </w:tcPr>
          <w:p w14:paraId="44A3E0F0"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245461E4" w14:textId="22B247EE" w:rsidR="00B628B9" w:rsidRPr="00202A17" w:rsidRDefault="000C075A" w:rsidP="004B773C">
            <w:pPr>
              <w:pStyle w:val="NoSpacing"/>
              <w:rPr>
                <w:rFonts w:ascii="SassoonPrimary" w:hAnsi="SassoonPrimary"/>
                <w:sz w:val="19"/>
                <w:szCs w:val="19"/>
              </w:rPr>
            </w:pPr>
            <w:r w:rsidRPr="00202A17">
              <w:rPr>
                <w:rStyle w:val="normaltextrun"/>
                <w:rFonts w:ascii="SassoonPrimary" w:hAnsi="SassoonPrimary" w:cs="Arial"/>
                <w:color w:val="303030"/>
                <w:sz w:val="19"/>
                <w:szCs w:val="19"/>
                <w:shd w:val="clear" w:color="auto" w:fill="FFFFFF"/>
              </w:rPr>
              <w:t xml:space="preserve">1.21 </w:t>
            </w:r>
            <w:r w:rsidR="00B628B9" w:rsidRPr="00202A17">
              <w:rPr>
                <w:rStyle w:val="normaltextrun"/>
                <w:rFonts w:ascii="SassoonPrimary" w:hAnsi="SassoonPrimary" w:cs="Arial"/>
                <w:color w:val="303030"/>
                <w:sz w:val="19"/>
                <w:szCs w:val="19"/>
                <w:shd w:val="clear" w:color="auto" w:fill="FFFFFF"/>
              </w:rPr>
              <w:t xml:space="preserve">To know why changes within living memory (Gun power plot </w:t>
            </w:r>
            <w:r w:rsidR="00B628B9" w:rsidRPr="00202A17">
              <w:rPr>
                <w:rStyle w:val="normaltextrun"/>
                <w:rFonts w:ascii="Wingdings" w:eastAsia="Wingdings" w:hAnsi="Wingdings" w:cs="Wingdings"/>
                <w:color w:val="303030"/>
                <w:sz w:val="19"/>
                <w:szCs w:val="19"/>
                <w:shd w:val="clear" w:color="auto" w:fill="FFFFFF"/>
              </w:rPr>
              <w:t></w:t>
            </w:r>
            <w:r w:rsidR="00B628B9" w:rsidRPr="00202A17">
              <w:rPr>
                <w:rStyle w:val="normaltextrun"/>
                <w:rFonts w:ascii="SassoonPrimary" w:hAnsi="SassoonPrimary" w:cs="Arial"/>
                <w:color w:val="303030"/>
                <w:sz w:val="19"/>
                <w:szCs w:val="19"/>
                <w:shd w:val="clear" w:color="auto" w:fill="FFFFFF"/>
              </w:rPr>
              <w:t xml:space="preserve"> bonfire night &amp; end of WW1 </w:t>
            </w:r>
            <w:r w:rsidR="00B628B9" w:rsidRPr="00202A17">
              <w:rPr>
                <w:rStyle w:val="normaltextrun"/>
                <w:rFonts w:ascii="Wingdings" w:eastAsia="Wingdings" w:hAnsi="Wingdings" w:cs="Wingdings"/>
                <w:color w:val="303030"/>
                <w:sz w:val="19"/>
                <w:szCs w:val="19"/>
                <w:shd w:val="clear" w:color="auto" w:fill="FFFFFF"/>
              </w:rPr>
              <w:t></w:t>
            </w:r>
            <w:r w:rsidR="00B628B9" w:rsidRPr="00202A17">
              <w:rPr>
                <w:rStyle w:val="normaltextrun"/>
                <w:rFonts w:ascii="SassoonPrimary" w:hAnsi="SassoonPrimary" w:cs="Arial"/>
                <w:color w:val="303030"/>
                <w:sz w:val="19"/>
                <w:szCs w:val="19"/>
                <w:shd w:val="clear" w:color="auto" w:fill="FFFFFF"/>
              </w:rPr>
              <w:t xml:space="preserve"> Remembrance day) have happened over the last 100 years.</w:t>
            </w:r>
          </w:p>
        </w:tc>
        <w:tc>
          <w:tcPr>
            <w:tcW w:w="2533" w:type="dxa"/>
            <w:vMerge w:val="restart"/>
          </w:tcPr>
          <w:p w14:paraId="543C32D5"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 xml:space="preserve">London </w:t>
            </w:r>
          </w:p>
          <w:p w14:paraId="2476E867"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Gun Power Plot</w:t>
            </w:r>
          </w:p>
          <w:p w14:paraId="00BE74CA"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 xml:space="preserve">Guy Fawkes </w:t>
            </w:r>
          </w:p>
          <w:p w14:paraId="259313CB"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 xml:space="preserve">Remembrance Day </w:t>
            </w:r>
          </w:p>
          <w:p w14:paraId="166B253F"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World War 1</w:t>
            </w:r>
          </w:p>
          <w:p w14:paraId="2780A057"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soldiers</w:t>
            </w:r>
          </w:p>
          <w:p w14:paraId="0C93FF84" w14:textId="77777777" w:rsidR="00B628B9" w:rsidRPr="00202A17" w:rsidRDefault="00B628B9" w:rsidP="004B773C">
            <w:pPr>
              <w:pStyle w:val="NoSpacing"/>
              <w:rPr>
                <w:rStyle w:val="normaltextrun"/>
                <w:rFonts w:ascii="SassoonPrimary" w:hAnsi="SassoonPrimary" w:cs="Segoe UI"/>
                <w:b/>
                <w:color w:val="000000"/>
                <w:sz w:val="19"/>
                <w:szCs w:val="19"/>
              </w:rPr>
            </w:pPr>
            <w:r w:rsidRPr="00202A17">
              <w:rPr>
                <w:rStyle w:val="normaltextrun"/>
                <w:rFonts w:ascii="SassoonPrimary" w:hAnsi="SassoonPrimary" w:cs="Segoe UI"/>
                <w:b/>
                <w:color w:val="000000"/>
                <w:sz w:val="19"/>
                <w:szCs w:val="19"/>
              </w:rPr>
              <w:t>nurses</w:t>
            </w:r>
          </w:p>
          <w:p w14:paraId="24BE14E1" w14:textId="77777777" w:rsidR="00B628B9" w:rsidRPr="00202A17" w:rsidRDefault="00B628B9" w:rsidP="004B773C">
            <w:pPr>
              <w:pStyle w:val="NoSpacing"/>
              <w:rPr>
                <w:rStyle w:val="normaltextrun"/>
                <w:rFonts w:ascii="SassoonPrimary" w:hAnsi="SassoonPrimary" w:cs="Segoe UI"/>
                <w:color w:val="000000"/>
                <w:sz w:val="19"/>
                <w:szCs w:val="19"/>
              </w:rPr>
            </w:pPr>
            <w:r w:rsidRPr="00202A17">
              <w:rPr>
                <w:rStyle w:val="normaltextrun"/>
                <w:rFonts w:ascii="SassoonPrimary" w:hAnsi="SassoonPrimary" w:cs="Segoe UI"/>
                <w:b/>
                <w:color w:val="000000"/>
                <w:sz w:val="19"/>
                <w:szCs w:val="19"/>
              </w:rPr>
              <w:t>war</w:t>
            </w:r>
          </w:p>
        </w:tc>
      </w:tr>
      <w:tr w:rsidR="00B628B9" w:rsidRPr="00202A17" w14:paraId="54425073" w14:textId="77777777" w:rsidTr="4B3AC731">
        <w:trPr>
          <w:trHeight w:val="1121"/>
        </w:trPr>
        <w:tc>
          <w:tcPr>
            <w:tcW w:w="1374" w:type="dxa"/>
            <w:vMerge/>
          </w:tcPr>
          <w:p w14:paraId="44D23AAB" w14:textId="77777777" w:rsidR="00B628B9" w:rsidRPr="00202A17" w:rsidRDefault="00B628B9" w:rsidP="004B773C">
            <w:pPr>
              <w:pStyle w:val="NoSpacing"/>
              <w:rPr>
                <w:rFonts w:ascii="SassoonPrimary" w:hAnsi="SassoonPrimary"/>
                <w:sz w:val="19"/>
                <w:szCs w:val="19"/>
              </w:rPr>
            </w:pPr>
          </w:p>
        </w:tc>
        <w:tc>
          <w:tcPr>
            <w:tcW w:w="2244" w:type="dxa"/>
            <w:vMerge/>
          </w:tcPr>
          <w:p w14:paraId="50219C98" w14:textId="77777777" w:rsidR="00B628B9" w:rsidRPr="00202A17" w:rsidRDefault="00B628B9" w:rsidP="004B773C">
            <w:pPr>
              <w:pStyle w:val="NoSpacing"/>
              <w:rPr>
                <w:rFonts w:ascii="SassoonPrimary" w:hAnsi="SassoonPrimary"/>
                <w:sz w:val="19"/>
                <w:szCs w:val="19"/>
              </w:rPr>
            </w:pPr>
          </w:p>
        </w:tc>
        <w:tc>
          <w:tcPr>
            <w:tcW w:w="5127" w:type="dxa"/>
            <w:vMerge/>
          </w:tcPr>
          <w:p w14:paraId="34815154" w14:textId="77777777" w:rsidR="00B628B9" w:rsidRPr="00202A17" w:rsidRDefault="00B628B9" w:rsidP="004B773C">
            <w:pPr>
              <w:pStyle w:val="NoSpacing"/>
              <w:rPr>
                <w:rFonts w:ascii="SassoonPrimary" w:hAnsi="SassoonPrimary"/>
                <w:sz w:val="19"/>
                <w:szCs w:val="19"/>
              </w:rPr>
            </w:pPr>
          </w:p>
        </w:tc>
        <w:tc>
          <w:tcPr>
            <w:tcW w:w="4168" w:type="dxa"/>
          </w:tcPr>
          <w:p w14:paraId="520537C0"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6019E2BF" w14:textId="314BCD1B" w:rsidR="00B628B9" w:rsidRPr="00202A17" w:rsidRDefault="000C075A" w:rsidP="004B773C">
            <w:pPr>
              <w:pStyle w:val="NoSpacing"/>
              <w:rPr>
                <w:rFonts w:ascii="SassoonPrimary" w:hAnsi="SassoonPrimary"/>
                <w:sz w:val="19"/>
                <w:szCs w:val="19"/>
              </w:rPr>
            </w:pPr>
            <w:r w:rsidRPr="00202A17">
              <w:rPr>
                <w:rFonts w:ascii="SassoonPrimary" w:hAnsi="SassoonPrimary"/>
                <w:sz w:val="19"/>
                <w:szCs w:val="19"/>
              </w:rPr>
              <w:t xml:space="preserve">1.22 </w:t>
            </w:r>
            <w:r w:rsidR="00B628B9" w:rsidRPr="00202A17">
              <w:rPr>
                <w:rFonts w:ascii="SassoonPrimary" w:hAnsi="SassoonPrimary"/>
                <w:sz w:val="19"/>
                <w:szCs w:val="19"/>
              </w:rPr>
              <w:t>To be know the importance of significant historical events and how they impacted the individuals involved.</w:t>
            </w:r>
          </w:p>
        </w:tc>
        <w:tc>
          <w:tcPr>
            <w:tcW w:w="2533" w:type="dxa"/>
            <w:vMerge/>
          </w:tcPr>
          <w:p w14:paraId="5C1CB46B" w14:textId="77777777" w:rsidR="00B628B9" w:rsidRPr="00202A17" w:rsidRDefault="00B628B9" w:rsidP="004B773C">
            <w:pPr>
              <w:pStyle w:val="NoSpacing"/>
              <w:rPr>
                <w:rStyle w:val="normaltextrun"/>
                <w:rFonts w:ascii="SassoonPrimary" w:hAnsi="SassoonPrimary" w:cs="Segoe UI"/>
                <w:color w:val="000000"/>
                <w:sz w:val="19"/>
                <w:szCs w:val="19"/>
              </w:rPr>
            </w:pPr>
          </w:p>
        </w:tc>
      </w:tr>
      <w:tr w:rsidR="00B628B9" w:rsidRPr="00202A17" w14:paraId="7076362D" w14:textId="77777777" w:rsidTr="4B3AC731">
        <w:trPr>
          <w:trHeight w:val="890"/>
        </w:trPr>
        <w:tc>
          <w:tcPr>
            <w:tcW w:w="1374" w:type="dxa"/>
            <w:vMerge/>
          </w:tcPr>
          <w:p w14:paraId="7991EA2E" w14:textId="77777777" w:rsidR="00B628B9" w:rsidRPr="00202A17" w:rsidRDefault="00B628B9" w:rsidP="004B773C">
            <w:pPr>
              <w:pStyle w:val="NoSpacing"/>
              <w:rPr>
                <w:rFonts w:ascii="SassoonPrimary" w:hAnsi="SassoonPrimary"/>
                <w:sz w:val="19"/>
                <w:szCs w:val="19"/>
              </w:rPr>
            </w:pPr>
          </w:p>
        </w:tc>
        <w:tc>
          <w:tcPr>
            <w:tcW w:w="2244" w:type="dxa"/>
            <w:vMerge w:val="restart"/>
          </w:tcPr>
          <w:p w14:paraId="6DD1D1E5"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256E2512" w14:textId="77777777" w:rsidR="00B628B9" w:rsidRPr="00202A17" w:rsidRDefault="00B628B9" w:rsidP="004B773C">
            <w:pPr>
              <w:pStyle w:val="NoSpacing"/>
              <w:rPr>
                <w:rFonts w:ascii="SassoonPrimary" w:hAnsi="SassoonPrimary"/>
                <w:sz w:val="19"/>
                <w:szCs w:val="19"/>
              </w:rPr>
            </w:pPr>
            <w:r w:rsidRPr="00202A17">
              <w:rPr>
                <w:rFonts w:ascii="SassoonPrimary" w:hAnsi="SassoonPrimary"/>
                <w:sz w:val="19"/>
                <w:szCs w:val="19"/>
              </w:rPr>
              <w:t>significant historical events, people and places in their own locality.</w:t>
            </w:r>
          </w:p>
        </w:tc>
        <w:tc>
          <w:tcPr>
            <w:tcW w:w="5127" w:type="dxa"/>
            <w:vMerge w:val="restart"/>
          </w:tcPr>
          <w:p w14:paraId="552E005F" w14:textId="308909DB" w:rsidR="00206BA1" w:rsidRPr="00202A17" w:rsidRDefault="00206BA1" w:rsidP="00206BA1">
            <w:pPr>
              <w:pStyle w:val="NoSpacing"/>
              <w:jc w:val="center"/>
              <w:rPr>
                <w:rFonts w:ascii="SassoonPrimary" w:hAnsi="SassoonPrimary"/>
                <w:b/>
                <w:color w:val="000000"/>
                <w:sz w:val="19"/>
                <w:szCs w:val="19"/>
              </w:rPr>
            </w:pPr>
            <w:r w:rsidRPr="00202A17">
              <w:rPr>
                <w:rStyle w:val="normaltextrun"/>
                <w:rFonts w:ascii="SassoonPrimary" w:hAnsi="SassoonPrimary"/>
                <w:b/>
                <w:sz w:val="19"/>
                <w:szCs w:val="19"/>
              </w:rPr>
              <w:t>Florence Nightingale</w:t>
            </w:r>
          </w:p>
          <w:p w14:paraId="0D90E627" w14:textId="5B41696A" w:rsidR="00B628B9" w:rsidRPr="00202A17" w:rsidRDefault="00B628B9" w:rsidP="004B773C">
            <w:pPr>
              <w:pStyle w:val="NoSpacing"/>
              <w:rPr>
                <w:rFonts w:ascii="SassoonPrimary" w:hAnsi="SassoonPrimary" w:cs="Segoe UI"/>
                <w:sz w:val="19"/>
                <w:szCs w:val="19"/>
              </w:rPr>
            </w:pPr>
            <w:r w:rsidRPr="00202A17">
              <w:rPr>
                <w:rFonts w:ascii="SassoonPrimary" w:hAnsi="SassoonPrimary" w:cs="Segoe UI"/>
                <w:sz w:val="19"/>
                <w:szCs w:val="19"/>
              </w:rPr>
              <w:t xml:space="preserve">1.11 To know about significant historical events (Crimean War), people (Florence Nightingale) and places (Derbyshire, </w:t>
            </w:r>
            <w:hyperlink r:id="rId9" w:history="1">
              <w:r w:rsidRPr="00202A17">
                <w:rPr>
                  <w:rFonts w:ascii="SassoonPrimary" w:hAnsi="SassoonPrimary" w:cs="Arial"/>
                  <w:sz w:val="19"/>
                  <w:szCs w:val="19"/>
                </w:rPr>
                <w:br/>
              </w:r>
              <w:r w:rsidRPr="00202A17">
                <w:rPr>
                  <w:rStyle w:val="Hyperlink"/>
                  <w:rFonts w:ascii="SassoonPrimary" w:hAnsi="SassoonPrimary" w:cs="Arial"/>
                  <w:color w:val="auto"/>
                  <w:sz w:val="19"/>
                  <w:szCs w:val="19"/>
                  <w:u w:val="none"/>
                </w:rPr>
                <w:t>Crimean Peninsula</w:t>
              </w:r>
            </w:hyperlink>
            <w:r w:rsidRPr="00202A17">
              <w:rPr>
                <w:rFonts w:ascii="SassoonPrimary" w:hAnsi="SassoonPrimary" w:cs="Segoe UI"/>
                <w:sz w:val="19"/>
                <w:szCs w:val="19"/>
              </w:rPr>
              <w:t xml:space="preserve">). </w:t>
            </w:r>
            <w:r w:rsidR="003F11FC" w:rsidRPr="00202A17">
              <w:rPr>
                <w:rFonts w:ascii="SassoonPrimary" w:hAnsi="SassoonPrimary" w:cs="Segoe UI"/>
                <w:sz w:val="19"/>
                <w:szCs w:val="19"/>
              </w:rPr>
              <w:t>[</w:t>
            </w:r>
            <w:r w:rsidRPr="00202A17">
              <w:rPr>
                <w:rFonts w:ascii="SassoonPrimary" w:hAnsi="SassoonPrimary" w:cs="Segoe UI"/>
                <w:sz w:val="19"/>
                <w:szCs w:val="19"/>
              </w:rPr>
              <w:t>Derbysh</w:t>
            </w:r>
            <w:r w:rsidR="003F11FC" w:rsidRPr="00202A17">
              <w:rPr>
                <w:rFonts w:ascii="SassoonPrimary" w:hAnsi="SassoonPrimary" w:cs="Segoe UI"/>
                <w:sz w:val="19"/>
                <w:szCs w:val="19"/>
              </w:rPr>
              <w:t xml:space="preserve">ire links – Y3 </w:t>
            </w:r>
            <w:proofErr w:type="spellStart"/>
            <w:r w:rsidR="003F11FC" w:rsidRPr="00202A17">
              <w:rPr>
                <w:rFonts w:ascii="SassoonPrimary" w:hAnsi="SassoonPrimary" w:cs="Segoe UI"/>
                <w:sz w:val="19"/>
                <w:szCs w:val="19"/>
              </w:rPr>
              <w:t>Eyam</w:t>
            </w:r>
            <w:proofErr w:type="spellEnd"/>
            <w:r w:rsidR="00202A17">
              <w:rPr>
                <w:rFonts w:ascii="SassoonPrimary" w:hAnsi="SassoonPrimary" w:cs="Segoe UI"/>
                <w:sz w:val="19"/>
                <w:szCs w:val="19"/>
              </w:rPr>
              <w:t xml:space="preserve"> 3.1 &amp; </w:t>
            </w:r>
            <w:r w:rsidR="003F11FC" w:rsidRPr="00202A17">
              <w:rPr>
                <w:rFonts w:ascii="SassoonPrimary" w:hAnsi="SassoonPrimary" w:cs="Segoe UI"/>
                <w:sz w:val="19"/>
                <w:szCs w:val="19"/>
              </w:rPr>
              <w:t xml:space="preserve"> Y6 Matlock</w:t>
            </w:r>
            <w:r w:rsidR="00202A17">
              <w:rPr>
                <w:rFonts w:ascii="SassoonPrimary" w:hAnsi="SassoonPrimary" w:cs="Segoe UI"/>
                <w:sz w:val="19"/>
                <w:szCs w:val="19"/>
              </w:rPr>
              <w:t>- 6.12</w:t>
            </w:r>
            <w:r w:rsidR="003F11FC" w:rsidRPr="00202A17">
              <w:rPr>
                <w:rFonts w:ascii="SassoonPrimary" w:hAnsi="SassoonPrimary" w:cs="Segoe UI"/>
                <w:sz w:val="19"/>
                <w:szCs w:val="19"/>
              </w:rPr>
              <w:t>]</w:t>
            </w:r>
          </w:p>
          <w:p w14:paraId="0ADA2C01" w14:textId="77777777" w:rsidR="00B628B9" w:rsidRPr="00202A17" w:rsidRDefault="00B628B9" w:rsidP="004B773C">
            <w:pPr>
              <w:pStyle w:val="NoSpacing"/>
              <w:rPr>
                <w:rFonts w:ascii="SassoonPrimary" w:hAnsi="SassoonPrimary" w:cs="Arial,Italic"/>
                <w:iCs/>
                <w:sz w:val="19"/>
                <w:szCs w:val="19"/>
              </w:rPr>
            </w:pPr>
            <w:r w:rsidRPr="00202A17">
              <w:rPr>
                <w:rFonts w:ascii="SassoonPrimary" w:hAnsi="SassoonPrimary" w:cs="Segoe UI"/>
                <w:sz w:val="19"/>
                <w:szCs w:val="19"/>
              </w:rPr>
              <w:t xml:space="preserve">1.12 To know about significant historical events (Florence Nightingales actions), using parts of stories to show that they know and understand key features of the events.  </w:t>
            </w:r>
          </w:p>
          <w:p w14:paraId="6ED6E0ED" w14:textId="0F01FB3A" w:rsidR="00B628B9" w:rsidRPr="00202A17" w:rsidRDefault="00202A17" w:rsidP="004B773C">
            <w:pPr>
              <w:pStyle w:val="NoSpacing"/>
              <w:rPr>
                <w:rFonts w:ascii="SassoonPrimary" w:hAnsi="SassoonPrimary" w:cs="Arial,Italic"/>
                <w:iCs/>
                <w:sz w:val="19"/>
                <w:szCs w:val="19"/>
              </w:rPr>
            </w:pPr>
            <w:r>
              <w:rPr>
                <w:rFonts w:ascii="SassoonPrimary" w:hAnsi="SassoonPrimary" w:cs="Arial,Italic"/>
                <w:iCs/>
                <w:sz w:val="19"/>
                <w:szCs w:val="19"/>
              </w:rPr>
              <w:t>1.13 To know why people (</w:t>
            </w:r>
            <w:r w:rsidR="00B628B9" w:rsidRPr="00202A17">
              <w:rPr>
                <w:rFonts w:ascii="SassoonPrimary" w:hAnsi="SassoonPrimary" w:cs="Arial,Italic"/>
                <w:iCs/>
                <w:sz w:val="19"/>
                <w:szCs w:val="19"/>
              </w:rPr>
              <w:t>Florence Nightingale) did things and what happened as a result of actions or events.</w:t>
            </w:r>
          </w:p>
          <w:p w14:paraId="447FD7A3" w14:textId="055EF566" w:rsidR="00B628B9" w:rsidRPr="00202A17" w:rsidRDefault="00B628B9" w:rsidP="004B773C">
            <w:pPr>
              <w:pStyle w:val="NoSpacing"/>
              <w:rPr>
                <w:rFonts w:ascii="SassoonPrimary" w:hAnsi="SassoonPrimary" w:cs="Arial,Italic"/>
                <w:iCs/>
                <w:sz w:val="19"/>
                <w:szCs w:val="19"/>
              </w:rPr>
            </w:pPr>
            <w:r w:rsidRPr="00202A17">
              <w:rPr>
                <w:rFonts w:ascii="SassoonPrimary" w:hAnsi="SassoonPrimary" w:cs="Arial,Italic"/>
                <w:iCs/>
                <w:sz w:val="19"/>
                <w:szCs w:val="19"/>
              </w:rPr>
              <w:lastRenderedPageBreak/>
              <w:t>1.14 To know why Florence Nightingale was an important, local historical figure. (</w:t>
            </w:r>
            <w:r w:rsidRPr="00202A17">
              <w:rPr>
                <w:rFonts w:ascii="SassoonPrimary" w:hAnsi="SassoonPrimary" w:cs="Arial"/>
                <w:sz w:val="19"/>
                <w:szCs w:val="19"/>
                <w:shd w:val="clear" w:color="auto" w:fill="FFFFFF"/>
              </w:rPr>
              <w:t xml:space="preserve">changed the role of nursing in hospitals, and was a key figure in introducing new professional training standards, improved hygiene standards) </w:t>
            </w:r>
            <w:r w:rsidR="003F11FC" w:rsidRPr="00202A17">
              <w:rPr>
                <w:rFonts w:ascii="SassoonPrimary" w:hAnsi="SassoonPrimary" w:cs="Arial"/>
                <w:sz w:val="19"/>
                <w:szCs w:val="19"/>
                <w:shd w:val="clear" w:color="auto" w:fill="FFFFFF"/>
              </w:rPr>
              <w:t>[</w:t>
            </w:r>
            <w:r w:rsidRPr="00202A17">
              <w:rPr>
                <w:rFonts w:ascii="SassoonPrimary" w:hAnsi="SassoonPrimary" w:cs="Arial"/>
                <w:sz w:val="19"/>
                <w:szCs w:val="19"/>
                <w:shd w:val="clear" w:color="auto" w:fill="FFFFFF"/>
              </w:rPr>
              <w:t>s</w:t>
            </w:r>
            <w:r w:rsidR="003F11FC" w:rsidRPr="00202A17">
              <w:rPr>
                <w:rFonts w:ascii="SassoonPrimary" w:hAnsi="SassoonPrimary" w:cs="Arial"/>
                <w:sz w:val="19"/>
                <w:szCs w:val="19"/>
                <w:shd w:val="clear" w:color="auto" w:fill="FFFFFF"/>
              </w:rPr>
              <w:t>cience? hygiene? Where is this?]</w:t>
            </w:r>
          </w:p>
          <w:p w14:paraId="778065A6" w14:textId="4482E379" w:rsidR="00B628B9" w:rsidRPr="00202A17" w:rsidRDefault="00B628B9" w:rsidP="004B773C">
            <w:pPr>
              <w:pStyle w:val="NoSpacing"/>
              <w:rPr>
                <w:rFonts w:ascii="SassoonPrimary" w:hAnsi="SassoonPrimary" w:cs="Arial,Italic"/>
                <w:iCs/>
                <w:sz w:val="19"/>
                <w:szCs w:val="19"/>
              </w:rPr>
            </w:pPr>
            <w:r w:rsidRPr="00202A17">
              <w:rPr>
                <w:rFonts w:ascii="SassoonPrimary" w:hAnsi="SassoonPrimary" w:cs="Arial,Italic"/>
                <w:iCs/>
                <w:sz w:val="19"/>
                <w:szCs w:val="19"/>
              </w:rPr>
              <w:t xml:space="preserve">1.15 To </w:t>
            </w:r>
            <w:r w:rsidRPr="00202A17">
              <w:rPr>
                <w:rFonts w:ascii="SassoonPrimary" w:hAnsi="SassoonPrimary"/>
                <w:sz w:val="19"/>
                <w:szCs w:val="19"/>
              </w:rPr>
              <w:t>know how Florence Nightingale impacted on Derbyshire and lives today. (</w:t>
            </w:r>
            <w:r w:rsidRPr="00202A17">
              <w:rPr>
                <w:rFonts w:ascii="SassoonPrimary" w:hAnsi="SassoonPrimary"/>
                <w:sz w:val="19"/>
                <w:szCs w:val="19"/>
                <w:u w:val="single"/>
              </w:rPr>
              <w:t>hospital and hygiene</w:t>
            </w:r>
            <w:r w:rsidRPr="00202A17">
              <w:rPr>
                <w:rFonts w:ascii="SassoonPrimary" w:hAnsi="SassoonPrimary"/>
                <w:sz w:val="19"/>
                <w:szCs w:val="19"/>
              </w:rPr>
              <w:t xml:space="preserve">, 3 statues in Derby, Stained Glass window in St Peters Church, </w:t>
            </w:r>
            <w:proofErr w:type="spellStart"/>
            <w:r w:rsidRPr="00202A17">
              <w:rPr>
                <w:rFonts w:ascii="SassoonPrimary" w:hAnsi="SassoonPrimary"/>
                <w:sz w:val="19"/>
                <w:szCs w:val="19"/>
              </w:rPr>
              <w:t>Macmilliam</w:t>
            </w:r>
            <w:proofErr w:type="spellEnd"/>
            <w:r w:rsidRPr="00202A17">
              <w:rPr>
                <w:rFonts w:ascii="SassoonPrimary" w:hAnsi="SassoonPrimary"/>
                <w:sz w:val="19"/>
                <w:szCs w:val="19"/>
              </w:rPr>
              <w:t xml:space="preserve"> Unit named after her)</w:t>
            </w:r>
          </w:p>
        </w:tc>
        <w:tc>
          <w:tcPr>
            <w:tcW w:w="4168" w:type="dxa"/>
          </w:tcPr>
          <w:p w14:paraId="13C87E8E" w14:textId="6A62A305" w:rsidR="00B628B9" w:rsidRPr="00202A17" w:rsidRDefault="000C075A" w:rsidP="004B773C">
            <w:pPr>
              <w:pStyle w:val="NoSpacing"/>
              <w:rPr>
                <w:rFonts w:ascii="SassoonPrimary" w:hAnsi="SassoonPrimary"/>
                <w:sz w:val="19"/>
                <w:szCs w:val="19"/>
              </w:rPr>
            </w:pPr>
            <w:r w:rsidRPr="00202A17">
              <w:rPr>
                <w:rFonts w:ascii="SassoonPrimary" w:hAnsi="SassoonPrimary"/>
                <w:sz w:val="19"/>
                <w:szCs w:val="19"/>
              </w:rPr>
              <w:lastRenderedPageBreak/>
              <w:t xml:space="preserve">1.23 </w:t>
            </w:r>
            <w:r w:rsidR="00B628B9" w:rsidRPr="00202A17">
              <w:rPr>
                <w:rFonts w:ascii="SassoonPrimary" w:hAnsi="SassoonPrimary"/>
                <w:sz w:val="19"/>
                <w:szCs w:val="19"/>
              </w:rPr>
              <w:t xml:space="preserve">To create a fact file about Florence Nightingale and what her legacy is. </w:t>
            </w:r>
          </w:p>
        </w:tc>
        <w:tc>
          <w:tcPr>
            <w:tcW w:w="2533" w:type="dxa"/>
            <w:vMerge w:val="restart"/>
          </w:tcPr>
          <w:p w14:paraId="0DABBAC5" w14:textId="77777777" w:rsidR="00B628B9" w:rsidRPr="00202A17" w:rsidRDefault="00B628B9"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past</w:t>
            </w:r>
          </w:p>
          <w:p w14:paraId="1028DF5A"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present</w:t>
            </w:r>
          </w:p>
          <w:p w14:paraId="0B0D33A0"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event</w:t>
            </w:r>
          </w:p>
          <w:p w14:paraId="14822FE2"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modern </w:t>
            </w:r>
          </w:p>
          <w:p w14:paraId="6173B1C3"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artefact</w:t>
            </w:r>
          </w:p>
          <w:p w14:paraId="2E777CAD" w14:textId="77777777" w:rsidR="00B628B9" w:rsidRPr="00202A17" w:rsidRDefault="00B628B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exhibits</w:t>
            </w:r>
          </w:p>
          <w:p w14:paraId="38F6D5D6" w14:textId="77777777" w:rsidR="00B628B9" w:rsidRPr="00202A17" w:rsidRDefault="00B628B9" w:rsidP="6D01C2F1">
            <w:pPr>
              <w:pStyle w:val="NoSpacing"/>
              <w:rPr>
                <w:rFonts w:ascii="SassoonPrimary" w:hAnsi="SassoonPrimary"/>
                <w:color w:val="0070C0"/>
                <w:sz w:val="19"/>
                <w:szCs w:val="19"/>
              </w:rPr>
            </w:pPr>
            <w:r w:rsidRPr="6D01C2F1">
              <w:rPr>
                <w:rStyle w:val="normaltextrun"/>
                <w:rFonts w:ascii="SassoonPrimary" w:hAnsi="SassoonPrimary"/>
                <w:b/>
                <w:bCs/>
                <w:color w:val="0070C0"/>
                <w:sz w:val="19"/>
                <w:szCs w:val="19"/>
              </w:rPr>
              <w:t>long ago</w:t>
            </w:r>
          </w:p>
        </w:tc>
      </w:tr>
      <w:tr w:rsidR="00B628B9" w:rsidRPr="00202A17" w14:paraId="59890E57" w14:textId="77777777" w:rsidTr="4B3AC731">
        <w:trPr>
          <w:trHeight w:val="890"/>
        </w:trPr>
        <w:tc>
          <w:tcPr>
            <w:tcW w:w="1374" w:type="dxa"/>
            <w:vMerge/>
          </w:tcPr>
          <w:p w14:paraId="49BC8A50" w14:textId="77777777" w:rsidR="00B628B9" w:rsidRPr="00202A17" w:rsidRDefault="00B628B9" w:rsidP="004B773C">
            <w:pPr>
              <w:pStyle w:val="NoSpacing"/>
              <w:rPr>
                <w:rFonts w:ascii="SassoonPrimary" w:hAnsi="SassoonPrimary"/>
                <w:sz w:val="19"/>
                <w:szCs w:val="19"/>
              </w:rPr>
            </w:pPr>
          </w:p>
        </w:tc>
        <w:tc>
          <w:tcPr>
            <w:tcW w:w="2244" w:type="dxa"/>
            <w:vMerge/>
          </w:tcPr>
          <w:p w14:paraId="6112F202" w14:textId="77777777" w:rsidR="00B628B9" w:rsidRPr="00202A17" w:rsidRDefault="00B628B9" w:rsidP="004B773C">
            <w:pPr>
              <w:pStyle w:val="NoSpacing"/>
              <w:rPr>
                <w:rFonts w:ascii="SassoonPrimary" w:hAnsi="SassoonPrimary"/>
                <w:sz w:val="19"/>
                <w:szCs w:val="19"/>
              </w:rPr>
            </w:pPr>
          </w:p>
        </w:tc>
        <w:tc>
          <w:tcPr>
            <w:tcW w:w="5127" w:type="dxa"/>
            <w:vMerge/>
          </w:tcPr>
          <w:p w14:paraId="2EDB137D" w14:textId="77777777" w:rsidR="00B628B9" w:rsidRPr="00202A17" w:rsidRDefault="00B628B9" w:rsidP="004B773C">
            <w:pPr>
              <w:pStyle w:val="NoSpacing"/>
              <w:rPr>
                <w:rFonts w:ascii="SassoonPrimary" w:hAnsi="SassoonPrimary" w:cs="Segoe UI"/>
                <w:sz w:val="19"/>
                <w:szCs w:val="19"/>
              </w:rPr>
            </w:pPr>
          </w:p>
        </w:tc>
        <w:tc>
          <w:tcPr>
            <w:tcW w:w="4168" w:type="dxa"/>
          </w:tcPr>
          <w:p w14:paraId="3B44FDB8"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Chronology</w:t>
            </w:r>
          </w:p>
          <w:p w14:paraId="2587774E" w14:textId="701645D8" w:rsidR="00B628B9" w:rsidRPr="00202A17" w:rsidRDefault="000C075A" w:rsidP="004B773C">
            <w:pPr>
              <w:pStyle w:val="NoSpacing"/>
              <w:rPr>
                <w:rFonts w:ascii="SassoonPrimary" w:hAnsi="SassoonPrimary"/>
                <w:sz w:val="19"/>
                <w:szCs w:val="19"/>
              </w:rPr>
            </w:pPr>
            <w:r w:rsidRPr="00202A17">
              <w:rPr>
                <w:rStyle w:val="normaltextrun"/>
                <w:rFonts w:ascii="SassoonPrimary" w:hAnsi="SassoonPrimary" w:cs="Arial"/>
                <w:color w:val="303030"/>
                <w:sz w:val="19"/>
                <w:szCs w:val="19"/>
                <w:shd w:val="clear" w:color="auto" w:fill="FFFFFF"/>
              </w:rPr>
              <w:t xml:space="preserve">1.24 </w:t>
            </w:r>
            <w:r w:rsidR="00B628B9" w:rsidRPr="00202A17">
              <w:rPr>
                <w:rStyle w:val="normaltextrun"/>
                <w:rFonts w:ascii="SassoonPrimary" w:hAnsi="SassoonPrimary" w:cs="Arial"/>
                <w:color w:val="303030"/>
                <w:sz w:val="19"/>
                <w:szCs w:val="19"/>
                <w:shd w:val="clear" w:color="auto" w:fill="FFFFFF"/>
              </w:rPr>
              <w:t xml:space="preserve">To know </w:t>
            </w:r>
            <w:r w:rsidR="00B628B9" w:rsidRPr="00202A17">
              <w:rPr>
                <w:rFonts w:ascii="SassoonPrimary" w:hAnsi="SassoonPrimary" w:cs="Arial"/>
                <w:color w:val="303030"/>
                <w:sz w:val="19"/>
                <w:szCs w:val="19"/>
                <w:shd w:val="clear" w:color="auto" w:fill="FFFFFF"/>
              </w:rPr>
              <w:t xml:space="preserve">changes within living memory have happened over the last 100 years and include healthcare and nursing. </w:t>
            </w:r>
          </w:p>
        </w:tc>
        <w:tc>
          <w:tcPr>
            <w:tcW w:w="2533" w:type="dxa"/>
            <w:vMerge/>
          </w:tcPr>
          <w:p w14:paraId="58F8BD75" w14:textId="77777777" w:rsidR="00B628B9" w:rsidRPr="00202A17" w:rsidRDefault="00B628B9" w:rsidP="004B773C">
            <w:pPr>
              <w:pStyle w:val="NoSpacing"/>
              <w:rPr>
                <w:rStyle w:val="normaltextrun"/>
                <w:rFonts w:ascii="SassoonPrimary" w:hAnsi="SassoonPrimary" w:cs="Segoe UI"/>
                <w:sz w:val="19"/>
                <w:szCs w:val="19"/>
              </w:rPr>
            </w:pPr>
          </w:p>
        </w:tc>
      </w:tr>
      <w:tr w:rsidR="00B628B9" w:rsidRPr="00202A17" w14:paraId="6BE1950A" w14:textId="77777777" w:rsidTr="4B3AC731">
        <w:trPr>
          <w:trHeight w:val="1481"/>
        </w:trPr>
        <w:tc>
          <w:tcPr>
            <w:tcW w:w="1374" w:type="dxa"/>
            <w:vMerge/>
          </w:tcPr>
          <w:p w14:paraId="02094879" w14:textId="77777777" w:rsidR="00B628B9" w:rsidRPr="00202A17" w:rsidRDefault="00B628B9" w:rsidP="004B773C">
            <w:pPr>
              <w:pStyle w:val="NoSpacing"/>
              <w:rPr>
                <w:rFonts w:ascii="SassoonPrimary" w:hAnsi="SassoonPrimary"/>
                <w:sz w:val="19"/>
                <w:szCs w:val="19"/>
              </w:rPr>
            </w:pPr>
          </w:p>
        </w:tc>
        <w:tc>
          <w:tcPr>
            <w:tcW w:w="2244" w:type="dxa"/>
            <w:vMerge/>
          </w:tcPr>
          <w:p w14:paraId="392E01A1" w14:textId="77777777" w:rsidR="00B628B9" w:rsidRPr="00202A17" w:rsidRDefault="00B628B9" w:rsidP="004B773C">
            <w:pPr>
              <w:pStyle w:val="NoSpacing"/>
              <w:rPr>
                <w:rFonts w:ascii="SassoonPrimary" w:hAnsi="SassoonPrimary"/>
                <w:sz w:val="19"/>
                <w:szCs w:val="19"/>
              </w:rPr>
            </w:pPr>
          </w:p>
        </w:tc>
        <w:tc>
          <w:tcPr>
            <w:tcW w:w="5127" w:type="dxa"/>
            <w:vMerge/>
          </w:tcPr>
          <w:p w14:paraId="350155C2" w14:textId="77777777" w:rsidR="00B628B9" w:rsidRPr="00202A17" w:rsidRDefault="00B628B9" w:rsidP="004B773C">
            <w:pPr>
              <w:pStyle w:val="NoSpacing"/>
              <w:rPr>
                <w:rFonts w:ascii="SassoonPrimary" w:hAnsi="SassoonPrimary" w:cs="Segoe UI"/>
                <w:sz w:val="19"/>
                <w:szCs w:val="19"/>
              </w:rPr>
            </w:pPr>
          </w:p>
        </w:tc>
        <w:tc>
          <w:tcPr>
            <w:tcW w:w="4168" w:type="dxa"/>
          </w:tcPr>
          <w:p w14:paraId="3484243B"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0F43BCE9" w14:textId="38C55367" w:rsidR="00B628B9" w:rsidRPr="00202A17" w:rsidRDefault="000C075A" w:rsidP="004B773C">
            <w:pPr>
              <w:pStyle w:val="NoSpacing"/>
              <w:rPr>
                <w:rFonts w:ascii="SassoonPrimary" w:hAnsi="SassoonPrimary"/>
                <w:sz w:val="19"/>
                <w:szCs w:val="19"/>
              </w:rPr>
            </w:pPr>
            <w:r w:rsidRPr="00202A17">
              <w:rPr>
                <w:rFonts w:ascii="SassoonPrimary" w:hAnsi="SassoonPrimary" w:cs="Arial"/>
                <w:color w:val="303030"/>
                <w:sz w:val="19"/>
                <w:szCs w:val="19"/>
                <w:shd w:val="clear" w:color="auto" w:fill="FFFFFF"/>
              </w:rPr>
              <w:t xml:space="preserve">1.25 </w:t>
            </w:r>
            <w:r w:rsidR="00B628B9" w:rsidRPr="00202A17">
              <w:rPr>
                <w:rFonts w:ascii="SassoonPrimary" w:hAnsi="SassoonPrimary" w:cs="Arial"/>
                <w:color w:val="303030"/>
                <w:sz w:val="19"/>
                <w:szCs w:val="19"/>
                <w:shd w:val="clear" w:color="auto" w:fill="FFFFFF"/>
              </w:rPr>
              <w:t>To know the people and events cause great change</w:t>
            </w:r>
            <w:r w:rsidR="006A2AC4" w:rsidRPr="00202A17">
              <w:rPr>
                <w:rFonts w:ascii="SassoonPrimary" w:hAnsi="SassoonPrimary" w:cs="Arial"/>
                <w:color w:val="303030"/>
                <w:sz w:val="19"/>
                <w:szCs w:val="19"/>
                <w:shd w:val="clear" w:color="auto" w:fill="FFFFFF"/>
              </w:rPr>
              <w:t xml:space="preserve"> (in this case positive)</w:t>
            </w:r>
            <w:r w:rsidR="00B628B9" w:rsidRPr="00202A17">
              <w:rPr>
                <w:rFonts w:ascii="SassoonPrimary" w:hAnsi="SassoonPrimary" w:cs="Arial"/>
                <w:color w:val="303030"/>
                <w:sz w:val="19"/>
                <w:szCs w:val="19"/>
                <w:shd w:val="clear" w:color="auto" w:fill="FFFFFF"/>
              </w:rPr>
              <w:t xml:space="preserve"> for large numbers of people.</w:t>
            </w:r>
          </w:p>
        </w:tc>
        <w:tc>
          <w:tcPr>
            <w:tcW w:w="2533" w:type="dxa"/>
            <w:vMerge w:val="restart"/>
          </w:tcPr>
          <w:p w14:paraId="34B2EA6C" w14:textId="77777777" w:rsidR="00B628B9" w:rsidRPr="00202A17" w:rsidRDefault="00B628B9"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soldiers</w:t>
            </w:r>
          </w:p>
          <w:p w14:paraId="4ED7F86A" w14:textId="77777777" w:rsidR="00B628B9" w:rsidRPr="00202A17" w:rsidRDefault="00B628B9"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nurses</w:t>
            </w:r>
          </w:p>
          <w:p w14:paraId="4E61E9C7" w14:textId="77777777" w:rsidR="00B628B9" w:rsidRPr="00202A17" w:rsidRDefault="00B628B9"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war</w:t>
            </w:r>
          </w:p>
          <w:p w14:paraId="1D524705" w14:textId="77777777" w:rsidR="00B628B9" w:rsidRPr="00202A17" w:rsidRDefault="00B628B9"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Florence Nightingale</w:t>
            </w:r>
          </w:p>
          <w:p w14:paraId="787B487B" w14:textId="77777777" w:rsidR="00B628B9" w:rsidRPr="00202A17" w:rsidRDefault="00B628B9"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Crimean War</w:t>
            </w:r>
          </w:p>
          <w:p w14:paraId="2C988355" w14:textId="77777777" w:rsidR="00B628B9" w:rsidRPr="00202A17" w:rsidRDefault="00B628B9"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Derbyshire</w:t>
            </w:r>
          </w:p>
          <w:p w14:paraId="71F3160A" w14:textId="77777777" w:rsidR="00B628B9" w:rsidRPr="00202A17" w:rsidRDefault="00B628B9"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lastRenderedPageBreak/>
              <w:t xml:space="preserve">Crimean Peninsula </w:t>
            </w:r>
          </w:p>
          <w:p w14:paraId="15A16663" w14:textId="52739C71" w:rsidR="00B628B9" w:rsidRPr="00202A17" w:rsidRDefault="00B628B9" w:rsidP="004B773C">
            <w:pPr>
              <w:pStyle w:val="NoSpacing"/>
              <w:rPr>
                <w:rFonts w:ascii="SassoonPrimary" w:hAnsi="SassoonPrimary"/>
                <w:sz w:val="19"/>
                <w:szCs w:val="19"/>
              </w:rPr>
            </w:pPr>
            <w:r w:rsidRPr="00202A17">
              <w:rPr>
                <w:rStyle w:val="normaltextrun"/>
                <w:rFonts w:ascii="SassoonPrimary" w:hAnsi="SassoonPrimary" w:cs="Segoe UI"/>
                <w:b/>
                <w:sz w:val="19"/>
                <w:szCs w:val="19"/>
              </w:rPr>
              <w:t>hygiene</w:t>
            </w:r>
            <w:r w:rsidRPr="00202A17">
              <w:rPr>
                <w:rStyle w:val="normaltextrun"/>
                <w:rFonts w:ascii="SassoonPrimary" w:hAnsi="SassoonPrimary" w:cs="Segoe UI"/>
                <w:sz w:val="19"/>
                <w:szCs w:val="19"/>
              </w:rPr>
              <w:t xml:space="preserve"> </w:t>
            </w:r>
          </w:p>
        </w:tc>
      </w:tr>
      <w:tr w:rsidR="00B628B9" w:rsidRPr="00202A17" w14:paraId="5F1D7ABC" w14:textId="77777777" w:rsidTr="4B3AC731">
        <w:trPr>
          <w:trHeight w:val="1481"/>
        </w:trPr>
        <w:tc>
          <w:tcPr>
            <w:tcW w:w="1374" w:type="dxa"/>
            <w:vMerge/>
          </w:tcPr>
          <w:p w14:paraId="0C016C5D" w14:textId="77777777" w:rsidR="00B628B9" w:rsidRPr="00202A17" w:rsidRDefault="00B628B9" w:rsidP="004B773C">
            <w:pPr>
              <w:pStyle w:val="NoSpacing"/>
              <w:rPr>
                <w:rFonts w:ascii="SassoonPrimary" w:hAnsi="SassoonPrimary"/>
                <w:sz w:val="19"/>
                <w:szCs w:val="19"/>
              </w:rPr>
            </w:pPr>
          </w:p>
        </w:tc>
        <w:tc>
          <w:tcPr>
            <w:tcW w:w="2244" w:type="dxa"/>
            <w:vMerge/>
          </w:tcPr>
          <w:p w14:paraId="2DA6EF39" w14:textId="77777777" w:rsidR="00B628B9" w:rsidRPr="00202A17" w:rsidRDefault="00B628B9" w:rsidP="004B773C">
            <w:pPr>
              <w:pStyle w:val="NoSpacing"/>
              <w:rPr>
                <w:rFonts w:ascii="SassoonPrimary" w:hAnsi="SassoonPrimary"/>
                <w:sz w:val="19"/>
                <w:szCs w:val="19"/>
              </w:rPr>
            </w:pPr>
          </w:p>
        </w:tc>
        <w:tc>
          <w:tcPr>
            <w:tcW w:w="5127" w:type="dxa"/>
            <w:vMerge/>
          </w:tcPr>
          <w:p w14:paraId="78342376" w14:textId="77777777" w:rsidR="00B628B9" w:rsidRPr="00202A17" w:rsidRDefault="00B628B9" w:rsidP="004B773C">
            <w:pPr>
              <w:pStyle w:val="NoSpacing"/>
              <w:rPr>
                <w:rFonts w:ascii="SassoonPrimary" w:hAnsi="SassoonPrimary" w:cs="Segoe UI"/>
                <w:sz w:val="19"/>
                <w:szCs w:val="19"/>
              </w:rPr>
            </w:pPr>
          </w:p>
        </w:tc>
        <w:tc>
          <w:tcPr>
            <w:tcW w:w="4168" w:type="dxa"/>
          </w:tcPr>
          <w:p w14:paraId="4CB60C97" w14:textId="77777777" w:rsidR="00B628B9" w:rsidRPr="00202A17" w:rsidRDefault="00B628B9"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05CB5291" w14:textId="77777777" w:rsidR="000C075A" w:rsidRPr="00202A17" w:rsidRDefault="000C075A" w:rsidP="004B773C">
            <w:pPr>
              <w:pStyle w:val="NoSpacing"/>
              <w:rPr>
                <w:rFonts w:ascii="SassoonPrimary" w:hAnsi="SassoonPrimary"/>
                <w:sz w:val="19"/>
                <w:szCs w:val="19"/>
              </w:rPr>
            </w:pPr>
            <w:r w:rsidRPr="00202A17">
              <w:rPr>
                <w:rFonts w:ascii="SassoonPrimary" w:hAnsi="SassoonPrimary"/>
                <w:sz w:val="19"/>
                <w:szCs w:val="19"/>
              </w:rPr>
              <w:t xml:space="preserve">1.26 </w:t>
            </w:r>
            <w:r w:rsidR="00B628B9" w:rsidRPr="00202A17">
              <w:rPr>
                <w:rFonts w:ascii="SassoonPrimary" w:hAnsi="SassoonPrimary"/>
                <w:sz w:val="19"/>
                <w:szCs w:val="19"/>
              </w:rPr>
              <w:t xml:space="preserve">To know that Florence Nightingale is a significant person in history. </w:t>
            </w:r>
          </w:p>
          <w:p w14:paraId="03416A32" w14:textId="159AF4F9" w:rsidR="00B628B9" w:rsidRPr="00202A17" w:rsidRDefault="000C075A" w:rsidP="004B773C">
            <w:pPr>
              <w:pStyle w:val="NoSpacing"/>
              <w:rPr>
                <w:rFonts w:ascii="SassoonPrimary" w:hAnsi="SassoonPrimary"/>
                <w:sz w:val="19"/>
                <w:szCs w:val="19"/>
              </w:rPr>
            </w:pPr>
            <w:r w:rsidRPr="00202A17">
              <w:rPr>
                <w:rFonts w:ascii="SassoonPrimary" w:hAnsi="SassoonPrimary"/>
                <w:sz w:val="19"/>
                <w:szCs w:val="19"/>
              </w:rPr>
              <w:t xml:space="preserve">1.27 </w:t>
            </w:r>
            <w:r w:rsidR="00B628B9" w:rsidRPr="00202A17">
              <w:rPr>
                <w:rFonts w:ascii="SassoonPrimary" w:hAnsi="SassoonPrimary"/>
                <w:sz w:val="19"/>
                <w:szCs w:val="19"/>
              </w:rPr>
              <w:t>To know si</w:t>
            </w:r>
            <w:r w:rsidR="00B628B9" w:rsidRPr="00202A17">
              <w:rPr>
                <w:rFonts w:ascii="SassoonPrimary" w:hAnsi="SassoonPrimary" w:cs="Arial"/>
                <w:color w:val="303030"/>
                <w:sz w:val="19"/>
                <w:szCs w:val="19"/>
                <w:shd w:val="clear" w:color="auto" w:fill="FFFFFF"/>
              </w:rPr>
              <w:t>gnificant individuals have helped people, stood up for their beliefs, made discoveries or provided leadership.</w:t>
            </w:r>
          </w:p>
        </w:tc>
        <w:tc>
          <w:tcPr>
            <w:tcW w:w="2533" w:type="dxa"/>
            <w:vMerge/>
          </w:tcPr>
          <w:p w14:paraId="7F93AB3F" w14:textId="77777777" w:rsidR="00B628B9" w:rsidRPr="00202A17" w:rsidRDefault="00B628B9" w:rsidP="004B773C">
            <w:pPr>
              <w:pStyle w:val="NoSpacing"/>
              <w:rPr>
                <w:rStyle w:val="normaltextrun"/>
                <w:rFonts w:ascii="SassoonPrimary" w:hAnsi="SassoonPrimary" w:cs="Segoe UI"/>
                <w:sz w:val="19"/>
                <w:szCs w:val="19"/>
              </w:rPr>
            </w:pPr>
          </w:p>
        </w:tc>
      </w:tr>
      <w:tr w:rsidR="006D5D83" w:rsidRPr="00202A17" w14:paraId="040C3CC0" w14:textId="77777777" w:rsidTr="4B3AC731">
        <w:trPr>
          <w:trHeight w:val="1415"/>
        </w:trPr>
        <w:tc>
          <w:tcPr>
            <w:tcW w:w="1374" w:type="dxa"/>
            <w:vMerge w:val="restart"/>
          </w:tcPr>
          <w:p w14:paraId="6AA52087" w14:textId="77777777" w:rsidR="006D5D83" w:rsidRPr="00202A17" w:rsidRDefault="006D5D83" w:rsidP="004B773C">
            <w:pPr>
              <w:pStyle w:val="NoSpacing"/>
              <w:rPr>
                <w:rFonts w:ascii="SassoonPrimary" w:hAnsi="SassoonPrimary"/>
                <w:sz w:val="19"/>
                <w:szCs w:val="19"/>
              </w:rPr>
            </w:pPr>
          </w:p>
          <w:p w14:paraId="238528A1" w14:textId="484FE76B" w:rsidR="006D5D83" w:rsidRPr="00202A17" w:rsidRDefault="006D5D83" w:rsidP="005136D2">
            <w:pPr>
              <w:pStyle w:val="NoSpacing"/>
              <w:jc w:val="center"/>
              <w:rPr>
                <w:rFonts w:ascii="SassoonPrimary" w:hAnsi="SassoonPrimary"/>
                <w:b/>
                <w:sz w:val="19"/>
                <w:szCs w:val="19"/>
              </w:rPr>
            </w:pPr>
            <w:r w:rsidRPr="00202A17">
              <w:rPr>
                <w:rFonts w:ascii="SassoonPrimary" w:hAnsi="SassoonPrimary"/>
                <w:b/>
                <w:sz w:val="19"/>
                <w:szCs w:val="19"/>
              </w:rPr>
              <w:t>Year 2</w:t>
            </w:r>
          </w:p>
        </w:tc>
        <w:tc>
          <w:tcPr>
            <w:tcW w:w="2244" w:type="dxa"/>
            <w:vMerge w:val="restart"/>
          </w:tcPr>
          <w:p w14:paraId="4674810E" w14:textId="77777777" w:rsidR="006D5D83" w:rsidRPr="00202A17" w:rsidRDefault="006D5D83"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7E87C462" w14:textId="77777777" w:rsidR="006D5D83" w:rsidRPr="00202A17" w:rsidRDefault="006D5D83" w:rsidP="004B773C">
            <w:pPr>
              <w:pStyle w:val="NoSpacing"/>
              <w:rPr>
                <w:rFonts w:ascii="SassoonPrimary" w:hAnsi="SassoonPrimary"/>
                <w:sz w:val="19"/>
                <w:szCs w:val="19"/>
              </w:rPr>
            </w:pPr>
          </w:p>
          <w:p w14:paraId="3985DCB0" w14:textId="77777777" w:rsidR="006D5D83" w:rsidRPr="00202A17" w:rsidRDefault="006D5D83" w:rsidP="004B773C">
            <w:pPr>
              <w:pStyle w:val="NoSpacing"/>
              <w:rPr>
                <w:rFonts w:ascii="SassoonPrimary" w:hAnsi="SassoonPrimary"/>
                <w:sz w:val="19"/>
                <w:szCs w:val="19"/>
              </w:rPr>
            </w:pPr>
            <w:r w:rsidRPr="00202A17">
              <w:rPr>
                <w:rFonts w:ascii="SassoonPrimary" w:hAnsi="SassoonPrimary"/>
                <w:sz w:val="19"/>
                <w:szCs w:val="19"/>
              </w:rPr>
              <w:t>significant historical events, people and places in their own locality.</w:t>
            </w:r>
          </w:p>
        </w:tc>
        <w:tc>
          <w:tcPr>
            <w:tcW w:w="5127" w:type="dxa"/>
            <w:vMerge w:val="restart"/>
          </w:tcPr>
          <w:p w14:paraId="1178FCB6" w14:textId="1037774C" w:rsidR="00206BA1" w:rsidRPr="00202A17" w:rsidRDefault="00206BA1" w:rsidP="00206BA1">
            <w:pPr>
              <w:pStyle w:val="NoSpacing"/>
              <w:jc w:val="center"/>
              <w:rPr>
                <w:rFonts w:ascii="SassoonPrimary" w:hAnsi="SassoonPrimary"/>
                <w:b/>
                <w:color w:val="000000"/>
                <w:sz w:val="19"/>
                <w:szCs w:val="19"/>
              </w:rPr>
            </w:pPr>
            <w:r w:rsidRPr="00202A17">
              <w:rPr>
                <w:rStyle w:val="normaltextrun"/>
                <w:rFonts w:ascii="SassoonPrimary" w:hAnsi="SassoonPrimary"/>
                <w:b/>
                <w:sz w:val="19"/>
                <w:szCs w:val="19"/>
              </w:rPr>
              <w:t>Derby ~ Now/then</w:t>
            </w:r>
          </w:p>
          <w:p w14:paraId="72056615" w14:textId="2DFB0198" w:rsidR="006D5D83" w:rsidRPr="00202A17" w:rsidRDefault="0030280E" w:rsidP="004B773C">
            <w:pPr>
              <w:pStyle w:val="NoSpacing"/>
              <w:rPr>
                <w:rFonts w:ascii="SassoonPrimary" w:hAnsi="SassoonPrimary" w:cs="Segoe UI"/>
                <w:sz w:val="19"/>
                <w:szCs w:val="19"/>
              </w:rPr>
            </w:pPr>
            <w:r w:rsidRPr="00202A17">
              <w:rPr>
                <w:rFonts w:ascii="SassoonPrimary" w:hAnsi="SassoonPrimary" w:cs="Segoe UI"/>
                <w:sz w:val="19"/>
                <w:szCs w:val="19"/>
              </w:rPr>
              <w:t xml:space="preserve">2.1 </w:t>
            </w:r>
            <w:r w:rsidR="006D5D83" w:rsidRPr="00202A17">
              <w:rPr>
                <w:rFonts w:ascii="SassoonPrimary" w:hAnsi="SassoonPrimary" w:cs="Segoe UI"/>
                <w:sz w:val="19"/>
                <w:szCs w:val="19"/>
              </w:rPr>
              <w:t>To know a</w:t>
            </w:r>
            <w:r w:rsidR="006D5D83" w:rsidRPr="00202A17">
              <w:rPr>
                <w:rFonts w:ascii="SassoonPrimary" w:hAnsi="SassoonPrimary"/>
                <w:sz w:val="19"/>
                <w:szCs w:val="19"/>
                <w:shd w:val="clear" w:color="auto" w:fill="FFFFFF"/>
              </w:rPr>
              <w:t xml:space="preserve"> historical period is an era or a passage of time that happened in the past.</w:t>
            </w:r>
            <w:r w:rsidR="006D5D83" w:rsidRPr="00202A17">
              <w:rPr>
                <w:rFonts w:ascii="SassoonPrimary" w:hAnsi="SassoonPrimary" w:cs="Segoe UI"/>
                <w:sz w:val="19"/>
                <w:szCs w:val="19"/>
              </w:rPr>
              <w:t xml:space="preserve"> </w:t>
            </w:r>
          </w:p>
          <w:p w14:paraId="5F7013CB" w14:textId="3EB648DD" w:rsidR="006D5D83" w:rsidRPr="00202A17" w:rsidRDefault="0030280E" w:rsidP="004B773C">
            <w:pPr>
              <w:pStyle w:val="NoSpacing"/>
              <w:rPr>
                <w:rFonts w:ascii="SassoonPrimary" w:hAnsi="SassoonPrimary" w:cs="Segoe UI"/>
                <w:sz w:val="19"/>
                <w:szCs w:val="19"/>
              </w:rPr>
            </w:pPr>
            <w:r w:rsidRPr="00202A17">
              <w:rPr>
                <w:rFonts w:ascii="SassoonPrimary" w:hAnsi="SassoonPrimary" w:cs="Segoe UI"/>
                <w:sz w:val="19"/>
                <w:szCs w:val="19"/>
              </w:rPr>
              <w:t xml:space="preserve">2.2 </w:t>
            </w:r>
            <w:r w:rsidR="006D5D83" w:rsidRPr="00202A17">
              <w:rPr>
                <w:rFonts w:ascii="SassoonPrimary" w:hAnsi="SassoonPrimary" w:cs="Segoe UI"/>
                <w:sz w:val="19"/>
                <w:szCs w:val="19"/>
              </w:rPr>
              <w:t xml:space="preserve">To know how to use precise vocabulary to describe pictures from years ago. </w:t>
            </w:r>
            <w:r w:rsidR="00D061F9" w:rsidRPr="00202A17">
              <w:rPr>
                <w:rFonts w:ascii="SassoonPrimary" w:hAnsi="SassoonPrimary" w:cs="Segoe UI"/>
                <w:sz w:val="19"/>
                <w:szCs w:val="19"/>
              </w:rPr>
              <w:t>[Y1/Y2 Spring 1 ~ Geo]</w:t>
            </w:r>
          </w:p>
          <w:p w14:paraId="69B43400" w14:textId="7AE00DF4" w:rsidR="006D5D83" w:rsidRPr="00202A17" w:rsidRDefault="0030280E" w:rsidP="004B773C">
            <w:pPr>
              <w:pStyle w:val="NoSpacing"/>
              <w:rPr>
                <w:rFonts w:ascii="SassoonPrimary" w:hAnsi="SassoonPrimary" w:cs="Segoe UI"/>
                <w:sz w:val="19"/>
                <w:szCs w:val="19"/>
              </w:rPr>
            </w:pPr>
            <w:r w:rsidRPr="00202A17">
              <w:rPr>
                <w:rFonts w:ascii="SassoonPrimary" w:hAnsi="SassoonPrimary" w:cs="Segoe UI"/>
                <w:sz w:val="19"/>
                <w:szCs w:val="19"/>
              </w:rPr>
              <w:t xml:space="preserve">2.3 </w:t>
            </w:r>
            <w:r w:rsidR="006D5D83" w:rsidRPr="00202A17">
              <w:rPr>
                <w:rFonts w:ascii="SassoonPrimary" w:hAnsi="SassoonPrimary" w:cs="Segoe UI"/>
                <w:sz w:val="19"/>
                <w:szCs w:val="19"/>
              </w:rPr>
              <w:t xml:space="preserve">To know historical changes which enables to put pictures of Debry in a chronological framework.  </w:t>
            </w:r>
          </w:p>
          <w:p w14:paraId="413BDB5C" w14:textId="1D49612C" w:rsidR="006D5D83" w:rsidRPr="00202A17" w:rsidRDefault="0030280E" w:rsidP="004B773C">
            <w:pPr>
              <w:pStyle w:val="NoSpacing"/>
              <w:rPr>
                <w:rFonts w:ascii="SassoonPrimary" w:hAnsi="SassoonPrimary" w:cs="Segoe UI"/>
                <w:sz w:val="19"/>
                <w:szCs w:val="19"/>
              </w:rPr>
            </w:pPr>
            <w:r w:rsidRPr="00202A17">
              <w:rPr>
                <w:rFonts w:ascii="SassoonPrimary" w:hAnsi="SassoonPrimary" w:cs="Segoe UI"/>
                <w:sz w:val="19"/>
                <w:szCs w:val="19"/>
              </w:rPr>
              <w:t xml:space="preserve">2.4 </w:t>
            </w:r>
            <w:r w:rsidR="006D5D83" w:rsidRPr="00202A17">
              <w:rPr>
                <w:rFonts w:ascii="SassoonPrimary" w:hAnsi="SassoonPrimary" w:cs="Segoe UI"/>
                <w:sz w:val="19"/>
                <w:szCs w:val="19"/>
              </w:rPr>
              <w:t xml:space="preserve">To know about different periods of time and can identify the similarities and differences. </w:t>
            </w:r>
          </w:p>
          <w:p w14:paraId="305B3FD3" w14:textId="7001C580" w:rsidR="006D5D83" w:rsidRPr="00202A17" w:rsidRDefault="0030280E" w:rsidP="004B773C">
            <w:pPr>
              <w:pStyle w:val="NoSpacing"/>
              <w:rPr>
                <w:rFonts w:ascii="SassoonPrimary" w:hAnsi="SassoonPrimary" w:cs="Segoe UI"/>
                <w:sz w:val="19"/>
                <w:szCs w:val="19"/>
              </w:rPr>
            </w:pPr>
            <w:r w:rsidRPr="00202A17">
              <w:rPr>
                <w:rFonts w:ascii="SassoonPrimary" w:hAnsi="SassoonPrimary" w:cs="Segoe UI"/>
                <w:sz w:val="19"/>
                <w:szCs w:val="19"/>
              </w:rPr>
              <w:t xml:space="preserve">2.5 </w:t>
            </w:r>
            <w:r w:rsidR="006D5D83" w:rsidRPr="00202A17">
              <w:rPr>
                <w:rFonts w:ascii="SassoonPrimary" w:hAnsi="SassoonPrimary" w:cs="Segoe UI"/>
                <w:sz w:val="19"/>
                <w:szCs w:val="19"/>
              </w:rPr>
              <w:t xml:space="preserve">To know about the history of the local community and can articulate the impact of periods in time on their life.  </w:t>
            </w:r>
          </w:p>
          <w:p w14:paraId="6D67439B" w14:textId="1F3C49E0" w:rsidR="006D5D83" w:rsidRPr="00202A17" w:rsidRDefault="0030280E" w:rsidP="004B773C">
            <w:pPr>
              <w:pStyle w:val="NoSpacing"/>
              <w:rPr>
                <w:rFonts w:ascii="SassoonPrimary" w:hAnsi="SassoonPrimary" w:cs="Segoe UI"/>
                <w:sz w:val="19"/>
                <w:szCs w:val="19"/>
              </w:rPr>
            </w:pPr>
            <w:r w:rsidRPr="00202A17">
              <w:rPr>
                <w:rFonts w:ascii="SassoonPrimary" w:hAnsi="SassoonPrimary" w:cs="Segoe UI"/>
                <w:sz w:val="19"/>
                <w:szCs w:val="19"/>
              </w:rPr>
              <w:t xml:space="preserve">2.5 </w:t>
            </w:r>
            <w:r w:rsidR="006D5D83" w:rsidRPr="00202A17">
              <w:rPr>
                <w:rFonts w:ascii="SassoonPrimary" w:hAnsi="SassoonPrimary" w:cs="Segoe UI"/>
                <w:sz w:val="19"/>
                <w:szCs w:val="19"/>
              </w:rPr>
              <w:t xml:space="preserve">To know about the history of the local community and can articulate how national life impacted those changes. (Why the racecourse is no longer a racecourse!) </w:t>
            </w:r>
            <w:r w:rsidR="003F11FC" w:rsidRPr="00202A17">
              <w:rPr>
                <w:rFonts w:ascii="SassoonPrimary" w:hAnsi="SassoonPrimary" w:cs="Segoe UI"/>
                <w:sz w:val="19"/>
                <w:szCs w:val="19"/>
              </w:rPr>
              <w:t>[Y4 Romans</w:t>
            </w:r>
            <w:r w:rsidR="00202A17">
              <w:rPr>
                <w:rFonts w:ascii="SassoonPrimary" w:hAnsi="SassoonPrimary" w:cs="Segoe UI"/>
                <w:sz w:val="19"/>
                <w:szCs w:val="19"/>
              </w:rPr>
              <w:t xml:space="preserve"> – 4.4</w:t>
            </w:r>
            <w:r w:rsidR="003F11FC" w:rsidRPr="00202A17">
              <w:rPr>
                <w:rFonts w:ascii="SassoonPrimary" w:hAnsi="SassoonPrimary" w:cs="Segoe UI"/>
                <w:sz w:val="19"/>
                <w:szCs w:val="19"/>
              </w:rPr>
              <w:t>]</w:t>
            </w:r>
          </w:p>
        </w:tc>
        <w:tc>
          <w:tcPr>
            <w:tcW w:w="4168" w:type="dxa"/>
          </w:tcPr>
          <w:p w14:paraId="2D999230" w14:textId="74C70351" w:rsidR="006D5D83" w:rsidRPr="00202A17" w:rsidRDefault="0030280E" w:rsidP="0030280E">
            <w:pPr>
              <w:pStyle w:val="NoSpacing"/>
              <w:rPr>
                <w:rFonts w:ascii="SassoonPrimary" w:hAnsi="SassoonPrimary"/>
                <w:sz w:val="19"/>
                <w:szCs w:val="19"/>
              </w:rPr>
            </w:pPr>
            <w:r w:rsidRPr="00202A17">
              <w:rPr>
                <w:rFonts w:ascii="SassoonPrimary" w:hAnsi="SassoonPrimary"/>
                <w:sz w:val="19"/>
                <w:szCs w:val="19"/>
              </w:rPr>
              <w:t>2.</w:t>
            </w:r>
            <w:r w:rsidR="005D7F23">
              <w:rPr>
                <w:rFonts w:ascii="SassoonPrimary" w:hAnsi="SassoonPrimary"/>
                <w:sz w:val="19"/>
                <w:szCs w:val="19"/>
              </w:rPr>
              <w:t>21</w:t>
            </w:r>
            <w:r w:rsidRPr="00202A17">
              <w:rPr>
                <w:rFonts w:ascii="SassoonPrimary" w:hAnsi="SassoonPrimary"/>
                <w:sz w:val="19"/>
                <w:szCs w:val="19"/>
              </w:rPr>
              <w:t xml:space="preserve"> </w:t>
            </w:r>
            <w:r w:rsidR="006D5D83" w:rsidRPr="00202A17">
              <w:rPr>
                <w:rFonts w:ascii="SassoonPrimary" w:hAnsi="SassoonPrimary"/>
                <w:sz w:val="19"/>
                <w:szCs w:val="19"/>
              </w:rPr>
              <w:t xml:space="preserve">To create a display for the school timeline that </w:t>
            </w:r>
            <w:r w:rsidRPr="00202A17">
              <w:rPr>
                <w:rFonts w:ascii="SassoonPrimary" w:hAnsi="SassoonPrimary"/>
                <w:sz w:val="19"/>
                <w:szCs w:val="19"/>
              </w:rPr>
              <w:t>display Derby in chronological order. Showing how life has changed over time due to changes in inventions and society.</w:t>
            </w:r>
          </w:p>
        </w:tc>
        <w:tc>
          <w:tcPr>
            <w:tcW w:w="2533" w:type="dxa"/>
            <w:vMerge w:val="restart"/>
          </w:tcPr>
          <w:p w14:paraId="4330205C" w14:textId="77777777" w:rsidR="006D5D83" w:rsidRPr="00202A17" w:rsidRDefault="006D5D83"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past</w:t>
            </w:r>
          </w:p>
          <w:p w14:paraId="285635C7" w14:textId="77777777" w:rsidR="006D5D83" w:rsidRPr="00202A17" w:rsidRDefault="006D5D83"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present</w:t>
            </w:r>
          </w:p>
          <w:p w14:paraId="0E59CA4B" w14:textId="77777777" w:rsidR="006D5D83" w:rsidRPr="00202A17" w:rsidRDefault="006D5D83"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event</w:t>
            </w:r>
          </w:p>
          <w:p w14:paraId="25B25F29" w14:textId="77777777" w:rsidR="006D5D83" w:rsidRPr="00202A17" w:rsidRDefault="006D5D83"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 xml:space="preserve">modern </w:t>
            </w:r>
          </w:p>
          <w:p w14:paraId="46F97F69" w14:textId="77777777" w:rsidR="006D5D83" w:rsidRPr="00202A17" w:rsidRDefault="006D5D83"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artefact</w:t>
            </w:r>
          </w:p>
          <w:p w14:paraId="6C99BEFA" w14:textId="77777777" w:rsidR="006D5D83" w:rsidRPr="00202A17" w:rsidRDefault="006D5D83"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exhibits</w:t>
            </w:r>
          </w:p>
          <w:p w14:paraId="4F91D9E2" w14:textId="77777777" w:rsidR="006D5D83" w:rsidRPr="00202A17" w:rsidRDefault="006D5D83" w:rsidP="004B773C">
            <w:pPr>
              <w:pStyle w:val="NoSpacing"/>
              <w:rPr>
                <w:rStyle w:val="normaltextrun"/>
                <w:rFonts w:ascii="SassoonPrimary" w:hAnsi="SassoonPrimary"/>
                <w:color w:val="000000"/>
                <w:sz w:val="19"/>
                <w:szCs w:val="19"/>
              </w:rPr>
            </w:pPr>
            <w:r w:rsidRPr="00202A17">
              <w:rPr>
                <w:rStyle w:val="normaltextrun"/>
                <w:rFonts w:ascii="SassoonPrimary" w:hAnsi="SassoonPrimary"/>
                <w:sz w:val="19"/>
                <w:szCs w:val="19"/>
              </w:rPr>
              <w:t>long ago</w:t>
            </w:r>
            <w:r w:rsidRPr="00202A17">
              <w:rPr>
                <w:rStyle w:val="normaltextrun"/>
                <w:rFonts w:ascii="SassoonPrimary" w:hAnsi="SassoonPrimary"/>
                <w:color w:val="000000"/>
                <w:sz w:val="19"/>
                <w:szCs w:val="19"/>
              </w:rPr>
              <w:t xml:space="preserve"> </w:t>
            </w:r>
          </w:p>
          <w:p w14:paraId="6D0658BF" w14:textId="77777777" w:rsidR="006D5D83" w:rsidRPr="00202A17" w:rsidRDefault="006D5D8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years ago </w:t>
            </w:r>
          </w:p>
          <w:p w14:paraId="2FA4102F" w14:textId="77777777" w:rsidR="006D5D83" w:rsidRPr="00202A17" w:rsidRDefault="006D5D8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change </w:t>
            </w:r>
          </w:p>
          <w:p w14:paraId="5F54D21B" w14:textId="77777777" w:rsidR="006D5D83" w:rsidRPr="00202A17" w:rsidRDefault="006D5D8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impact</w:t>
            </w:r>
          </w:p>
          <w:p w14:paraId="7789FF18" w14:textId="0A616161" w:rsidR="006D5D83" w:rsidRPr="00202A17" w:rsidRDefault="006D5D83" w:rsidP="004B773C">
            <w:pPr>
              <w:pStyle w:val="NoSpacing"/>
              <w:rPr>
                <w:rFonts w:ascii="SassoonPrimary" w:hAnsi="SassoonPrimary"/>
                <w:sz w:val="19"/>
                <w:szCs w:val="19"/>
              </w:rPr>
            </w:pPr>
          </w:p>
        </w:tc>
      </w:tr>
      <w:tr w:rsidR="006D5D83" w:rsidRPr="00202A17" w14:paraId="4B574E10" w14:textId="77777777" w:rsidTr="4B3AC731">
        <w:trPr>
          <w:trHeight w:val="802"/>
        </w:trPr>
        <w:tc>
          <w:tcPr>
            <w:tcW w:w="1374" w:type="dxa"/>
            <w:vMerge/>
          </w:tcPr>
          <w:p w14:paraId="4572D985" w14:textId="77777777" w:rsidR="006D5D83" w:rsidRPr="00202A17" w:rsidRDefault="006D5D83" w:rsidP="004B773C">
            <w:pPr>
              <w:pStyle w:val="NoSpacing"/>
              <w:rPr>
                <w:rFonts w:ascii="SassoonPrimary" w:hAnsi="SassoonPrimary"/>
                <w:sz w:val="19"/>
                <w:szCs w:val="19"/>
              </w:rPr>
            </w:pPr>
          </w:p>
        </w:tc>
        <w:tc>
          <w:tcPr>
            <w:tcW w:w="2244" w:type="dxa"/>
            <w:vMerge/>
          </w:tcPr>
          <w:p w14:paraId="620F8CD2" w14:textId="77777777" w:rsidR="006D5D83" w:rsidRPr="00202A17" w:rsidRDefault="006D5D83" w:rsidP="004B773C">
            <w:pPr>
              <w:pStyle w:val="NoSpacing"/>
              <w:rPr>
                <w:rFonts w:ascii="SassoonPrimary" w:hAnsi="SassoonPrimary"/>
                <w:sz w:val="19"/>
                <w:szCs w:val="19"/>
              </w:rPr>
            </w:pPr>
          </w:p>
        </w:tc>
        <w:tc>
          <w:tcPr>
            <w:tcW w:w="5127" w:type="dxa"/>
            <w:vMerge/>
          </w:tcPr>
          <w:p w14:paraId="099A3566" w14:textId="77777777" w:rsidR="006D5D83" w:rsidRPr="00202A17" w:rsidRDefault="006D5D83" w:rsidP="004B773C">
            <w:pPr>
              <w:pStyle w:val="NoSpacing"/>
              <w:rPr>
                <w:rFonts w:ascii="SassoonPrimary" w:hAnsi="SassoonPrimary" w:cs="Segoe UI"/>
                <w:sz w:val="19"/>
                <w:szCs w:val="19"/>
              </w:rPr>
            </w:pPr>
          </w:p>
        </w:tc>
        <w:tc>
          <w:tcPr>
            <w:tcW w:w="4168" w:type="dxa"/>
          </w:tcPr>
          <w:p w14:paraId="77E2537D" w14:textId="77777777" w:rsidR="006D5D83" w:rsidRPr="00202A17" w:rsidRDefault="006D5D83" w:rsidP="004B773C">
            <w:pPr>
              <w:pStyle w:val="NoSpacing"/>
              <w:rPr>
                <w:rFonts w:ascii="SassoonPrimary" w:eastAsia="Times New Roman" w:hAnsi="SassoonPrimary" w:cs="Segoe UI"/>
                <w:b/>
                <w:sz w:val="19"/>
                <w:szCs w:val="19"/>
                <w:lang w:eastAsia="en-GB"/>
              </w:rPr>
            </w:pPr>
            <w:r w:rsidRPr="00202A17">
              <w:rPr>
                <w:rFonts w:ascii="SassoonPrimary" w:eastAsia="Times New Roman" w:hAnsi="SassoonPrimary" w:cs="Arial"/>
                <w:b/>
                <w:sz w:val="19"/>
                <w:szCs w:val="19"/>
                <w:lang w:eastAsia="en-GB"/>
              </w:rPr>
              <w:t>Chronology</w:t>
            </w:r>
            <w:r w:rsidRPr="00202A17">
              <w:rPr>
                <w:rFonts w:ascii="Calibri" w:eastAsia="Times New Roman" w:hAnsi="Calibri" w:cs="Calibri"/>
                <w:b/>
                <w:sz w:val="19"/>
                <w:szCs w:val="19"/>
                <w:lang w:eastAsia="en-GB"/>
              </w:rPr>
              <w:t> </w:t>
            </w:r>
          </w:p>
          <w:p w14:paraId="7BFF4D1D" w14:textId="34BDAF39" w:rsidR="006D5D83" w:rsidRPr="00202A17" w:rsidRDefault="0030280E"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2.</w:t>
            </w:r>
            <w:r w:rsidR="005D7F23">
              <w:rPr>
                <w:rFonts w:ascii="SassoonPrimary" w:eastAsia="Times New Roman" w:hAnsi="SassoonPrimary" w:cs="Arial"/>
                <w:color w:val="303030"/>
                <w:sz w:val="19"/>
                <w:szCs w:val="19"/>
                <w:lang w:eastAsia="en-GB"/>
              </w:rPr>
              <w:t>22</w:t>
            </w:r>
            <w:r w:rsidRPr="00202A17">
              <w:rPr>
                <w:rFonts w:ascii="SassoonPrimary" w:eastAsia="Times New Roman" w:hAnsi="SassoonPrimary" w:cs="Arial"/>
                <w:color w:val="303030"/>
                <w:sz w:val="19"/>
                <w:szCs w:val="19"/>
                <w:lang w:eastAsia="en-GB"/>
              </w:rPr>
              <w:t xml:space="preserve"> </w:t>
            </w:r>
            <w:r w:rsidR="006D5D83" w:rsidRPr="00202A17">
              <w:rPr>
                <w:rFonts w:ascii="SassoonPrimary" w:eastAsia="Times New Roman" w:hAnsi="SassoonPrimary" w:cs="Arial"/>
                <w:color w:val="303030"/>
                <w:sz w:val="19"/>
                <w:szCs w:val="19"/>
                <w:lang w:eastAsia="en-GB"/>
              </w:rPr>
              <w:t>A timeline is a display of events, people or objects in chronological order.</w:t>
            </w:r>
          </w:p>
        </w:tc>
        <w:tc>
          <w:tcPr>
            <w:tcW w:w="2533" w:type="dxa"/>
            <w:vMerge/>
          </w:tcPr>
          <w:p w14:paraId="0C3E412F" w14:textId="77777777" w:rsidR="006D5D83" w:rsidRPr="00202A17" w:rsidRDefault="006D5D83" w:rsidP="004B773C">
            <w:pPr>
              <w:pStyle w:val="NoSpacing"/>
              <w:rPr>
                <w:rStyle w:val="normaltextrun"/>
                <w:rFonts w:ascii="SassoonPrimary" w:hAnsi="SassoonPrimary" w:cs="Segoe UI"/>
                <w:sz w:val="19"/>
                <w:szCs w:val="19"/>
              </w:rPr>
            </w:pPr>
          </w:p>
        </w:tc>
      </w:tr>
      <w:tr w:rsidR="006D5D83" w:rsidRPr="00202A17" w14:paraId="14CFAD64" w14:textId="77777777" w:rsidTr="4B3AC731">
        <w:trPr>
          <w:trHeight w:val="1399"/>
        </w:trPr>
        <w:tc>
          <w:tcPr>
            <w:tcW w:w="1374" w:type="dxa"/>
            <w:vMerge/>
          </w:tcPr>
          <w:p w14:paraId="0F92276B" w14:textId="77777777" w:rsidR="006D5D83" w:rsidRPr="00202A17" w:rsidRDefault="006D5D83" w:rsidP="004B773C">
            <w:pPr>
              <w:pStyle w:val="NoSpacing"/>
              <w:rPr>
                <w:rFonts w:ascii="SassoonPrimary" w:hAnsi="SassoonPrimary"/>
                <w:sz w:val="19"/>
                <w:szCs w:val="19"/>
              </w:rPr>
            </w:pPr>
          </w:p>
        </w:tc>
        <w:tc>
          <w:tcPr>
            <w:tcW w:w="2244" w:type="dxa"/>
            <w:vMerge/>
          </w:tcPr>
          <w:p w14:paraId="74FEF2F5" w14:textId="77777777" w:rsidR="006D5D83" w:rsidRPr="00202A17" w:rsidRDefault="006D5D83" w:rsidP="004B773C">
            <w:pPr>
              <w:pStyle w:val="NoSpacing"/>
              <w:rPr>
                <w:rFonts w:ascii="SassoonPrimary" w:hAnsi="SassoonPrimary"/>
                <w:sz w:val="19"/>
                <w:szCs w:val="19"/>
              </w:rPr>
            </w:pPr>
          </w:p>
        </w:tc>
        <w:tc>
          <w:tcPr>
            <w:tcW w:w="5127" w:type="dxa"/>
            <w:vMerge/>
          </w:tcPr>
          <w:p w14:paraId="73BB9EF5" w14:textId="77777777" w:rsidR="006D5D83" w:rsidRPr="00202A17" w:rsidRDefault="006D5D83" w:rsidP="004B773C">
            <w:pPr>
              <w:pStyle w:val="NoSpacing"/>
              <w:rPr>
                <w:rFonts w:ascii="SassoonPrimary" w:hAnsi="SassoonPrimary" w:cs="Segoe UI"/>
                <w:sz w:val="19"/>
                <w:szCs w:val="19"/>
              </w:rPr>
            </w:pPr>
          </w:p>
        </w:tc>
        <w:tc>
          <w:tcPr>
            <w:tcW w:w="4168" w:type="dxa"/>
          </w:tcPr>
          <w:p w14:paraId="7AE7968C" w14:textId="77777777" w:rsidR="006D5D83" w:rsidRPr="00202A17" w:rsidRDefault="006D5D83" w:rsidP="004B773C">
            <w:pPr>
              <w:pStyle w:val="NoSpacing"/>
              <w:rPr>
                <w:rFonts w:ascii="SassoonPrimary" w:eastAsia="Times New Roman" w:hAnsi="SassoonPrimary" w:cs="Arial"/>
                <w:b/>
                <w:color w:val="303030"/>
                <w:sz w:val="19"/>
                <w:szCs w:val="19"/>
                <w:shd w:val="clear" w:color="auto" w:fill="FFFFFF"/>
                <w:lang w:eastAsia="en-GB"/>
              </w:rPr>
            </w:pPr>
            <w:r w:rsidRPr="00202A17">
              <w:rPr>
                <w:rFonts w:ascii="SassoonPrimary" w:eastAsia="Times New Roman" w:hAnsi="SassoonPrimary" w:cs="Arial"/>
                <w:b/>
                <w:color w:val="303030"/>
                <w:sz w:val="19"/>
                <w:szCs w:val="19"/>
                <w:shd w:val="clear" w:color="auto" w:fill="FFFFFF"/>
                <w:lang w:eastAsia="en-GB"/>
              </w:rPr>
              <w:t>Legacy</w:t>
            </w:r>
          </w:p>
          <w:p w14:paraId="7FCE03E0" w14:textId="2062643E" w:rsidR="006D5D83" w:rsidRPr="00202A17" w:rsidRDefault="0030280E"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2.2</w:t>
            </w:r>
            <w:r w:rsidR="005D7F23">
              <w:rPr>
                <w:rFonts w:ascii="SassoonPrimary" w:eastAsia="Times New Roman" w:hAnsi="SassoonPrimary" w:cs="Arial"/>
                <w:color w:val="303030"/>
                <w:sz w:val="19"/>
                <w:szCs w:val="19"/>
                <w:shd w:val="clear" w:color="auto" w:fill="FFFFFF"/>
                <w:lang w:eastAsia="en-GB"/>
              </w:rPr>
              <w:t>3</w:t>
            </w:r>
            <w:r w:rsidRPr="00202A17">
              <w:rPr>
                <w:rFonts w:ascii="SassoonPrimary" w:eastAsia="Times New Roman" w:hAnsi="SassoonPrimary" w:cs="Arial"/>
                <w:color w:val="303030"/>
                <w:sz w:val="19"/>
                <w:szCs w:val="19"/>
                <w:shd w:val="clear" w:color="auto" w:fill="FFFFFF"/>
                <w:lang w:eastAsia="en-GB"/>
              </w:rPr>
              <w:t xml:space="preserve"> </w:t>
            </w:r>
            <w:r w:rsidR="006D5D83" w:rsidRPr="00202A17">
              <w:rPr>
                <w:rFonts w:ascii="SassoonPrimary" w:eastAsia="Times New Roman" w:hAnsi="SassoonPrimary" w:cs="Arial"/>
                <w:color w:val="303030"/>
                <w:sz w:val="19"/>
                <w:szCs w:val="19"/>
                <w:shd w:val="clear" w:color="auto" w:fill="FFFFFF"/>
                <w:lang w:eastAsia="en-GB"/>
              </w:rPr>
              <w:t>Life has changed over time due to changes in technology, inventions, society, use of materials, land use and new ideas about how things should be done</w:t>
            </w:r>
            <w:r w:rsidR="003F11FC" w:rsidRPr="00202A17">
              <w:rPr>
                <w:rFonts w:ascii="SassoonPrimary" w:hAnsi="SassoonPrimary"/>
                <w:sz w:val="19"/>
                <w:szCs w:val="19"/>
              </w:rPr>
              <w:t>.</w:t>
            </w:r>
          </w:p>
        </w:tc>
        <w:tc>
          <w:tcPr>
            <w:tcW w:w="2533" w:type="dxa"/>
          </w:tcPr>
          <w:p w14:paraId="3B7A7496" w14:textId="77777777" w:rsidR="006D5D83" w:rsidRPr="00202A17" w:rsidRDefault="006D5D83"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 xml:space="preserve">Derby </w:t>
            </w:r>
          </w:p>
          <w:p w14:paraId="0C7C220F" w14:textId="77777777" w:rsidR="006D5D83" w:rsidRPr="00202A17" w:rsidRDefault="006D5D83"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bakery</w:t>
            </w:r>
          </w:p>
          <w:p w14:paraId="6548F901" w14:textId="77777777" w:rsidR="006D5D83" w:rsidRPr="00202A17" w:rsidRDefault="006D5D83"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buildings</w:t>
            </w:r>
          </w:p>
          <w:p w14:paraId="5DA0CCD5" w14:textId="77777777" w:rsidR="006D5D83" w:rsidRPr="00202A17" w:rsidRDefault="006D5D83"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cars</w:t>
            </w:r>
          </w:p>
          <w:p w14:paraId="42A060B3" w14:textId="77777777" w:rsidR="006D5D83" w:rsidRPr="00202A17" w:rsidRDefault="006D5D83" w:rsidP="004B773C">
            <w:pPr>
              <w:pStyle w:val="NoSpacing"/>
              <w:rPr>
                <w:rStyle w:val="normaltextrun"/>
                <w:rFonts w:ascii="SassoonPrimary" w:hAnsi="SassoonPrimary" w:cs="Segoe UI"/>
                <w:b/>
                <w:sz w:val="19"/>
                <w:szCs w:val="19"/>
              </w:rPr>
            </w:pPr>
            <w:r w:rsidRPr="00202A17">
              <w:rPr>
                <w:rStyle w:val="normaltextrun"/>
                <w:rFonts w:ascii="SassoonPrimary" w:hAnsi="SassoonPrimary" w:cs="Segoe UI"/>
                <w:b/>
                <w:sz w:val="19"/>
                <w:szCs w:val="19"/>
              </w:rPr>
              <w:t>roads</w:t>
            </w:r>
          </w:p>
          <w:p w14:paraId="1D77B7B7" w14:textId="07A68A9B" w:rsidR="006D5D83" w:rsidRPr="00202A17" w:rsidRDefault="006D5D83"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b/>
                <w:sz w:val="19"/>
                <w:szCs w:val="19"/>
              </w:rPr>
              <w:t>transport</w:t>
            </w:r>
          </w:p>
        </w:tc>
      </w:tr>
      <w:tr w:rsidR="00B8276A" w:rsidRPr="00202A17" w14:paraId="1ECFB70A" w14:textId="77777777" w:rsidTr="4B3AC731">
        <w:trPr>
          <w:trHeight w:val="699"/>
        </w:trPr>
        <w:tc>
          <w:tcPr>
            <w:tcW w:w="1374" w:type="dxa"/>
            <w:vMerge w:val="restart"/>
          </w:tcPr>
          <w:p w14:paraId="64833D22" w14:textId="77777777" w:rsidR="00B8276A" w:rsidRPr="00202A17" w:rsidRDefault="00B8276A" w:rsidP="004B773C">
            <w:pPr>
              <w:pStyle w:val="NoSpacing"/>
              <w:rPr>
                <w:rFonts w:ascii="SassoonPrimary" w:hAnsi="SassoonPrimary"/>
                <w:sz w:val="19"/>
                <w:szCs w:val="19"/>
              </w:rPr>
            </w:pPr>
          </w:p>
        </w:tc>
        <w:tc>
          <w:tcPr>
            <w:tcW w:w="2244" w:type="dxa"/>
            <w:vMerge w:val="restart"/>
          </w:tcPr>
          <w:p w14:paraId="19CD21B6" w14:textId="77777777" w:rsidR="00B8276A" w:rsidRPr="00202A17" w:rsidRDefault="00B8276A"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6D930D38" w14:textId="77777777" w:rsidR="00B8276A" w:rsidRPr="00202A17" w:rsidRDefault="00B8276A" w:rsidP="004B773C">
            <w:pPr>
              <w:pStyle w:val="NoSpacing"/>
              <w:rPr>
                <w:rFonts w:ascii="SassoonPrimary" w:hAnsi="SassoonPrimary"/>
                <w:sz w:val="19"/>
                <w:szCs w:val="19"/>
              </w:rPr>
            </w:pPr>
            <w:r w:rsidRPr="00202A17">
              <w:rPr>
                <w:rFonts w:ascii="SassoonPrimary" w:hAnsi="SassoonPrimary"/>
                <w:sz w:val="19"/>
                <w:szCs w:val="19"/>
              </w:rPr>
              <w:t>events beyond living memory that are significant nationally or globally.</w:t>
            </w:r>
          </w:p>
        </w:tc>
        <w:tc>
          <w:tcPr>
            <w:tcW w:w="5127" w:type="dxa"/>
            <w:vMerge w:val="restart"/>
          </w:tcPr>
          <w:p w14:paraId="0CF1E1F1" w14:textId="08FDDABF" w:rsidR="00206BA1" w:rsidRPr="00202A17" w:rsidRDefault="00206BA1" w:rsidP="00206BA1">
            <w:pPr>
              <w:pStyle w:val="NoSpacing"/>
              <w:jc w:val="center"/>
              <w:rPr>
                <w:rFonts w:ascii="SassoonPrimary" w:hAnsi="SassoonPrimary"/>
                <w:b/>
                <w:color w:val="000000"/>
                <w:sz w:val="19"/>
                <w:szCs w:val="19"/>
              </w:rPr>
            </w:pPr>
            <w:r w:rsidRPr="00202A17">
              <w:rPr>
                <w:rStyle w:val="normaltextrun"/>
                <w:rFonts w:ascii="SassoonPrimary" w:hAnsi="SassoonPrimary"/>
                <w:b/>
                <w:sz w:val="19"/>
                <w:szCs w:val="19"/>
              </w:rPr>
              <w:t>The Great Fire of London</w:t>
            </w:r>
          </w:p>
          <w:p w14:paraId="18370033" w14:textId="5019BFBA" w:rsidR="001D6D44" w:rsidRDefault="001D6D44" w:rsidP="004B773C">
            <w:pPr>
              <w:pStyle w:val="NoSpacing"/>
              <w:rPr>
                <w:rFonts w:ascii="SassoonPrimary" w:hAnsi="SassoonPrimary"/>
                <w:sz w:val="19"/>
                <w:szCs w:val="19"/>
              </w:rPr>
            </w:pPr>
            <w:r>
              <w:rPr>
                <w:rFonts w:ascii="SassoonPrimary" w:hAnsi="SassoonPrimary"/>
                <w:sz w:val="19"/>
                <w:szCs w:val="19"/>
              </w:rPr>
              <w:t>To know the context` of London in the 1600s and how the fire of London was able to spread so easily.</w:t>
            </w:r>
          </w:p>
          <w:p w14:paraId="68BF4D32" w14:textId="75820642"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t xml:space="preserve">2.6 </w:t>
            </w:r>
            <w:r w:rsidR="00B8276A" w:rsidRPr="00202A17">
              <w:rPr>
                <w:rFonts w:ascii="SassoonPrimary" w:hAnsi="SassoonPrimary"/>
                <w:sz w:val="19"/>
                <w:szCs w:val="19"/>
              </w:rPr>
              <w:t>To know about significant historical events (Great Fire of London), using parts of stories to show that they know and understa</w:t>
            </w:r>
            <w:r w:rsidR="00D061F9" w:rsidRPr="00202A17">
              <w:rPr>
                <w:rFonts w:ascii="SassoonPrimary" w:hAnsi="SassoonPrimary"/>
                <w:sz w:val="19"/>
                <w:szCs w:val="19"/>
              </w:rPr>
              <w:t>nd key features of the events. [Y1 Bonfire Night ~ same era</w:t>
            </w:r>
            <w:r w:rsidR="00202A17">
              <w:rPr>
                <w:rFonts w:ascii="SassoonPrimary" w:hAnsi="SassoonPrimary"/>
                <w:sz w:val="19"/>
                <w:szCs w:val="19"/>
              </w:rPr>
              <w:t xml:space="preserve"> – 1.5</w:t>
            </w:r>
            <w:r w:rsidR="00D061F9" w:rsidRPr="00202A17">
              <w:rPr>
                <w:rFonts w:ascii="SassoonPrimary" w:hAnsi="SassoonPrimary"/>
                <w:sz w:val="19"/>
                <w:szCs w:val="19"/>
              </w:rPr>
              <w:t>]</w:t>
            </w:r>
          </w:p>
          <w:p w14:paraId="0E0169CF" w14:textId="5379AA17" w:rsidR="00B8276A" w:rsidRPr="00202A17" w:rsidRDefault="0030280E" w:rsidP="004B773C">
            <w:pPr>
              <w:pStyle w:val="NoSpacing"/>
              <w:rPr>
                <w:rFonts w:ascii="SassoonPrimary" w:hAnsi="SassoonPrimary"/>
                <w:sz w:val="19"/>
                <w:szCs w:val="19"/>
              </w:rPr>
            </w:pPr>
            <w:r w:rsidRPr="00202A17">
              <w:rPr>
                <w:rFonts w:ascii="SassoonPrimary" w:hAnsi="SassoonPrimary" w:cs="Arial"/>
                <w:color w:val="303030"/>
                <w:sz w:val="19"/>
                <w:szCs w:val="19"/>
                <w:shd w:val="clear" w:color="auto" w:fill="FFFFFF"/>
              </w:rPr>
              <w:t xml:space="preserve">2.7 </w:t>
            </w:r>
            <w:r w:rsidR="00B8276A" w:rsidRPr="00202A17">
              <w:rPr>
                <w:rFonts w:ascii="SassoonPrimary" w:hAnsi="SassoonPrimary" w:cs="Arial"/>
                <w:color w:val="303030"/>
                <w:sz w:val="19"/>
                <w:szCs w:val="19"/>
                <w:shd w:val="clear" w:color="auto" w:fill="FFFFFF"/>
              </w:rPr>
              <w:t>To know a historical period is an era or a passage of time that happened in the past.</w:t>
            </w:r>
          </w:p>
          <w:p w14:paraId="6744DA3A" w14:textId="4E2BFE0A"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t xml:space="preserve">2.8 </w:t>
            </w:r>
            <w:r w:rsidR="00B8276A" w:rsidRPr="00202A17">
              <w:rPr>
                <w:rFonts w:ascii="SassoonPrimary" w:hAnsi="SassoonPrimary"/>
                <w:sz w:val="19"/>
                <w:szCs w:val="19"/>
              </w:rPr>
              <w:t xml:space="preserve">To know </w:t>
            </w:r>
            <w:proofErr w:type="spellStart"/>
            <w:r w:rsidR="00B8276A" w:rsidRPr="00202A17">
              <w:rPr>
                <w:rFonts w:ascii="SassoonPrimary" w:hAnsi="SassoonPrimary"/>
                <w:sz w:val="19"/>
                <w:szCs w:val="19"/>
              </w:rPr>
              <w:t>know</w:t>
            </w:r>
            <w:proofErr w:type="spellEnd"/>
            <w:r w:rsidR="00B8276A" w:rsidRPr="00202A17">
              <w:rPr>
                <w:rFonts w:ascii="SassoonPrimary" w:hAnsi="SassoonPrimary"/>
                <w:sz w:val="19"/>
                <w:szCs w:val="19"/>
              </w:rPr>
              <w:t xml:space="preserve"> about significant historical events (GFL) and significant historical person (Samuel Pepys)  </w:t>
            </w:r>
          </w:p>
          <w:p w14:paraId="5774CD78" w14:textId="346ABF16"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t xml:space="preserve">2.9 </w:t>
            </w:r>
            <w:r w:rsidR="00B8276A" w:rsidRPr="00202A17">
              <w:rPr>
                <w:rFonts w:ascii="SassoonPrimary" w:hAnsi="SassoonPrimary"/>
                <w:sz w:val="19"/>
                <w:szCs w:val="19"/>
              </w:rPr>
              <w:t xml:space="preserve">To know the chronology of a significant historical event (GFL)., using a primary source. (Samuel Pepys Diary) </w:t>
            </w:r>
          </w:p>
          <w:p w14:paraId="36FB4BBC" w14:textId="7295030A"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lastRenderedPageBreak/>
              <w:t>2.10</w:t>
            </w:r>
            <w:r w:rsidR="00B8276A" w:rsidRPr="00202A17">
              <w:rPr>
                <w:rFonts w:ascii="SassoonPrimary" w:hAnsi="SassoonPrimary"/>
                <w:sz w:val="19"/>
                <w:szCs w:val="19"/>
              </w:rPr>
              <w:t xml:space="preserve">To know about significant historical events and how that impacts on their life today. (London now and then </w:t>
            </w:r>
            <w:r w:rsidR="00B8276A" w:rsidRPr="00202A17">
              <w:rPr>
                <w:rFonts w:ascii="SassoonPrimary" w:hAnsi="SassoonPrimary" w:cs="SassoonPrimary"/>
                <w:sz w:val="19"/>
                <w:szCs w:val="19"/>
              </w:rPr>
              <w:t>–</w:t>
            </w:r>
            <w:r w:rsidR="00B8276A" w:rsidRPr="00202A17">
              <w:rPr>
                <w:rFonts w:ascii="SassoonPrimary" w:hAnsi="SassoonPrimary"/>
                <w:sz w:val="19"/>
                <w:szCs w:val="19"/>
              </w:rPr>
              <w:t xml:space="preserve"> housing/ Monument) </w:t>
            </w:r>
          </w:p>
          <w:p w14:paraId="61954EA6" w14:textId="06E90940"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t xml:space="preserve">2.11 </w:t>
            </w:r>
            <w:r w:rsidR="00B8276A" w:rsidRPr="00202A17">
              <w:rPr>
                <w:rFonts w:ascii="SassoonPrimary" w:hAnsi="SassoonPrimary"/>
                <w:sz w:val="19"/>
                <w:szCs w:val="19"/>
              </w:rPr>
              <w:t xml:space="preserve">To know about significant historical events and how that impacts on their life today. (Fire Brigade then and now – how we keep safe now)  </w:t>
            </w:r>
          </w:p>
        </w:tc>
        <w:tc>
          <w:tcPr>
            <w:tcW w:w="4168" w:type="dxa"/>
          </w:tcPr>
          <w:p w14:paraId="37F730F7" w14:textId="67A0E451"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lastRenderedPageBreak/>
              <w:t>2.2</w:t>
            </w:r>
            <w:r w:rsidR="005D7F23">
              <w:rPr>
                <w:rFonts w:ascii="SassoonPrimary" w:hAnsi="SassoonPrimary"/>
                <w:sz w:val="19"/>
                <w:szCs w:val="19"/>
              </w:rPr>
              <w:t>4</w:t>
            </w:r>
            <w:r w:rsidRPr="00202A17">
              <w:rPr>
                <w:rFonts w:ascii="SassoonPrimary" w:hAnsi="SassoonPrimary"/>
                <w:sz w:val="19"/>
                <w:szCs w:val="19"/>
              </w:rPr>
              <w:t xml:space="preserve"> </w:t>
            </w:r>
            <w:r w:rsidR="00B8276A" w:rsidRPr="00202A17">
              <w:rPr>
                <w:rFonts w:ascii="SassoonPrimary" w:hAnsi="SassoonPrimary"/>
                <w:sz w:val="19"/>
                <w:szCs w:val="19"/>
              </w:rPr>
              <w:t xml:space="preserve">To demonstrate knowledge as part of a quiz with parents. </w:t>
            </w:r>
            <w:r w:rsidRPr="00202A17">
              <w:rPr>
                <w:rFonts w:ascii="SassoonPrimary" w:hAnsi="SassoonPrimary"/>
                <w:sz w:val="19"/>
                <w:szCs w:val="19"/>
              </w:rPr>
              <w:t xml:space="preserve">Drawing on their chronological events of the GFL, significant people and the impact this had. </w:t>
            </w:r>
          </w:p>
        </w:tc>
        <w:tc>
          <w:tcPr>
            <w:tcW w:w="2533" w:type="dxa"/>
            <w:vMerge w:val="restart"/>
          </w:tcPr>
          <w:p w14:paraId="6EDB5513" w14:textId="77777777" w:rsidR="00B8276A" w:rsidRPr="00202A17" w:rsidRDefault="00B8276A"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past</w:t>
            </w:r>
          </w:p>
          <w:p w14:paraId="6F5B9A08" w14:textId="77777777" w:rsidR="00B8276A" w:rsidRPr="00202A17" w:rsidRDefault="00B8276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present</w:t>
            </w:r>
          </w:p>
          <w:p w14:paraId="283126E9" w14:textId="77777777" w:rsidR="00B8276A" w:rsidRPr="00202A17" w:rsidRDefault="00B8276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event</w:t>
            </w:r>
          </w:p>
          <w:p w14:paraId="00AE71D2" w14:textId="77777777" w:rsidR="00B8276A" w:rsidRPr="00202A17" w:rsidRDefault="00B8276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 xml:space="preserve">modern </w:t>
            </w:r>
          </w:p>
          <w:p w14:paraId="3F51291B" w14:textId="77777777" w:rsidR="00B8276A" w:rsidRPr="00202A17" w:rsidRDefault="00B8276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artefact</w:t>
            </w:r>
          </w:p>
          <w:p w14:paraId="27A2C3E8" w14:textId="77777777" w:rsidR="00B8276A" w:rsidRPr="00202A17" w:rsidRDefault="00B8276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exhibits</w:t>
            </w:r>
          </w:p>
          <w:p w14:paraId="2A426B15" w14:textId="77777777" w:rsidR="00B8276A" w:rsidRPr="00202A17" w:rsidRDefault="00B8276A" w:rsidP="004B773C">
            <w:pPr>
              <w:pStyle w:val="NoSpacing"/>
              <w:rPr>
                <w:rStyle w:val="normaltextrun"/>
                <w:rFonts w:ascii="SassoonPrimary" w:hAnsi="SassoonPrimary"/>
                <w:color w:val="000000"/>
                <w:sz w:val="19"/>
                <w:szCs w:val="19"/>
              </w:rPr>
            </w:pPr>
            <w:r w:rsidRPr="00202A17">
              <w:rPr>
                <w:rStyle w:val="normaltextrun"/>
                <w:rFonts w:ascii="SassoonPrimary" w:hAnsi="SassoonPrimary"/>
                <w:sz w:val="19"/>
                <w:szCs w:val="19"/>
              </w:rPr>
              <w:t>long ago</w:t>
            </w:r>
            <w:r w:rsidRPr="00202A17">
              <w:rPr>
                <w:rStyle w:val="normaltextrun"/>
                <w:rFonts w:ascii="SassoonPrimary" w:hAnsi="SassoonPrimary"/>
                <w:color w:val="000000"/>
                <w:sz w:val="19"/>
                <w:szCs w:val="19"/>
              </w:rPr>
              <w:t xml:space="preserve"> </w:t>
            </w:r>
          </w:p>
          <w:p w14:paraId="5112C943" w14:textId="77777777" w:rsidR="00B8276A" w:rsidRPr="00202A17" w:rsidRDefault="00B8276A"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years ago </w:t>
            </w:r>
          </w:p>
          <w:p w14:paraId="58BFF7DD" w14:textId="77777777" w:rsidR="00B8276A" w:rsidRPr="00202A17" w:rsidRDefault="00B8276A"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change </w:t>
            </w:r>
          </w:p>
          <w:p w14:paraId="5794C209" w14:textId="77777777" w:rsidR="00B8276A" w:rsidRPr="00202A17" w:rsidRDefault="00B8276A"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impact</w:t>
            </w:r>
          </w:p>
          <w:p w14:paraId="120F91F7" w14:textId="77777777" w:rsidR="00B8276A" w:rsidRPr="00202A17" w:rsidRDefault="00B8276A"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national</w:t>
            </w:r>
          </w:p>
          <w:p w14:paraId="34502778" w14:textId="77777777" w:rsidR="00B8276A" w:rsidRPr="00202A17" w:rsidRDefault="00B8276A"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local</w:t>
            </w:r>
          </w:p>
          <w:p w14:paraId="0FD3E1B8" w14:textId="3AB7B2B9" w:rsidR="00B8276A" w:rsidRPr="00202A17" w:rsidRDefault="00B8276A"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population</w:t>
            </w:r>
          </w:p>
          <w:p w14:paraId="53087C5B" w14:textId="77777777" w:rsidR="00B8276A" w:rsidRPr="00202A17" w:rsidRDefault="00B8276A"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impact</w:t>
            </w:r>
          </w:p>
          <w:p w14:paraId="211E3479" w14:textId="70F3C639" w:rsidR="00B8276A" w:rsidRPr="00202A17" w:rsidRDefault="00B8276A" w:rsidP="6D01C2F1">
            <w:pPr>
              <w:pStyle w:val="NoSpacing"/>
              <w:rPr>
                <w:rFonts w:ascii="SassoonPrimary" w:hAnsi="SassoonPrimary"/>
                <w:color w:val="0070C0"/>
                <w:sz w:val="19"/>
                <w:szCs w:val="19"/>
              </w:rPr>
            </w:pPr>
            <w:r w:rsidRPr="6D01C2F1">
              <w:rPr>
                <w:rStyle w:val="normaltextrun"/>
                <w:rFonts w:ascii="SassoonPrimary" w:hAnsi="SassoonPrimary"/>
                <w:b/>
                <w:bCs/>
                <w:color w:val="0070C0"/>
                <w:sz w:val="19"/>
                <w:szCs w:val="19"/>
                <w:shd w:val="clear" w:color="auto" w:fill="FFFFFF"/>
              </w:rPr>
              <w:t>change</w:t>
            </w:r>
          </w:p>
        </w:tc>
      </w:tr>
      <w:tr w:rsidR="00B8276A" w:rsidRPr="00202A17" w14:paraId="72989152" w14:textId="77777777" w:rsidTr="4B3AC731">
        <w:trPr>
          <w:trHeight w:val="1127"/>
        </w:trPr>
        <w:tc>
          <w:tcPr>
            <w:tcW w:w="1374" w:type="dxa"/>
            <w:vMerge/>
          </w:tcPr>
          <w:p w14:paraId="1161EDFD" w14:textId="77777777" w:rsidR="00B8276A" w:rsidRPr="00202A17" w:rsidRDefault="00B8276A" w:rsidP="004B773C">
            <w:pPr>
              <w:pStyle w:val="NoSpacing"/>
              <w:rPr>
                <w:rFonts w:ascii="SassoonPrimary" w:hAnsi="SassoonPrimary"/>
                <w:sz w:val="19"/>
                <w:szCs w:val="19"/>
              </w:rPr>
            </w:pPr>
          </w:p>
        </w:tc>
        <w:tc>
          <w:tcPr>
            <w:tcW w:w="2244" w:type="dxa"/>
            <w:vMerge/>
          </w:tcPr>
          <w:p w14:paraId="74F3BF4D" w14:textId="77777777" w:rsidR="00B8276A" w:rsidRPr="00202A17" w:rsidRDefault="00B8276A" w:rsidP="004B773C">
            <w:pPr>
              <w:pStyle w:val="NoSpacing"/>
              <w:rPr>
                <w:rFonts w:ascii="SassoonPrimary" w:hAnsi="SassoonPrimary"/>
                <w:sz w:val="19"/>
                <w:szCs w:val="19"/>
              </w:rPr>
            </w:pPr>
          </w:p>
        </w:tc>
        <w:tc>
          <w:tcPr>
            <w:tcW w:w="5127" w:type="dxa"/>
            <w:vMerge/>
          </w:tcPr>
          <w:p w14:paraId="45FED63F" w14:textId="77777777" w:rsidR="00B8276A" w:rsidRPr="00202A17" w:rsidRDefault="00B8276A" w:rsidP="004B773C">
            <w:pPr>
              <w:pStyle w:val="NoSpacing"/>
              <w:rPr>
                <w:rFonts w:ascii="SassoonPrimary" w:hAnsi="SassoonPrimary" w:cs="Segoe UI"/>
                <w:sz w:val="19"/>
                <w:szCs w:val="19"/>
              </w:rPr>
            </w:pPr>
          </w:p>
        </w:tc>
        <w:tc>
          <w:tcPr>
            <w:tcW w:w="4168" w:type="dxa"/>
          </w:tcPr>
          <w:p w14:paraId="0E0F73FA" w14:textId="77777777" w:rsidR="00B8276A" w:rsidRPr="00202A17" w:rsidRDefault="00B8276A" w:rsidP="004B773C">
            <w:pPr>
              <w:pStyle w:val="NoSpacing"/>
              <w:rPr>
                <w:rFonts w:ascii="SassoonPrimary" w:hAnsi="SassoonPrimary"/>
                <w:b/>
                <w:sz w:val="19"/>
                <w:szCs w:val="19"/>
              </w:rPr>
            </w:pPr>
            <w:r w:rsidRPr="00202A17">
              <w:rPr>
                <w:rFonts w:ascii="SassoonPrimary" w:hAnsi="SassoonPrimary"/>
                <w:b/>
                <w:sz w:val="19"/>
                <w:szCs w:val="19"/>
              </w:rPr>
              <w:t>Chronology</w:t>
            </w:r>
          </w:p>
          <w:p w14:paraId="5C6E10AB" w14:textId="7036AC1F" w:rsidR="00B8276A" w:rsidRPr="00202A17" w:rsidRDefault="0030280E"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2.2</w:t>
            </w:r>
            <w:r w:rsidR="005D7F23">
              <w:rPr>
                <w:rFonts w:ascii="SassoonPrimary" w:eastAsia="Times New Roman" w:hAnsi="SassoonPrimary" w:cs="Arial"/>
                <w:color w:val="303030"/>
                <w:sz w:val="19"/>
                <w:szCs w:val="19"/>
                <w:lang w:eastAsia="en-GB"/>
              </w:rPr>
              <w:t>5</w:t>
            </w:r>
            <w:r w:rsidRPr="00202A17">
              <w:rPr>
                <w:rFonts w:ascii="SassoonPrimary" w:eastAsia="Times New Roman" w:hAnsi="SassoonPrimary" w:cs="Arial"/>
                <w:color w:val="303030"/>
                <w:sz w:val="19"/>
                <w:szCs w:val="19"/>
                <w:lang w:eastAsia="en-GB"/>
              </w:rPr>
              <w:t xml:space="preserve"> </w:t>
            </w:r>
            <w:r w:rsidR="00720A81" w:rsidRPr="00202A17">
              <w:rPr>
                <w:rFonts w:ascii="SassoonPrimary" w:eastAsia="Times New Roman" w:hAnsi="SassoonPrimary" w:cs="Arial"/>
                <w:color w:val="303030"/>
                <w:sz w:val="19"/>
                <w:szCs w:val="19"/>
                <w:lang w:eastAsia="en-GB"/>
              </w:rPr>
              <w:t>A timeline is a display of events, people or objects in chronological order.</w:t>
            </w:r>
          </w:p>
        </w:tc>
        <w:tc>
          <w:tcPr>
            <w:tcW w:w="2533" w:type="dxa"/>
            <w:vMerge/>
          </w:tcPr>
          <w:p w14:paraId="05824B8A" w14:textId="77777777" w:rsidR="00B8276A" w:rsidRPr="00202A17" w:rsidRDefault="00B8276A" w:rsidP="004B773C">
            <w:pPr>
              <w:pStyle w:val="NoSpacing"/>
              <w:rPr>
                <w:rStyle w:val="normaltextrun"/>
                <w:rFonts w:ascii="SassoonPrimary" w:hAnsi="SassoonPrimary"/>
                <w:color w:val="000000"/>
                <w:sz w:val="19"/>
                <w:szCs w:val="19"/>
              </w:rPr>
            </w:pPr>
          </w:p>
        </w:tc>
      </w:tr>
      <w:tr w:rsidR="00B8276A" w:rsidRPr="00202A17" w14:paraId="49B02542" w14:textId="77777777" w:rsidTr="4B3AC731">
        <w:trPr>
          <w:trHeight w:val="1624"/>
        </w:trPr>
        <w:tc>
          <w:tcPr>
            <w:tcW w:w="1374" w:type="dxa"/>
            <w:vMerge/>
          </w:tcPr>
          <w:p w14:paraId="03173E35" w14:textId="77777777" w:rsidR="00B8276A" w:rsidRPr="00202A17" w:rsidRDefault="00B8276A" w:rsidP="004B773C">
            <w:pPr>
              <w:pStyle w:val="NoSpacing"/>
              <w:rPr>
                <w:rFonts w:ascii="SassoonPrimary" w:hAnsi="SassoonPrimary"/>
                <w:sz w:val="19"/>
                <w:szCs w:val="19"/>
              </w:rPr>
            </w:pPr>
          </w:p>
        </w:tc>
        <w:tc>
          <w:tcPr>
            <w:tcW w:w="2244" w:type="dxa"/>
            <w:vMerge/>
          </w:tcPr>
          <w:p w14:paraId="2DBA21E4" w14:textId="77777777" w:rsidR="00B8276A" w:rsidRPr="00202A17" w:rsidRDefault="00B8276A" w:rsidP="004B773C">
            <w:pPr>
              <w:pStyle w:val="NoSpacing"/>
              <w:rPr>
                <w:rFonts w:ascii="SassoonPrimary" w:hAnsi="SassoonPrimary"/>
                <w:sz w:val="19"/>
                <w:szCs w:val="19"/>
              </w:rPr>
            </w:pPr>
          </w:p>
        </w:tc>
        <w:tc>
          <w:tcPr>
            <w:tcW w:w="5127" w:type="dxa"/>
            <w:vMerge/>
          </w:tcPr>
          <w:p w14:paraId="58B2E8DE" w14:textId="77777777" w:rsidR="00B8276A" w:rsidRPr="00202A17" w:rsidRDefault="00B8276A" w:rsidP="004B773C">
            <w:pPr>
              <w:pStyle w:val="NoSpacing"/>
              <w:rPr>
                <w:rFonts w:ascii="SassoonPrimary" w:hAnsi="SassoonPrimary" w:cs="Segoe UI"/>
                <w:sz w:val="19"/>
                <w:szCs w:val="19"/>
              </w:rPr>
            </w:pPr>
          </w:p>
        </w:tc>
        <w:tc>
          <w:tcPr>
            <w:tcW w:w="4168" w:type="dxa"/>
          </w:tcPr>
          <w:p w14:paraId="3D5B6623" w14:textId="77777777" w:rsidR="00B8276A" w:rsidRPr="00202A17" w:rsidRDefault="00B8276A"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1140A529" w14:textId="5BAC5B71" w:rsidR="0030280E" w:rsidRPr="00202A17" w:rsidRDefault="0030280E" w:rsidP="004B773C">
            <w:pPr>
              <w:pStyle w:val="NoSpacing"/>
              <w:rPr>
                <w:rFonts w:ascii="SassoonPrimary" w:eastAsia="Times New Roman" w:hAnsi="SassoonPrimary" w:cs="Arial"/>
                <w:color w:val="303030"/>
                <w:sz w:val="19"/>
                <w:szCs w:val="19"/>
                <w:lang w:eastAsia="en-GB"/>
              </w:rPr>
            </w:pPr>
            <w:r w:rsidRPr="00202A17">
              <w:rPr>
                <w:rFonts w:ascii="SassoonPrimary" w:eastAsia="Times New Roman" w:hAnsi="SassoonPrimary" w:cs="Arial"/>
                <w:color w:val="303030"/>
                <w:sz w:val="19"/>
                <w:szCs w:val="19"/>
                <w:lang w:eastAsia="en-GB"/>
              </w:rPr>
              <w:t>2.2</w:t>
            </w:r>
            <w:r w:rsidR="005D7F23">
              <w:rPr>
                <w:rFonts w:ascii="SassoonPrimary" w:eastAsia="Times New Roman" w:hAnsi="SassoonPrimary" w:cs="Arial"/>
                <w:color w:val="303030"/>
                <w:sz w:val="19"/>
                <w:szCs w:val="19"/>
                <w:lang w:eastAsia="en-GB"/>
              </w:rPr>
              <w:t>6</w:t>
            </w:r>
            <w:r w:rsidRPr="00202A17">
              <w:rPr>
                <w:rFonts w:ascii="SassoonPrimary" w:eastAsia="Times New Roman" w:hAnsi="SassoonPrimary" w:cs="Arial"/>
                <w:color w:val="303030"/>
                <w:sz w:val="19"/>
                <w:szCs w:val="19"/>
                <w:lang w:eastAsia="en-GB"/>
              </w:rPr>
              <w:t xml:space="preserve"> </w:t>
            </w:r>
            <w:r w:rsidR="00B8276A" w:rsidRPr="00202A17">
              <w:rPr>
                <w:rFonts w:ascii="SassoonPrimary" w:eastAsia="Times New Roman" w:hAnsi="SassoonPrimary" w:cs="Arial"/>
                <w:color w:val="303030"/>
                <w:sz w:val="19"/>
                <w:szCs w:val="19"/>
                <w:lang w:eastAsia="en-GB"/>
              </w:rPr>
              <w:t xml:space="preserve">To know historical events include those that cause great change for large numbers of people. </w:t>
            </w:r>
          </w:p>
          <w:p w14:paraId="629C709A" w14:textId="780CDDE6" w:rsidR="00B8276A" w:rsidRPr="00202A17" w:rsidRDefault="00B8276A" w:rsidP="004B773C">
            <w:pPr>
              <w:pStyle w:val="NoSpacing"/>
              <w:rPr>
                <w:rFonts w:ascii="SassoonPrimary" w:hAnsi="SassoonPrimary"/>
                <w:sz w:val="19"/>
                <w:szCs w:val="19"/>
              </w:rPr>
            </w:pPr>
          </w:p>
        </w:tc>
        <w:tc>
          <w:tcPr>
            <w:tcW w:w="2533" w:type="dxa"/>
            <w:vMerge/>
          </w:tcPr>
          <w:p w14:paraId="2698A9A0" w14:textId="77777777" w:rsidR="00B8276A" w:rsidRPr="00202A17" w:rsidRDefault="00B8276A" w:rsidP="004B773C">
            <w:pPr>
              <w:pStyle w:val="NoSpacing"/>
              <w:rPr>
                <w:rStyle w:val="normaltextrun"/>
                <w:rFonts w:ascii="SassoonPrimary" w:hAnsi="SassoonPrimary"/>
                <w:color w:val="000000"/>
                <w:sz w:val="19"/>
                <w:szCs w:val="19"/>
              </w:rPr>
            </w:pPr>
          </w:p>
        </w:tc>
      </w:tr>
      <w:tr w:rsidR="00B8276A" w:rsidRPr="00202A17" w14:paraId="758ADA7D" w14:textId="77777777" w:rsidTr="4B3AC731">
        <w:trPr>
          <w:trHeight w:val="1892"/>
        </w:trPr>
        <w:tc>
          <w:tcPr>
            <w:tcW w:w="1374" w:type="dxa"/>
            <w:vMerge/>
          </w:tcPr>
          <w:p w14:paraId="620BECB9" w14:textId="77777777" w:rsidR="00B8276A" w:rsidRPr="00202A17" w:rsidRDefault="00B8276A" w:rsidP="004B773C">
            <w:pPr>
              <w:pStyle w:val="NoSpacing"/>
              <w:rPr>
                <w:rFonts w:ascii="SassoonPrimary" w:hAnsi="SassoonPrimary"/>
                <w:sz w:val="19"/>
                <w:szCs w:val="19"/>
              </w:rPr>
            </w:pPr>
          </w:p>
        </w:tc>
        <w:tc>
          <w:tcPr>
            <w:tcW w:w="2244" w:type="dxa"/>
            <w:vMerge/>
          </w:tcPr>
          <w:p w14:paraId="7E8571CF" w14:textId="77777777" w:rsidR="00B8276A" w:rsidRPr="00202A17" w:rsidRDefault="00B8276A" w:rsidP="004B773C">
            <w:pPr>
              <w:pStyle w:val="NoSpacing"/>
              <w:rPr>
                <w:rFonts w:ascii="SassoonPrimary" w:hAnsi="SassoonPrimary"/>
                <w:sz w:val="19"/>
                <w:szCs w:val="19"/>
              </w:rPr>
            </w:pPr>
          </w:p>
        </w:tc>
        <w:tc>
          <w:tcPr>
            <w:tcW w:w="5127" w:type="dxa"/>
            <w:vMerge/>
          </w:tcPr>
          <w:p w14:paraId="606C1506" w14:textId="77777777" w:rsidR="00B8276A" w:rsidRPr="00202A17" w:rsidRDefault="00B8276A" w:rsidP="004B773C">
            <w:pPr>
              <w:pStyle w:val="NoSpacing"/>
              <w:rPr>
                <w:rFonts w:ascii="SassoonPrimary" w:hAnsi="SassoonPrimary" w:cs="Segoe UI"/>
                <w:sz w:val="19"/>
                <w:szCs w:val="19"/>
              </w:rPr>
            </w:pPr>
          </w:p>
        </w:tc>
        <w:tc>
          <w:tcPr>
            <w:tcW w:w="4168" w:type="dxa"/>
          </w:tcPr>
          <w:p w14:paraId="1A10C119" w14:textId="77777777" w:rsidR="00B8276A" w:rsidRPr="00202A17" w:rsidRDefault="00B8276A"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2D6F66B7" w14:textId="7FABD211" w:rsidR="00B8276A" w:rsidRPr="00202A17" w:rsidRDefault="0030280E" w:rsidP="004B773C">
            <w:pPr>
              <w:pStyle w:val="NoSpacing"/>
              <w:rPr>
                <w:rFonts w:ascii="SassoonPrimary" w:hAnsi="SassoonPrimary"/>
                <w:sz w:val="19"/>
                <w:szCs w:val="19"/>
              </w:rPr>
            </w:pPr>
            <w:r w:rsidRPr="00202A17">
              <w:rPr>
                <w:rFonts w:ascii="SassoonPrimary" w:hAnsi="SassoonPrimary"/>
                <w:sz w:val="19"/>
                <w:szCs w:val="19"/>
              </w:rPr>
              <w:t>2.2</w:t>
            </w:r>
            <w:r w:rsidR="005D7F23">
              <w:rPr>
                <w:rFonts w:ascii="SassoonPrimary" w:hAnsi="SassoonPrimary"/>
                <w:sz w:val="19"/>
                <w:szCs w:val="19"/>
              </w:rPr>
              <w:t>7</w:t>
            </w:r>
            <w:r w:rsidRPr="00202A17">
              <w:rPr>
                <w:rFonts w:ascii="SassoonPrimary" w:hAnsi="SassoonPrimary"/>
                <w:sz w:val="19"/>
                <w:szCs w:val="19"/>
              </w:rPr>
              <w:t xml:space="preserve"> </w:t>
            </w:r>
            <w:r w:rsidR="00B8276A" w:rsidRPr="00202A17">
              <w:rPr>
                <w:rFonts w:ascii="SassoonPrimary" w:hAnsi="SassoonPrimary"/>
                <w:sz w:val="19"/>
                <w:szCs w:val="19"/>
              </w:rPr>
              <w:t>To be know the importance of significant historical events and how they impacted the individuals involved.</w:t>
            </w:r>
          </w:p>
        </w:tc>
        <w:tc>
          <w:tcPr>
            <w:tcW w:w="2533" w:type="dxa"/>
          </w:tcPr>
          <w:p w14:paraId="29A6C4B5" w14:textId="4F2B9E6A"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Samuel Pepys </w:t>
            </w:r>
          </w:p>
          <w:p w14:paraId="59D9F637" w14:textId="77777777"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Great Fire of London </w:t>
            </w:r>
          </w:p>
          <w:p w14:paraId="7A8D179F" w14:textId="316E1484"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Pudding Lane </w:t>
            </w:r>
          </w:p>
          <w:p w14:paraId="06D0E0FE" w14:textId="16542028"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St Pauls Cathedral </w:t>
            </w:r>
          </w:p>
          <w:p w14:paraId="346254A1" w14:textId="76300CDB"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narrow</w:t>
            </w:r>
          </w:p>
          <w:p w14:paraId="447CAB1B" w14:textId="77777777"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leather</w:t>
            </w:r>
          </w:p>
          <w:p w14:paraId="75132FF9" w14:textId="78A3A3E1" w:rsidR="00B8276A" w:rsidRPr="00202A17" w:rsidRDefault="00B8276A"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London</w:t>
            </w:r>
            <w:r w:rsidR="005136D2" w:rsidRPr="00202A17">
              <w:rPr>
                <w:rStyle w:val="normaltextrun"/>
                <w:rFonts w:ascii="SassoonPrimary" w:hAnsi="SassoonPrimary"/>
                <w:color w:val="000000"/>
                <w:sz w:val="19"/>
                <w:szCs w:val="19"/>
              </w:rPr>
              <w:t xml:space="preserve"> [Y1]</w:t>
            </w:r>
          </w:p>
          <w:p w14:paraId="25C444A9" w14:textId="5E9D0D71" w:rsidR="00B8276A" w:rsidRPr="00202A17" w:rsidRDefault="00B8276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River Thames</w:t>
            </w:r>
          </w:p>
        </w:tc>
      </w:tr>
      <w:tr w:rsidR="00D061F9" w:rsidRPr="00202A17" w14:paraId="3358FE58" w14:textId="77777777" w:rsidTr="4B3AC731">
        <w:trPr>
          <w:trHeight w:val="1177"/>
        </w:trPr>
        <w:tc>
          <w:tcPr>
            <w:tcW w:w="1374" w:type="dxa"/>
            <w:vMerge w:val="restart"/>
          </w:tcPr>
          <w:p w14:paraId="21ADAD23" w14:textId="77777777" w:rsidR="00D061F9" w:rsidRPr="00202A17" w:rsidRDefault="00D061F9" w:rsidP="004B773C">
            <w:pPr>
              <w:pStyle w:val="NoSpacing"/>
              <w:rPr>
                <w:rFonts w:ascii="SassoonPrimary" w:hAnsi="SassoonPrimary"/>
                <w:sz w:val="19"/>
                <w:szCs w:val="19"/>
              </w:rPr>
            </w:pPr>
          </w:p>
        </w:tc>
        <w:tc>
          <w:tcPr>
            <w:tcW w:w="2244" w:type="dxa"/>
            <w:vMerge w:val="restart"/>
          </w:tcPr>
          <w:p w14:paraId="1ED7DB87" w14:textId="77777777" w:rsidR="00D061F9" w:rsidRPr="00202A17" w:rsidRDefault="00D061F9"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5A0D8C47" w14:textId="77777777" w:rsidR="00D061F9" w:rsidRPr="00202A17" w:rsidRDefault="00D061F9" w:rsidP="004B773C">
            <w:pPr>
              <w:pStyle w:val="NoSpacing"/>
              <w:rPr>
                <w:rFonts w:ascii="SassoonPrimary" w:hAnsi="SassoonPrimary"/>
                <w:sz w:val="19"/>
                <w:szCs w:val="19"/>
              </w:rPr>
            </w:pPr>
            <w:r w:rsidRPr="00202A17">
              <w:rPr>
                <w:rFonts w:ascii="SassoonPrimary" w:hAnsi="SassoonPrimary"/>
                <w:sz w:val="19"/>
                <w:szCs w:val="19"/>
              </w:rPr>
              <w:t xml:space="preserve"> the lives of significant individuals in the past who have contributed to national and international achievements.</w:t>
            </w:r>
          </w:p>
        </w:tc>
        <w:tc>
          <w:tcPr>
            <w:tcW w:w="5127" w:type="dxa"/>
            <w:vMerge w:val="restart"/>
          </w:tcPr>
          <w:p w14:paraId="68085AB2" w14:textId="1F06E509" w:rsidR="00206BA1" w:rsidRPr="00202A17" w:rsidRDefault="00A86588" w:rsidP="00206BA1">
            <w:pPr>
              <w:pStyle w:val="NoSpacing"/>
              <w:jc w:val="center"/>
              <w:rPr>
                <w:rStyle w:val="eop"/>
                <w:rFonts w:ascii="SassoonPrimary" w:hAnsi="SassoonPrimary"/>
                <w:b/>
                <w:color w:val="000000"/>
                <w:sz w:val="19"/>
                <w:szCs w:val="19"/>
              </w:rPr>
            </w:pPr>
            <w:r>
              <w:rPr>
                <w:rStyle w:val="normaltextrun"/>
              </w:rPr>
              <w:t>Kings and Queens</w:t>
            </w:r>
          </w:p>
          <w:p w14:paraId="43287621" w14:textId="77777777" w:rsidR="00A86588" w:rsidRPr="005D7F23" w:rsidRDefault="0030280E" w:rsidP="00A86588">
            <w:pPr>
              <w:pStyle w:val="NoSpacing"/>
              <w:rPr>
                <w:rFonts w:ascii="SassoonPrimary" w:hAnsi="SassoonPrimary" w:cs="Segoe UI"/>
                <w:sz w:val="19"/>
                <w:szCs w:val="19"/>
              </w:rPr>
            </w:pPr>
            <w:r w:rsidRPr="005D7F23">
              <w:rPr>
                <w:rStyle w:val="eop"/>
                <w:rFonts w:ascii="SassoonPrimary" w:hAnsi="SassoonPrimary" w:cs="Segoe UI"/>
                <w:sz w:val="19"/>
                <w:szCs w:val="19"/>
              </w:rPr>
              <w:t xml:space="preserve">2.12 </w:t>
            </w:r>
            <w:r w:rsidR="00D061F9" w:rsidRPr="005D7F23">
              <w:rPr>
                <w:rStyle w:val="eop"/>
                <w:rFonts w:ascii="SassoonPrimary" w:hAnsi="SassoonPrimary" w:cs="Segoe UI"/>
                <w:sz w:val="19"/>
                <w:szCs w:val="19"/>
              </w:rPr>
              <w:t xml:space="preserve">To know </w:t>
            </w:r>
          </w:p>
          <w:tbl>
            <w:tblPr>
              <w:tblW w:w="0" w:type="auto"/>
              <w:tblBorders>
                <w:top w:val="nil"/>
                <w:left w:val="nil"/>
                <w:bottom w:val="nil"/>
                <w:right w:val="nil"/>
              </w:tblBorders>
              <w:tblLook w:val="0000" w:firstRow="0" w:lastRow="0" w:firstColumn="0" w:lastColumn="0" w:noHBand="0" w:noVBand="0"/>
            </w:tblPr>
            <w:tblGrid>
              <w:gridCol w:w="4911"/>
            </w:tblGrid>
            <w:tr w:rsidR="00A86588" w:rsidRPr="005D7F23" w14:paraId="3657D654" w14:textId="77777777">
              <w:tblPrEx>
                <w:tblCellMar>
                  <w:top w:w="0" w:type="dxa"/>
                  <w:bottom w:w="0" w:type="dxa"/>
                </w:tblCellMar>
              </w:tblPrEx>
              <w:trPr>
                <w:trHeight w:val="425"/>
              </w:trPr>
              <w:tc>
                <w:tcPr>
                  <w:tcW w:w="0" w:type="auto"/>
                  <w:vMerge w:val="restart"/>
                </w:tcPr>
                <w:p w14:paraId="02489A65" w14:textId="77777777" w:rsidR="00A86588" w:rsidRPr="005D7F23" w:rsidRDefault="00A86588" w:rsidP="00A86588">
                  <w:pPr>
                    <w:pStyle w:val="NoSpacing"/>
                    <w:rPr>
                      <w:rFonts w:ascii="SassoonPrimary" w:hAnsi="SassoonPrimary" w:cs="Segoe UI"/>
                      <w:sz w:val="19"/>
                      <w:szCs w:val="19"/>
                    </w:rPr>
                  </w:pPr>
                  <w:r w:rsidRPr="005D7F23">
                    <w:rPr>
                      <w:rFonts w:ascii="SassoonPrimary" w:hAnsi="SassoonPrimary" w:cs="Segoe UI"/>
                      <w:sz w:val="19"/>
                      <w:szCs w:val="19"/>
                    </w:rPr>
                    <w:t xml:space="preserve"> about the role of monarchs in British history and understanding their connection with present-day society. </w:t>
                  </w:r>
                </w:p>
              </w:tc>
            </w:tr>
          </w:tbl>
          <w:p w14:paraId="17BE06FA" w14:textId="3CB0F5CA" w:rsidR="00D061F9" w:rsidRPr="005D7F23" w:rsidRDefault="0030280E" w:rsidP="004B773C">
            <w:pPr>
              <w:pStyle w:val="NoSpacing"/>
              <w:rPr>
                <w:rFonts w:ascii="SassoonPrimary" w:hAnsi="SassoonPrimary"/>
                <w:sz w:val="19"/>
                <w:szCs w:val="19"/>
              </w:rPr>
            </w:pPr>
            <w:r w:rsidRPr="005D7F23">
              <w:rPr>
                <w:rFonts w:ascii="SassoonPrimary" w:hAnsi="SassoonPrimary"/>
                <w:sz w:val="19"/>
                <w:szCs w:val="19"/>
              </w:rPr>
              <w:t xml:space="preserve">2.13 </w:t>
            </w:r>
            <w:r w:rsidR="00D061F9" w:rsidRPr="005D7F23">
              <w:rPr>
                <w:rFonts w:ascii="SassoonPrimary" w:hAnsi="SassoonPrimary"/>
                <w:sz w:val="19"/>
                <w:szCs w:val="19"/>
              </w:rPr>
              <w:t xml:space="preserve">To know about significant </w:t>
            </w:r>
            <w:r w:rsidR="00A86588" w:rsidRPr="005D7F23">
              <w:rPr>
                <w:rFonts w:ascii="SassoonPrimary" w:hAnsi="SassoonPrimary"/>
                <w:sz w:val="19"/>
                <w:szCs w:val="19"/>
              </w:rPr>
              <w:t>Kings and Queens of the U</w:t>
            </w:r>
            <w:r w:rsidR="00B76F7C">
              <w:rPr>
                <w:rFonts w:ascii="SassoonPrimary" w:hAnsi="SassoonPrimary"/>
                <w:sz w:val="19"/>
                <w:szCs w:val="19"/>
              </w:rPr>
              <w:t>K</w:t>
            </w:r>
            <w:r w:rsidR="00A86588" w:rsidRPr="005D7F23">
              <w:rPr>
                <w:rFonts w:ascii="SassoonPrimary" w:hAnsi="SassoonPrimary"/>
                <w:sz w:val="19"/>
                <w:szCs w:val="19"/>
              </w:rPr>
              <w:t xml:space="preserve"> since 1066.</w:t>
            </w:r>
          </w:p>
          <w:p w14:paraId="563138A9" w14:textId="610BED5B" w:rsidR="00D061F9" w:rsidRPr="005D7F23" w:rsidRDefault="0030280E" w:rsidP="004B773C">
            <w:pPr>
              <w:pStyle w:val="NoSpacing"/>
              <w:rPr>
                <w:rFonts w:ascii="SassoonPrimary" w:hAnsi="SassoonPrimary" w:cs="Arial,Italic"/>
                <w:iCs/>
                <w:sz w:val="19"/>
                <w:szCs w:val="19"/>
              </w:rPr>
            </w:pPr>
            <w:r w:rsidRPr="005D7F23">
              <w:rPr>
                <w:rFonts w:ascii="SassoonPrimary" w:hAnsi="SassoonPrimary" w:cs="Arial,Italic"/>
                <w:iCs/>
                <w:sz w:val="19"/>
                <w:szCs w:val="19"/>
              </w:rPr>
              <w:t xml:space="preserve">2.14 </w:t>
            </w:r>
            <w:r w:rsidR="00D061F9" w:rsidRPr="005D7F23">
              <w:rPr>
                <w:rFonts w:ascii="SassoonPrimary" w:hAnsi="SassoonPrimary" w:cs="Arial,Italic"/>
                <w:iCs/>
                <w:sz w:val="19"/>
                <w:szCs w:val="19"/>
              </w:rPr>
              <w:t xml:space="preserve">To know </w:t>
            </w:r>
            <w:r w:rsidR="00A86588" w:rsidRPr="005D7F23">
              <w:rPr>
                <w:rFonts w:ascii="SassoonPrimary" w:hAnsi="SassoonPrimary" w:cs="Arial,Italic"/>
                <w:iCs/>
                <w:sz w:val="19"/>
                <w:szCs w:val="19"/>
              </w:rPr>
              <w:t>where the significant kings and queens of the UK fit on a timeline.</w:t>
            </w:r>
          </w:p>
          <w:p w14:paraId="702E82FB" w14:textId="65069DA4" w:rsidR="00D061F9" w:rsidRPr="005D7F23" w:rsidRDefault="0030280E" w:rsidP="004B773C">
            <w:pPr>
              <w:pStyle w:val="NoSpacing"/>
              <w:rPr>
                <w:rFonts w:ascii="SassoonPrimary" w:hAnsi="SassoonPrimary"/>
                <w:sz w:val="19"/>
                <w:szCs w:val="19"/>
              </w:rPr>
            </w:pPr>
            <w:r w:rsidRPr="005D7F23">
              <w:rPr>
                <w:rFonts w:ascii="SassoonPrimary" w:hAnsi="SassoonPrimary"/>
                <w:sz w:val="19"/>
                <w:szCs w:val="19"/>
              </w:rPr>
              <w:t xml:space="preserve">2.15 </w:t>
            </w:r>
            <w:r w:rsidR="00D061F9" w:rsidRPr="005D7F23">
              <w:rPr>
                <w:rFonts w:ascii="SassoonPrimary" w:hAnsi="SassoonPrimary"/>
                <w:sz w:val="19"/>
                <w:szCs w:val="19"/>
              </w:rPr>
              <w:t xml:space="preserve">To know </w:t>
            </w:r>
            <w:r w:rsidR="00A86588" w:rsidRPr="005D7F23">
              <w:rPr>
                <w:rFonts w:ascii="SassoonPrimary" w:hAnsi="SassoonPrimary"/>
                <w:sz w:val="19"/>
                <w:szCs w:val="19"/>
              </w:rPr>
              <w:t xml:space="preserve">how the family of a monarch (Queen Victoria) and their own family can be represented by a family tree. </w:t>
            </w:r>
          </w:p>
          <w:p w14:paraId="25533086" w14:textId="4E86D474" w:rsidR="00D061F9" w:rsidRPr="005D7F23" w:rsidRDefault="0030280E" w:rsidP="004B773C">
            <w:pPr>
              <w:pStyle w:val="NoSpacing"/>
              <w:rPr>
                <w:rFonts w:ascii="SassoonPrimary" w:hAnsi="SassoonPrimary" w:cs="Arial,Italic"/>
                <w:iCs/>
                <w:sz w:val="19"/>
                <w:szCs w:val="19"/>
              </w:rPr>
            </w:pPr>
            <w:r w:rsidRPr="005D7F23">
              <w:rPr>
                <w:rFonts w:ascii="SassoonPrimary" w:hAnsi="SassoonPrimary" w:cs="Arial,Italic"/>
                <w:iCs/>
                <w:sz w:val="19"/>
                <w:szCs w:val="19"/>
              </w:rPr>
              <w:t xml:space="preserve">2.16 </w:t>
            </w:r>
            <w:r w:rsidR="00D061F9" w:rsidRPr="005D7F23">
              <w:rPr>
                <w:rFonts w:ascii="SassoonPrimary" w:hAnsi="SassoonPrimary" w:cs="Arial,Italic"/>
                <w:iCs/>
                <w:sz w:val="19"/>
                <w:szCs w:val="19"/>
              </w:rPr>
              <w:t xml:space="preserve">To know </w:t>
            </w:r>
            <w:r w:rsidR="00A86588" w:rsidRPr="005D7F23">
              <w:rPr>
                <w:rFonts w:ascii="SassoonPrimary" w:hAnsi="SassoonPrimary" w:cs="Arial,Italic"/>
                <w:iCs/>
                <w:sz w:val="19"/>
                <w:szCs w:val="19"/>
              </w:rPr>
              <w:t>how the title of King or Queen is inherited</w:t>
            </w:r>
            <w:r w:rsidR="00D061F9" w:rsidRPr="005D7F23">
              <w:rPr>
                <w:rFonts w:ascii="SassoonPrimary" w:hAnsi="SassoonPrimary" w:cs="Arial,Italic"/>
                <w:iCs/>
                <w:sz w:val="19"/>
                <w:szCs w:val="19"/>
              </w:rPr>
              <w:t>.</w:t>
            </w:r>
          </w:p>
          <w:p w14:paraId="14727B1A" w14:textId="0E10DBBD" w:rsidR="00D061F9" w:rsidRPr="005D7F23" w:rsidRDefault="0030280E" w:rsidP="004B773C">
            <w:pPr>
              <w:pStyle w:val="NoSpacing"/>
              <w:rPr>
                <w:rFonts w:ascii="SassoonPrimary" w:hAnsi="SassoonPrimary" w:cs="Arial,Italic"/>
                <w:iCs/>
                <w:sz w:val="19"/>
                <w:szCs w:val="19"/>
              </w:rPr>
            </w:pPr>
            <w:r w:rsidRPr="005D7F23">
              <w:rPr>
                <w:rFonts w:ascii="SassoonPrimary" w:hAnsi="SassoonPrimary" w:cs="Arial,Italic"/>
                <w:iCs/>
                <w:sz w:val="19"/>
                <w:szCs w:val="19"/>
              </w:rPr>
              <w:t xml:space="preserve">2.17 </w:t>
            </w:r>
            <w:r w:rsidR="00D061F9" w:rsidRPr="005D7F23">
              <w:rPr>
                <w:rFonts w:ascii="SassoonPrimary" w:hAnsi="SassoonPrimary" w:cs="Arial,Italic"/>
                <w:iCs/>
                <w:sz w:val="19"/>
                <w:szCs w:val="19"/>
              </w:rPr>
              <w:t xml:space="preserve">To know </w:t>
            </w:r>
            <w:r w:rsidR="005D7F23" w:rsidRPr="005D7F23">
              <w:rPr>
                <w:rFonts w:ascii="SassoonPrimary" w:hAnsi="SassoonPrimary" w:cs="Arial,Italic"/>
                <w:iCs/>
                <w:sz w:val="19"/>
                <w:szCs w:val="19"/>
              </w:rPr>
              <w:t>how we know about the life and death of Richard III</w:t>
            </w:r>
          </w:p>
          <w:p w14:paraId="7C30FD8D" w14:textId="77777777" w:rsidR="005D7F23" w:rsidRDefault="005D7F23" w:rsidP="004B773C">
            <w:pPr>
              <w:pStyle w:val="NoSpacing"/>
              <w:rPr>
                <w:rFonts w:ascii="SassoonPrimary" w:hAnsi="SassoonPrimary"/>
                <w:sz w:val="19"/>
                <w:szCs w:val="19"/>
              </w:rPr>
            </w:pPr>
            <w:r>
              <w:rPr>
                <w:rFonts w:ascii="SassoonPrimary" w:hAnsi="SassoonPrimary"/>
                <w:sz w:val="19"/>
                <w:szCs w:val="19"/>
              </w:rPr>
              <w:t>2.18 To know key facts about the life of Richard III,</w:t>
            </w:r>
          </w:p>
          <w:p w14:paraId="7C53BCF6" w14:textId="77777777" w:rsidR="005D7F23" w:rsidRDefault="005D7F23" w:rsidP="004B773C">
            <w:pPr>
              <w:pStyle w:val="NoSpacing"/>
              <w:rPr>
                <w:rFonts w:ascii="SassoonPrimary" w:hAnsi="SassoonPrimary"/>
                <w:sz w:val="19"/>
                <w:szCs w:val="19"/>
              </w:rPr>
            </w:pPr>
            <w:r>
              <w:rPr>
                <w:rFonts w:ascii="SassoonPrimary" w:hAnsi="SassoonPrimary"/>
                <w:sz w:val="19"/>
                <w:szCs w:val="19"/>
              </w:rPr>
              <w:t>2.19 To know Key facts about the life of Queen Elizabeth I</w:t>
            </w:r>
          </w:p>
          <w:p w14:paraId="614D4D46" w14:textId="20FEA6E8" w:rsidR="005D7F23" w:rsidRDefault="005D7F23" w:rsidP="004B773C">
            <w:pPr>
              <w:pStyle w:val="NoSpacing"/>
              <w:rPr>
                <w:rFonts w:ascii="SassoonPrimary" w:hAnsi="SassoonPrimary"/>
                <w:sz w:val="19"/>
                <w:szCs w:val="19"/>
              </w:rPr>
            </w:pPr>
            <w:r>
              <w:rPr>
                <w:rFonts w:ascii="SassoonPrimary" w:hAnsi="SassoonPrimary"/>
                <w:sz w:val="19"/>
                <w:szCs w:val="19"/>
              </w:rPr>
              <w:t>2.20 To know key facts about the life of Queen Victoria</w:t>
            </w:r>
          </w:p>
          <w:p w14:paraId="2AD5591D" w14:textId="2FFD6B58" w:rsidR="005D7F23" w:rsidRPr="00202A17" w:rsidRDefault="005D7F23" w:rsidP="004B773C">
            <w:pPr>
              <w:pStyle w:val="NoSpacing"/>
              <w:rPr>
                <w:rFonts w:ascii="SassoonPrimary" w:hAnsi="SassoonPrimary"/>
                <w:sz w:val="19"/>
                <w:szCs w:val="19"/>
              </w:rPr>
            </w:pPr>
            <w:r>
              <w:rPr>
                <w:rFonts w:ascii="SassoonPrimary" w:hAnsi="SassoonPrimary"/>
                <w:sz w:val="19"/>
                <w:szCs w:val="19"/>
              </w:rPr>
              <w:t xml:space="preserve">2.20 To compare and contrast the lives of two significant people (Queen Victoria and Elizabeth I). </w:t>
            </w:r>
          </w:p>
        </w:tc>
        <w:tc>
          <w:tcPr>
            <w:tcW w:w="4168" w:type="dxa"/>
          </w:tcPr>
          <w:p w14:paraId="55C865BB" w14:textId="0FC38149" w:rsidR="00D061F9" w:rsidRPr="00202A17" w:rsidRDefault="0030280E" w:rsidP="004B773C">
            <w:pPr>
              <w:pStyle w:val="NoSpacing"/>
              <w:rPr>
                <w:rFonts w:ascii="SassoonPrimary" w:hAnsi="SassoonPrimary"/>
                <w:sz w:val="19"/>
                <w:szCs w:val="19"/>
              </w:rPr>
            </w:pPr>
            <w:r w:rsidRPr="00202A17">
              <w:rPr>
                <w:rFonts w:ascii="SassoonPrimary" w:hAnsi="SassoonPrimary"/>
                <w:sz w:val="19"/>
                <w:szCs w:val="19"/>
              </w:rPr>
              <w:t>2.2</w:t>
            </w:r>
            <w:r w:rsidR="005D7F23">
              <w:rPr>
                <w:rFonts w:ascii="SassoonPrimary" w:hAnsi="SassoonPrimary"/>
                <w:sz w:val="19"/>
                <w:szCs w:val="19"/>
              </w:rPr>
              <w:t>8</w:t>
            </w:r>
          </w:p>
        </w:tc>
        <w:tc>
          <w:tcPr>
            <w:tcW w:w="2533" w:type="dxa"/>
            <w:vMerge w:val="restart"/>
          </w:tcPr>
          <w:p w14:paraId="52D23341" w14:textId="77777777" w:rsidR="00D061F9" w:rsidRPr="00202A17" w:rsidRDefault="00D061F9" w:rsidP="004B773C">
            <w:pPr>
              <w:pStyle w:val="NoSpacing"/>
              <w:rPr>
                <w:rStyle w:val="normaltextrun"/>
                <w:rFonts w:ascii="SassoonPrimary" w:hAnsi="SassoonPrimary" w:cs="Segoe UI"/>
                <w:sz w:val="19"/>
                <w:szCs w:val="19"/>
              </w:rPr>
            </w:pPr>
            <w:r w:rsidRPr="00202A17">
              <w:rPr>
                <w:rStyle w:val="normaltextrun"/>
                <w:rFonts w:ascii="SassoonPrimary" w:hAnsi="SassoonPrimary" w:cs="Segoe UI"/>
                <w:sz w:val="19"/>
                <w:szCs w:val="19"/>
              </w:rPr>
              <w:t>past</w:t>
            </w:r>
          </w:p>
          <w:p w14:paraId="65051708" w14:textId="77777777" w:rsidR="00D061F9" w:rsidRPr="00202A17" w:rsidRDefault="00D061F9"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present</w:t>
            </w:r>
          </w:p>
          <w:p w14:paraId="0F51869E" w14:textId="77777777" w:rsidR="00D061F9" w:rsidRPr="00202A17" w:rsidRDefault="00D061F9"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event</w:t>
            </w:r>
          </w:p>
          <w:p w14:paraId="45A626C7" w14:textId="77777777" w:rsidR="00D061F9" w:rsidRPr="00202A17" w:rsidRDefault="00D061F9"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 xml:space="preserve">modern </w:t>
            </w:r>
          </w:p>
          <w:p w14:paraId="122A6FCC" w14:textId="77777777" w:rsidR="00D061F9" w:rsidRPr="00202A17" w:rsidRDefault="00D061F9"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artefact</w:t>
            </w:r>
          </w:p>
          <w:p w14:paraId="010F8DE0" w14:textId="77777777" w:rsidR="00D061F9" w:rsidRPr="00202A17" w:rsidRDefault="00D061F9"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exhibits</w:t>
            </w:r>
          </w:p>
          <w:p w14:paraId="4CC276A8" w14:textId="77777777" w:rsidR="00D061F9" w:rsidRPr="00202A17" w:rsidRDefault="00D061F9" w:rsidP="004B773C">
            <w:pPr>
              <w:pStyle w:val="NoSpacing"/>
              <w:rPr>
                <w:rStyle w:val="normaltextrun"/>
                <w:rFonts w:ascii="SassoonPrimary" w:hAnsi="SassoonPrimary"/>
                <w:color w:val="000000"/>
                <w:sz w:val="19"/>
                <w:szCs w:val="19"/>
              </w:rPr>
            </w:pPr>
            <w:r w:rsidRPr="00202A17">
              <w:rPr>
                <w:rStyle w:val="normaltextrun"/>
                <w:rFonts w:ascii="SassoonPrimary" w:hAnsi="SassoonPrimary"/>
                <w:sz w:val="19"/>
                <w:szCs w:val="19"/>
              </w:rPr>
              <w:t>long ago</w:t>
            </w:r>
            <w:r w:rsidRPr="00202A17">
              <w:rPr>
                <w:rStyle w:val="normaltextrun"/>
                <w:rFonts w:ascii="SassoonPrimary" w:hAnsi="SassoonPrimary"/>
                <w:color w:val="000000"/>
                <w:sz w:val="19"/>
                <w:szCs w:val="19"/>
              </w:rPr>
              <w:t xml:space="preserve"> </w:t>
            </w:r>
          </w:p>
          <w:p w14:paraId="5B4EF248" w14:textId="77777777" w:rsidR="00D061F9" w:rsidRPr="00202A17" w:rsidRDefault="00D061F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years ago </w:t>
            </w:r>
          </w:p>
          <w:p w14:paraId="7EB1A4FF" w14:textId="77777777" w:rsidR="00D061F9" w:rsidRPr="00202A17" w:rsidRDefault="00D061F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change </w:t>
            </w:r>
          </w:p>
          <w:p w14:paraId="0013B99C" w14:textId="77777777" w:rsidR="00D061F9" w:rsidRPr="00202A17" w:rsidRDefault="00D061F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impact</w:t>
            </w:r>
          </w:p>
          <w:p w14:paraId="0FC4499A" w14:textId="77777777" w:rsidR="00D061F9" w:rsidRPr="00202A17" w:rsidRDefault="00D061F9"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national</w:t>
            </w:r>
          </w:p>
          <w:p w14:paraId="784847B3" w14:textId="77777777" w:rsidR="00D061F9" w:rsidRPr="00202A17" w:rsidRDefault="00D061F9"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local</w:t>
            </w:r>
          </w:p>
          <w:p w14:paraId="07F392B7" w14:textId="77777777" w:rsidR="00D061F9" w:rsidRPr="00202A17" w:rsidRDefault="00D061F9"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population</w:t>
            </w:r>
          </w:p>
          <w:p w14:paraId="26501B1F" w14:textId="77777777" w:rsidR="00D061F9" w:rsidRPr="00202A17" w:rsidRDefault="00D061F9" w:rsidP="6D01C2F1">
            <w:pPr>
              <w:pStyle w:val="NoSpacing"/>
              <w:rPr>
                <w:rStyle w:val="normaltextrun"/>
                <w:rFonts w:ascii="SassoonPrimary" w:hAnsi="SassoonPrimary"/>
                <w:b/>
                <w:bCs/>
                <w:color w:val="0070C0"/>
                <w:sz w:val="19"/>
                <w:szCs w:val="19"/>
                <w:shd w:val="clear" w:color="auto" w:fill="FFFFFF"/>
              </w:rPr>
            </w:pPr>
            <w:r w:rsidRPr="6D01C2F1">
              <w:rPr>
                <w:rStyle w:val="normaltextrun"/>
                <w:rFonts w:ascii="SassoonPrimary" w:hAnsi="SassoonPrimary"/>
                <w:b/>
                <w:bCs/>
                <w:color w:val="0070C0"/>
                <w:sz w:val="19"/>
                <w:szCs w:val="19"/>
                <w:shd w:val="clear" w:color="auto" w:fill="FFFFFF"/>
              </w:rPr>
              <w:t>impact</w:t>
            </w:r>
          </w:p>
          <w:p w14:paraId="03F3999E" w14:textId="6A2D4748" w:rsidR="00D061F9" w:rsidRPr="00202A17" w:rsidRDefault="00D061F9" w:rsidP="6D01C2F1">
            <w:pPr>
              <w:pStyle w:val="NoSpacing"/>
              <w:rPr>
                <w:rFonts w:ascii="SassoonPrimary" w:hAnsi="SassoonPrimary"/>
                <w:color w:val="0070C0"/>
                <w:sz w:val="19"/>
                <w:szCs w:val="19"/>
              </w:rPr>
            </w:pPr>
            <w:r w:rsidRPr="6D01C2F1">
              <w:rPr>
                <w:rStyle w:val="normaltextrun"/>
                <w:rFonts w:ascii="SassoonPrimary" w:hAnsi="SassoonPrimary"/>
                <w:b/>
                <w:bCs/>
                <w:color w:val="0070C0"/>
                <w:sz w:val="19"/>
                <w:szCs w:val="19"/>
                <w:shd w:val="clear" w:color="auto" w:fill="FFFFFF"/>
              </w:rPr>
              <w:t>change</w:t>
            </w:r>
          </w:p>
        </w:tc>
      </w:tr>
      <w:tr w:rsidR="00D061F9" w:rsidRPr="00202A17" w14:paraId="3EB84308" w14:textId="77777777" w:rsidTr="4B3AC731">
        <w:trPr>
          <w:trHeight w:val="1357"/>
        </w:trPr>
        <w:tc>
          <w:tcPr>
            <w:tcW w:w="1374" w:type="dxa"/>
            <w:vMerge/>
          </w:tcPr>
          <w:p w14:paraId="49B6D68C" w14:textId="77777777" w:rsidR="00D061F9" w:rsidRPr="00202A17" w:rsidRDefault="00D061F9" w:rsidP="004B773C">
            <w:pPr>
              <w:pStyle w:val="NoSpacing"/>
              <w:rPr>
                <w:rFonts w:ascii="SassoonPrimary" w:hAnsi="SassoonPrimary"/>
                <w:sz w:val="19"/>
                <w:szCs w:val="19"/>
              </w:rPr>
            </w:pPr>
          </w:p>
        </w:tc>
        <w:tc>
          <w:tcPr>
            <w:tcW w:w="2244" w:type="dxa"/>
            <w:vMerge/>
          </w:tcPr>
          <w:p w14:paraId="0651904E" w14:textId="77777777" w:rsidR="00D061F9" w:rsidRPr="00202A17" w:rsidRDefault="00D061F9" w:rsidP="004B773C">
            <w:pPr>
              <w:pStyle w:val="NoSpacing"/>
              <w:rPr>
                <w:rFonts w:ascii="SassoonPrimary" w:hAnsi="SassoonPrimary"/>
                <w:sz w:val="19"/>
                <w:szCs w:val="19"/>
              </w:rPr>
            </w:pPr>
          </w:p>
        </w:tc>
        <w:tc>
          <w:tcPr>
            <w:tcW w:w="5127" w:type="dxa"/>
            <w:vMerge/>
          </w:tcPr>
          <w:p w14:paraId="0219B2D7" w14:textId="77777777" w:rsidR="00D061F9" w:rsidRPr="00202A17" w:rsidRDefault="00D061F9" w:rsidP="004B773C">
            <w:pPr>
              <w:pStyle w:val="NoSpacing"/>
              <w:rPr>
                <w:rStyle w:val="eop"/>
                <w:rFonts w:ascii="SassoonPrimary" w:hAnsi="SassoonPrimary" w:cs="Segoe UI"/>
                <w:sz w:val="19"/>
                <w:szCs w:val="19"/>
              </w:rPr>
            </w:pPr>
          </w:p>
        </w:tc>
        <w:tc>
          <w:tcPr>
            <w:tcW w:w="4168" w:type="dxa"/>
          </w:tcPr>
          <w:p w14:paraId="1066A6BD" w14:textId="77777777" w:rsidR="00D061F9" w:rsidRPr="00202A17" w:rsidRDefault="00D061F9" w:rsidP="004B773C">
            <w:pPr>
              <w:pStyle w:val="NoSpacing"/>
              <w:rPr>
                <w:rFonts w:ascii="SassoonPrimary" w:hAnsi="SassoonPrimary"/>
                <w:b/>
                <w:sz w:val="19"/>
                <w:szCs w:val="19"/>
              </w:rPr>
            </w:pPr>
            <w:r w:rsidRPr="00202A17">
              <w:rPr>
                <w:rFonts w:ascii="SassoonPrimary" w:hAnsi="SassoonPrimary"/>
                <w:b/>
                <w:sz w:val="19"/>
                <w:szCs w:val="19"/>
              </w:rPr>
              <w:t>Chronology</w:t>
            </w:r>
          </w:p>
          <w:p w14:paraId="2EEEA5EB" w14:textId="6B9BA997" w:rsidR="00D061F9" w:rsidRPr="00202A17" w:rsidRDefault="0030280E"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2.2</w:t>
            </w:r>
            <w:r w:rsidR="005D7F23">
              <w:rPr>
                <w:rFonts w:ascii="SassoonPrimary" w:eastAsia="Times New Roman" w:hAnsi="SassoonPrimary" w:cs="Arial"/>
                <w:color w:val="303030"/>
                <w:sz w:val="19"/>
                <w:szCs w:val="19"/>
                <w:lang w:eastAsia="en-GB"/>
              </w:rPr>
              <w:t>9</w:t>
            </w:r>
            <w:r w:rsidRPr="00202A17">
              <w:rPr>
                <w:rFonts w:ascii="SassoonPrimary" w:eastAsia="Times New Roman" w:hAnsi="SassoonPrimary" w:cs="Arial"/>
                <w:color w:val="303030"/>
                <w:sz w:val="19"/>
                <w:szCs w:val="19"/>
                <w:lang w:eastAsia="en-GB"/>
              </w:rPr>
              <w:t xml:space="preserve"> </w:t>
            </w:r>
            <w:r w:rsidR="00D061F9" w:rsidRPr="00202A17">
              <w:rPr>
                <w:rFonts w:ascii="SassoonPrimary" w:eastAsia="Times New Roman" w:hAnsi="SassoonPrimary" w:cs="Arial"/>
                <w:color w:val="303030"/>
                <w:sz w:val="19"/>
                <w:szCs w:val="19"/>
                <w:lang w:eastAsia="en-GB"/>
              </w:rPr>
              <w:t>A timeline is a display of events, people or objects in chronological order.</w:t>
            </w:r>
          </w:p>
        </w:tc>
        <w:tc>
          <w:tcPr>
            <w:tcW w:w="2533" w:type="dxa"/>
            <w:vMerge/>
          </w:tcPr>
          <w:p w14:paraId="145FEA9D" w14:textId="77777777" w:rsidR="00D061F9" w:rsidRPr="00202A17" w:rsidRDefault="00D061F9" w:rsidP="004B773C">
            <w:pPr>
              <w:pStyle w:val="NoSpacing"/>
              <w:rPr>
                <w:rFonts w:ascii="SassoonPrimary" w:hAnsi="SassoonPrimary"/>
                <w:sz w:val="19"/>
                <w:szCs w:val="19"/>
              </w:rPr>
            </w:pPr>
          </w:p>
        </w:tc>
      </w:tr>
      <w:tr w:rsidR="00D061F9" w:rsidRPr="00202A17" w14:paraId="2B3AC46B" w14:textId="77777777" w:rsidTr="4B3AC731">
        <w:trPr>
          <w:trHeight w:val="1356"/>
        </w:trPr>
        <w:tc>
          <w:tcPr>
            <w:tcW w:w="1374" w:type="dxa"/>
            <w:vMerge/>
          </w:tcPr>
          <w:p w14:paraId="7E72FE09" w14:textId="77777777" w:rsidR="00D061F9" w:rsidRPr="00202A17" w:rsidRDefault="00D061F9" w:rsidP="004B773C">
            <w:pPr>
              <w:pStyle w:val="NoSpacing"/>
              <w:rPr>
                <w:rFonts w:ascii="SassoonPrimary" w:hAnsi="SassoonPrimary"/>
                <w:sz w:val="19"/>
                <w:szCs w:val="19"/>
              </w:rPr>
            </w:pPr>
          </w:p>
        </w:tc>
        <w:tc>
          <w:tcPr>
            <w:tcW w:w="2244" w:type="dxa"/>
            <w:vMerge/>
          </w:tcPr>
          <w:p w14:paraId="1C88AD30" w14:textId="77777777" w:rsidR="00D061F9" w:rsidRPr="00202A17" w:rsidRDefault="00D061F9" w:rsidP="004B773C">
            <w:pPr>
              <w:pStyle w:val="NoSpacing"/>
              <w:rPr>
                <w:rFonts w:ascii="SassoonPrimary" w:hAnsi="SassoonPrimary"/>
                <w:sz w:val="19"/>
                <w:szCs w:val="19"/>
              </w:rPr>
            </w:pPr>
          </w:p>
        </w:tc>
        <w:tc>
          <w:tcPr>
            <w:tcW w:w="5127" w:type="dxa"/>
            <w:vMerge/>
          </w:tcPr>
          <w:p w14:paraId="4268BF1D" w14:textId="77777777" w:rsidR="00D061F9" w:rsidRPr="00202A17" w:rsidRDefault="00D061F9" w:rsidP="004B773C">
            <w:pPr>
              <w:pStyle w:val="NoSpacing"/>
              <w:rPr>
                <w:rStyle w:val="eop"/>
                <w:rFonts w:ascii="SassoonPrimary" w:hAnsi="SassoonPrimary" w:cs="Segoe UI"/>
                <w:sz w:val="19"/>
                <w:szCs w:val="19"/>
              </w:rPr>
            </w:pPr>
          </w:p>
        </w:tc>
        <w:tc>
          <w:tcPr>
            <w:tcW w:w="4168" w:type="dxa"/>
          </w:tcPr>
          <w:p w14:paraId="49C794B4" w14:textId="77777777" w:rsidR="00D061F9" w:rsidRPr="00202A17" w:rsidRDefault="00D061F9"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4778899C" w14:textId="1378BBF0" w:rsidR="00D061F9" w:rsidRPr="00202A17" w:rsidRDefault="0030280E" w:rsidP="004B773C">
            <w:pPr>
              <w:pStyle w:val="NoSpacing"/>
              <w:rPr>
                <w:rFonts w:ascii="SassoonPrimary" w:hAnsi="SassoonPrimary"/>
                <w:sz w:val="19"/>
                <w:szCs w:val="19"/>
              </w:rPr>
            </w:pPr>
            <w:r w:rsidRPr="005D7F23">
              <w:rPr>
                <w:rFonts w:ascii="SassoonPrimary" w:eastAsia="Times New Roman" w:hAnsi="SassoonPrimary" w:cs="Arial"/>
                <w:color w:val="303030"/>
                <w:sz w:val="19"/>
                <w:szCs w:val="19"/>
                <w:shd w:val="clear" w:color="auto" w:fill="FFFFFF"/>
                <w:lang w:eastAsia="en-GB"/>
              </w:rPr>
              <w:t xml:space="preserve">2.27 </w:t>
            </w:r>
            <w:r w:rsidR="005D7F23" w:rsidRPr="005D7F23">
              <w:rPr>
                <w:rFonts w:ascii="SassoonPrimary" w:eastAsia="Times New Roman" w:hAnsi="SassoonPrimary" w:cs="Arial"/>
                <w:color w:val="303030"/>
                <w:sz w:val="19"/>
                <w:szCs w:val="19"/>
                <w:shd w:val="clear" w:color="auto" w:fill="FFFFFF"/>
                <w:lang w:eastAsia="en-GB"/>
              </w:rPr>
              <w:t xml:space="preserve">How the current monarchy and their position has been influenced by what came before. </w:t>
            </w:r>
          </w:p>
        </w:tc>
        <w:tc>
          <w:tcPr>
            <w:tcW w:w="2533" w:type="dxa"/>
            <w:vMerge/>
          </w:tcPr>
          <w:p w14:paraId="764409D9" w14:textId="77777777" w:rsidR="00D061F9" w:rsidRPr="00202A17" w:rsidRDefault="00D061F9" w:rsidP="004B773C">
            <w:pPr>
              <w:pStyle w:val="NoSpacing"/>
              <w:rPr>
                <w:rFonts w:ascii="SassoonPrimary" w:hAnsi="SassoonPrimary"/>
                <w:sz w:val="19"/>
                <w:szCs w:val="19"/>
              </w:rPr>
            </w:pPr>
          </w:p>
        </w:tc>
      </w:tr>
      <w:tr w:rsidR="00D061F9" w:rsidRPr="00202A17" w14:paraId="2517AE7A" w14:textId="77777777" w:rsidTr="4B3AC731">
        <w:trPr>
          <w:trHeight w:val="1176"/>
        </w:trPr>
        <w:tc>
          <w:tcPr>
            <w:tcW w:w="1374" w:type="dxa"/>
            <w:vMerge/>
          </w:tcPr>
          <w:p w14:paraId="3DF05403" w14:textId="77777777" w:rsidR="00D061F9" w:rsidRPr="00202A17" w:rsidRDefault="00D061F9" w:rsidP="004B773C">
            <w:pPr>
              <w:pStyle w:val="NoSpacing"/>
              <w:rPr>
                <w:rFonts w:ascii="SassoonPrimary" w:hAnsi="SassoonPrimary"/>
                <w:sz w:val="19"/>
                <w:szCs w:val="19"/>
              </w:rPr>
            </w:pPr>
          </w:p>
        </w:tc>
        <w:tc>
          <w:tcPr>
            <w:tcW w:w="2244" w:type="dxa"/>
            <w:vMerge/>
          </w:tcPr>
          <w:p w14:paraId="47D3C338" w14:textId="77777777" w:rsidR="00D061F9" w:rsidRPr="00202A17" w:rsidRDefault="00D061F9" w:rsidP="004B773C">
            <w:pPr>
              <w:pStyle w:val="NoSpacing"/>
              <w:rPr>
                <w:rFonts w:ascii="SassoonPrimary" w:hAnsi="SassoonPrimary"/>
                <w:sz w:val="19"/>
                <w:szCs w:val="19"/>
              </w:rPr>
            </w:pPr>
          </w:p>
        </w:tc>
        <w:tc>
          <w:tcPr>
            <w:tcW w:w="5127" w:type="dxa"/>
            <w:vMerge/>
          </w:tcPr>
          <w:p w14:paraId="21F503CD" w14:textId="77777777" w:rsidR="00D061F9" w:rsidRPr="00202A17" w:rsidRDefault="00D061F9" w:rsidP="004B773C">
            <w:pPr>
              <w:pStyle w:val="NoSpacing"/>
              <w:rPr>
                <w:rStyle w:val="eop"/>
                <w:rFonts w:ascii="SassoonPrimary" w:hAnsi="SassoonPrimary" w:cs="Segoe UI"/>
                <w:sz w:val="19"/>
                <w:szCs w:val="19"/>
              </w:rPr>
            </w:pPr>
          </w:p>
        </w:tc>
        <w:tc>
          <w:tcPr>
            <w:tcW w:w="4168" w:type="dxa"/>
          </w:tcPr>
          <w:p w14:paraId="22D62FD5" w14:textId="77777777" w:rsidR="00D061F9" w:rsidRPr="00202A17" w:rsidRDefault="00D061F9"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4F9F9BC0" w14:textId="05B4479E" w:rsidR="00D061F9" w:rsidRPr="00202A17" w:rsidRDefault="0030280E" w:rsidP="004B773C">
            <w:pPr>
              <w:pStyle w:val="NoSpacing"/>
              <w:rPr>
                <w:rFonts w:ascii="SassoonPrimary" w:hAnsi="SassoonPrimary"/>
                <w:sz w:val="19"/>
                <w:szCs w:val="19"/>
              </w:rPr>
            </w:pPr>
            <w:r w:rsidRPr="00202A17">
              <w:rPr>
                <w:rFonts w:ascii="SassoonPrimary" w:hAnsi="SassoonPrimary"/>
                <w:sz w:val="19"/>
                <w:szCs w:val="19"/>
              </w:rPr>
              <w:t xml:space="preserve">2.28 </w:t>
            </w:r>
            <w:r w:rsidR="00D061F9" w:rsidRPr="00202A17">
              <w:rPr>
                <w:rFonts w:ascii="SassoonPrimary" w:hAnsi="SassoonPrimary"/>
                <w:sz w:val="19"/>
                <w:szCs w:val="19"/>
              </w:rPr>
              <w:t>To know th</w:t>
            </w:r>
            <w:r w:rsidR="00D061F9" w:rsidRPr="00202A17">
              <w:rPr>
                <w:rFonts w:ascii="SassoonPrimary" w:eastAsia="Times New Roman" w:hAnsi="SassoonPrimary" w:cs="Arial"/>
                <w:color w:val="303030"/>
                <w:sz w:val="19"/>
                <w:szCs w:val="19"/>
                <w:shd w:val="clear" w:color="auto" w:fill="FFFFFF"/>
                <w:lang w:eastAsia="en-GB"/>
              </w:rPr>
              <w:t>e impact of significant historical individuals can include greater knowledge of the world, improvements to local or national life and personal achievements.</w:t>
            </w:r>
          </w:p>
        </w:tc>
        <w:tc>
          <w:tcPr>
            <w:tcW w:w="2533" w:type="dxa"/>
          </w:tcPr>
          <w:p w14:paraId="3BA570B1" w14:textId="77777777" w:rsidR="00D061F9" w:rsidRDefault="00B76F7C" w:rsidP="004B773C">
            <w:pPr>
              <w:pStyle w:val="NoSpacing"/>
              <w:rPr>
                <w:rFonts w:ascii="SassoonPrimary" w:hAnsi="SassoonPrimary"/>
                <w:sz w:val="19"/>
                <w:szCs w:val="19"/>
              </w:rPr>
            </w:pPr>
            <w:r>
              <w:rPr>
                <w:rFonts w:ascii="SassoonPrimary" w:hAnsi="SassoonPrimary"/>
                <w:sz w:val="19"/>
                <w:szCs w:val="19"/>
              </w:rPr>
              <w:t>Monarch</w:t>
            </w:r>
          </w:p>
          <w:p w14:paraId="7B8F7C59" w14:textId="77777777" w:rsidR="00B76F7C" w:rsidRDefault="00B76F7C" w:rsidP="004B773C">
            <w:pPr>
              <w:pStyle w:val="NoSpacing"/>
              <w:rPr>
                <w:rFonts w:ascii="SassoonPrimary" w:hAnsi="SassoonPrimary"/>
                <w:sz w:val="19"/>
                <w:szCs w:val="19"/>
              </w:rPr>
            </w:pPr>
            <w:r>
              <w:rPr>
                <w:rFonts w:ascii="SassoonPrimary" w:hAnsi="SassoonPrimary"/>
                <w:sz w:val="19"/>
                <w:szCs w:val="19"/>
              </w:rPr>
              <w:t>Archaeology</w:t>
            </w:r>
          </w:p>
          <w:p w14:paraId="7906B5EC" w14:textId="2DF174E2" w:rsidR="00B76F7C" w:rsidRDefault="00B76F7C" w:rsidP="004B773C">
            <w:pPr>
              <w:pStyle w:val="NoSpacing"/>
              <w:rPr>
                <w:rFonts w:ascii="SassoonPrimary" w:hAnsi="SassoonPrimary"/>
                <w:sz w:val="19"/>
                <w:szCs w:val="19"/>
              </w:rPr>
            </w:pPr>
            <w:r>
              <w:rPr>
                <w:rFonts w:ascii="SassoonPrimary" w:hAnsi="SassoonPrimary"/>
                <w:sz w:val="19"/>
                <w:szCs w:val="19"/>
              </w:rPr>
              <w:t>Reign</w:t>
            </w:r>
          </w:p>
          <w:p w14:paraId="47DD9977" w14:textId="342F1509" w:rsidR="00B76F7C" w:rsidRDefault="00B76F7C" w:rsidP="004B773C">
            <w:pPr>
              <w:pStyle w:val="NoSpacing"/>
              <w:rPr>
                <w:rFonts w:ascii="SassoonPrimary" w:hAnsi="SassoonPrimary"/>
                <w:sz w:val="19"/>
                <w:szCs w:val="19"/>
              </w:rPr>
            </w:pPr>
            <w:r>
              <w:rPr>
                <w:rFonts w:ascii="SassoonPrimary" w:hAnsi="SassoonPrimary"/>
                <w:sz w:val="19"/>
                <w:szCs w:val="19"/>
              </w:rPr>
              <w:t>Inherit</w:t>
            </w:r>
          </w:p>
          <w:p w14:paraId="4E5C3CF5" w14:textId="77777777" w:rsidR="00B76F7C" w:rsidRDefault="00B76F7C" w:rsidP="004B773C">
            <w:pPr>
              <w:pStyle w:val="NoSpacing"/>
              <w:rPr>
                <w:rFonts w:ascii="SassoonPrimary" w:hAnsi="SassoonPrimary"/>
                <w:sz w:val="19"/>
                <w:szCs w:val="19"/>
              </w:rPr>
            </w:pPr>
            <w:r>
              <w:rPr>
                <w:rFonts w:ascii="SassoonPrimary" w:hAnsi="SassoonPrimary"/>
                <w:sz w:val="19"/>
                <w:szCs w:val="19"/>
              </w:rPr>
              <w:t>Tudor</w:t>
            </w:r>
          </w:p>
          <w:p w14:paraId="15831759" w14:textId="77777777" w:rsidR="00B76F7C" w:rsidRDefault="00B76F7C" w:rsidP="004B773C">
            <w:pPr>
              <w:pStyle w:val="NoSpacing"/>
              <w:rPr>
                <w:rFonts w:ascii="SassoonPrimary" w:hAnsi="SassoonPrimary"/>
                <w:sz w:val="19"/>
                <w:szCs w:val="19"/>
              </w:rPr>
            </w:pPr>
            <w:r>
              <w:rPr>
                <w:rFonts w:ascii="SassoonPrimary" w:hAnsi="SassoonPrimary"/>
                <w:sz w:val="19"/>
                <w:szCs w:val="19"/>
              </w:rPr>
              <w:t>Hanover</w:t>
            </w:r>
          </w:p>
          <w:p w14:paraId="0E109364" w14:textId="77777777" w:rsidR="00B76F7C" w:rsidRDefault="00B76F7C" w:rsidP="004B773C">
            <w:pPr>
              <w:pStyle w:val="NoSpacing"/>
              <w:rPr>
                <w:rFonts w:ascii="SassoonPrimary" w:hAnsi="SassoonPrimary"/>
                <w:sz w:val="19"/>
                <w:szCs w:val="19"/>
              </w:rPr>
            </w:pPr>
            <w:r>
              <w:rPr>
                <w:rFonts w:ascii="SassoonPrimary" w:hAnsi="SassoonPrimary"/>
                <w:sz w:val="19"/>
                <w:szCs w:val="19"/>
              </w:rPr>
              <w:t>Plantagenet</w:t>
            </w:r>
          </w:p>
          <w:p w14:paraId="75B8872C" w14:textId="77777777" w:rsidR="00B76F7C" w:rsidRDefault="00B76F7C" w:rsidP="004B773C">
            <w:pPr>
              <w:pStyle w:val="NoSpacing"/>
              <w:rPr>
                <w:rFonts w:ascii="SassoonPrimary" w:hAnsi="SassoonPrimary"/>
                <w:sz w:val="19"/>
                <w:szCs w:val="19"/>
              </w:rPr>
            </w:pPr>
            <w:r>
              <w:rPr>
                <w:rFonts w:ascii="SassoonPrimary" w:hAnsi="SassoonPrimary"/>
                <w:sz w:val="19"/>
                <w:szCs w:val="19"/>
              </w:rPr>
              <w:t>State</w:t>
            </w:r>
          </w:p>
          <w:p w14:paraId="3926EB25" w14:textId="59F3B6CC" w:rsidR="00B76F7C" w:rsidRPr="00202A17" w:rsidRDefault="00B76F7C" w:rsidP="004B773C">
            <w:pPr>
              <w:pStyle w:val="NoSpacing"/>
              <w:rPr>
                <w:rFonts w:ascii="SassoonPrimary" w:hAnsi="SassoonPrimary"/>
                <w:sz w:val="19"/>
                <w:szCs w:val="19"/>
              </w:rPr>
            </w:pPr>
          </w:p>
        </w:tc>
      </w:tr>
    </w:tbl>
    <w:p w14:paraId="7822356E" w14:textId="231EABC8" w:rsidR="00482844" w:rsidRPr="00202A17" w:rsidRDefault="00482844" w:rsidP="004B773C">
      <w:pPr>
        <w:pStyle w:val="NoSpacing"/>
        <w:rPr>
          <w:rFonts w:ascii="SassoonPrimary" w:hAnsi="SassoonPrimary"/>
          <w:sz w:val="19"/>
          <w:szCs w:val="19"/>
        </w:rPr>
      </w:pPr>
    </w:p>
    <w:tbl>
      <w:tblPr>
        <w:tblStyle w:val="TableGrid"/>
        <w:tblW w:w="15451" w:type="dxa"/>
        <w:tblInd w:w="-5" w:type="dxa"/>
        <w:tblLook w:val="04A0" w:firstRow="1" w:lastRow="0" w:firstColumn="1" w:lastColumn="0" w:noHBand="0" w:noVBand="1"/>
      </w:tblPr>
      <w:tblGrid>
        <w:gridCol w:w="1418"/>
        <w:gridCol w:w="2268"/>
        <w:gridCol w:w="5103"/>
        <w:gridCol w:w="4104"/>
        <w:gridCol w:w="7"/>
        <w:gridCol w:w="2551"/>
      </w:tblGrid>
      <w:tr w:rsidR="005136D2" w:rsidRPr="00202A17" w14:paraId="2E7FF8C5" w14:textId="77777777" w:rsidTr="6D01C2F1">
        <w:trPr>
          <w:trHeight w:val="827"/>
        </w:trPr>
        <w:tc>
          <w:tcPr>
            <w:tcW w:w="1418" w:type="dxa"/>
            <w:vMerge w:val="restart"/>
          </w:tcPr>
          <w:p w14:paraId="27023369" w14:textId="77777777" w:rsidR="005136D2" w:rsidRPr="00202A17" w:rsidRDefault="005136D2" w:rsidP="004B773C">
            <w:pPr>
              <w:pStyle w:val="NoSpacing"/>
              <w:rPr>
                <w:rFonts w:ascii="SassoonPrimary" w:hAnsi="SassoonPrimary"/>
                <w:sz w:val="19"/>
                <w:szCs w:val="19"/>
              </w:rPr>
            </w:pPr>
          </w:p>
          <w:p w14:paraId="190EB064" w14:textId="7D18358B" w:rsidR="005136D2" w:rsidRPr="00202A17" w:rsidRDefault="005136D2" w:rsidP="005136D2">
            <w:pPr>
              <w:pStyle w:val="NoSpacing"/>
              <w:jc w:val="center"/>
              <w:rPr>
                <w:rFonts w:ascii="SassoonPrimary" w:hAnsi="SassoonPrimary"/>
                <w:b/>
                <w:sz w:val="19"/>
                <w:szCs w:val="19"/>
              </w:rPr>
            </w:pPr>
            <w:r w:rsidRPr="00202A17">
              <w:rPr>
                <w:rFonts w:ascii="SassoonPrimary" w:hAnsi="SassoonPrimary"/>
                <w:b/>
                <w:sz w:val="19"/>
                <w:szCs w:val="19"/>
              </w:rPr>
              <w:t>Year 3</w:t>
            </w:r>
          </w:p>
        </w:tc>
        <w:tc>
          <w:tcPr>
            <w:tcW w:w="2268" w:type="dxa"/>
            <w:vMerge w:val="restart"/>
          </w:tcPr>
          <w:p w14:paraId="669ADD43" w14:textId="77777777" w:rsidR="005136D2" w:rsidRPr="00202A17" w:rsidRDefault="005136D2"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5E2740CF" w14:textId="77777777" w:rsidR="005136D2" w:rsidRPr="00202A17" w:rsidRDefault="005136D2" w:rsidP="004B773C">
            <w:pPr>
              <w:pStyle w:val="NoSpacing"/>
              <w:rPr>
                <w:rFonts w:ascii="SassoonPrimary" w:hAnsi="SassoonPrimary"/>
                <w:sz w:val="19"/>
                <w:szCs w:val="19"/>
              </w:rPr>
            </w:pPr>
            <w:r w:rsidRPr="00202A17">
              <w:rPr>
                <w:rFonts w:ascii="SassoonPrimary" w:hAnsi="SassoonPrimary"/>
                <w:sz w:val="19"/>
                <w:szCs w:val="19"/>
              </w:rPr>
              <w:t>a study of an aspect of history or a site dating from a period beyond 1066 that is significant in the locality.</w:t>
            </w:r>
          </w:p>
        </w:tc>
        <w:tc>
          <w:tcPr>
            <w:tcW w:w="5103" w:type="dxa"/>
            <w:vMerge w:val="restart"/>
          </w:tcPr>
          <w:p w14:paraId="148AEB22" w14:textId="2F7039C6" w:rsidR="00206BA1" w:rsidRPr="00202A17" w:rsidRDefault="00206BA1" w:rsidP="00206BA1">
            <w:pPr>
              <w:pStyle w:val="NoSpacing"/>
              <w:jc w:val="center"/>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The Plague – </w:t>
            </w:r>
            <w:proofErr w:type="spellStart"/>
            <w:r w:rsidRPr="00202A17">
              <w:rPr>
                <w:rStyle w:val="normaltextrun"/>
                <w:rFonts w:ascii="SassoonPrimary" w:hAnsi="SassoonPrimary"/>
                <w:b/>
                <w:color w:val="000000"/>
                <w:sz w:val="19"/>
                <w:szCs w:val="19"/>
              </w:rPr>
              <w:t>Eyam</w:t>
            </w:r>
            <w:proofErr w:type="spellEnd"/>
            <w:r w:rsidRPr="00202A17">
              <w:rPr>
                <w:rStyle w:val="normaltextrun"/>
                <w:rFonts w:ascii="SassoonPrimary" w:hAnsi="SassoonPrimary"/>
                <w:b/>
                <w:color w:val="000000"/>
                <w:sz w:val="19"/>
                <w:szCs w:val="19"/>
              </w:rPr>
              <w:t xml:space="preserve"> </w:t>
            </w:r>
          </w:p>
          <w:p w14:paraId="22EE2D80" w14:textId="52EE2193" w:rsidR="005136D2" w:rsidRPr="00202A17" w:rsidRDefault="005136D2" w:rsidP="004B773C">
            <w:pPr>
              <w:pStyle w:val="NoSpacing"/>
              <w:rPr>
                <w:rStyle w:val="normaltextrun"/>
                <w:rFonts w:ascii="SassoonPrimary" w:hAnsi="SassoonPrimary"/>
                <w:color w:val="000000"/>
                <w:sz w:val="19"/>
                <w:szCs w:val="19"/>
                <w:shd w:val="clear" w:color="auto" w:fill="FFFFFF"/>
              </w:rPr>
            </w:pPr>
            <w:r w:rsidRPr="00202A17">
              <w:rPr>
                <w:rStyle w:val="normaltextrun"/>
                <w:rFonts w:ascii="SassoonPrimary" w:hAnsi="SassoonPrimary"/>
                <w:color w:val="000000"/>
                <w:sz w:val="19"/>
                <w:szCs w:val="19"/>
                <w:shd w:val="clear" w:color="auto" w:fill="FFFFFF"/>
              </w:rPr>
              <w:t xml:space="preserve">3.1 To know where the plague fits in within a chronological framework. </w:t>
            </w:r>
          </w:p>
          <w:p w14:paraId="26545B59" w14:textId="4F14463D" w:rsidR="005136D2" w:rsidRPr="00202A17" w:rsidRDefault="005136D2" w:rsidP="004B773C">
            <w:pPr>
              <w:pStyle w:val="NoSpacing"/>
              <w:rPr>
                <w:rStyle w:val="normaltextrun"/>
                <w:rFonts w:ascii="SassoonPrimary" w:hAnsi="SassoonPrimary"/>
                <w:color w:val="000000"/>
                <w:sz w:val="19"/>
                <w:szCs w:val="19"/>
                <w:shd w:val="clear" w:color="auto" w:fill="FFFFFF"/>
              </w:rPr>
            </w:pPr>
            <w:r w:rsidRPr="00202A17">
              <w:rPr>
                <w:rStyle w:val="normaltextrun"/>
                <w:rFonts w:ascii="SassoonPrimary" w:hAnsi="SassoonPrimary"/>
                <w:color w:val="000000"/>
                <w:sz w:val="19"/>
                <w:szCs w:val="19"/>
                <w:shd w:val="clear" w:color="auto" w:fill="FFFFFF"/>
              </w:rPr>
              <w:t>3.2 To know the chronology of the plague.</w:t>
            </w:r>
          </w:p>
          <w:p w14:paraId="0D4122A0" w14:textId="06218AC2" w:rsidR="005136D2" w:rsidRPr="00202A17" w:rsidRDefault="005136D2" w:rsidP="004B773C">
            <w:pPr>
              <w:pStyle w:val="NoSpacing"/>
              <w:rPr>
                <w:rStyle w:val="normaltextrun"/>
                <w:rFonts w:ascii="SassoonPrimary" w:hAnsi="SassoonPrimary"/>
                <w:color w:val="000000"/>
                <w:sz w:val="19"/>
                <w:szCs w:val="19"/>
                <w:shd w:val="clear" w:color="auto" w:fill="FFFFFF"/>
              </w:rPr>
            </w:pPr>
            <w:r w:rsidRPr="00202A17">
              <w:rPr>
                <w:rStyle w:val="normaltextrun"/>
                <w:rFonts w:ascii="SassoonPrimary" w:hAnsi="SassoonPrimary"/>
                <w:color w:val="000000"/>
                <w:sz w:val="19"/>
                <w:szCs w:val="19"/>
                <w:shd w:val="clear" w:color="auto" w:fill="FFFFFF"/>
              </w:rPr>
              <w:t xml:space="preserve">3.3 To know the symptoms of the plague and how people tried to treat these. </w:t>
            </w:r>
          </w:p>
          <w:p w14:paraId="16DA1DEF" w14:textId="28702024" w:rsidR="005136D2" w:rsidRPr="00202A17" w:rsidRDefault="005136D2" w:rsidP="004B773C">
            <w:pPr>
              <w:pStyle w:val="NoSpacing"/>
              <w:rPr>
                <w:rStyle w:val="normaltextrun"/>
                <w:rFonts w:ascii="SassoonPrimary" w:hAnsi="SassoonPrimary"/>
                <w:color w:val="000000"/>
                <w:sz w:val="19"/>
                <w:szCs w:val="19"/>
                <w:shd w:val="clear" w:color="auto" w:fill="FFFFFF"/>
              </w:rPr>
            </w:pPr>
            <w:r w:rsidRPr="00202A17">
              <w:rPr>
                <w:rStyle w:val="normaltextrun"/>
                <w:rFonts w:ascii="SassoonPrimary" w:hAnsi="SassoonPrimary"/>
                <w:color w:val="000000"/>
                <w:sz w:val="19"/>
                <w:szCs w:val="19"/>
                <w:shd w:val="clear" w:color="auto" w:fill="FFFFFF"/>
              </w:rPr>
              <w:t xml:space="preserve">3.4 To know what happened to the villagers to the </w:t>
            </w:r>
            <w:proofErr w:type="spellStart"/>
            <w:r w:rsidRPr="00202A17">
              <w:rPr>
                <w:rStyle w:val="normaltextrun"/>
                <w:rFonts w:ascii="SassoonPrimary" w:hAnsi="SassoonPrimary"/>
                <w:color w:val="000000"/>
                <w:sz w:val="19"/>
                <w:szCs w:val="19"/>
                <w:shd w:val="clear" w:color="auto" w:fill="FFFFFF"/>
              </w:rPr>
              <w:t>Eyam</w:t>
            </w:r>
            <w:proofErr w:type="spellEnd"/>
            <w:r w:rsidRPr="00202A17">
              <w:rPr>
                <w:rStyle w:val="normaltextrun"/>
                <w:rFonts w:ascii="SassoonPrimary" w:hAnsi="SassoonPrimary"/>
                <w:color w:val="000000"/>
                <w:sz w:val="19"/>
                <w:szCs w:val="19"/>
                <w:shd w:val="clear" w:color="auto" w:fill="FFFFFF"/>
              </w:rPr>
              <w:t xml:space="preserve"> and why. </w:t>
            </w:r>
          </w:p>
          <w:p w14:paraId="48BB0A14" w14:textId="20D9EE73" w:rsidR="005136D2" w:rsidRPr="00202A17" w:rsidRDefault="005136D2" w:rsidP="004B773C">
            <w:pPr>
              <w:pStyle w:val="NoSpacing"/>
              <w:rPr>
                <w:rStyle w:val="normaltextrun"/>
                <w:rFonts w:ascii="SassoonPrimary" w:hAnsi="SassoonPrimary" w:cs="Calibri"/>
                <w:color w:val="000000"/>
                <w:sz w:val="19"/>
                <w:szCs w:val="19"/>
                <w:shd w:val="clear" w:color="auto" w:fill="FFFFFF"/>
              </w:rPr>
            </w:pPr>
            <w:r w:rsidRPr="00202A17">
              <w:rPr>
                <w:rStyle w:val="normaltextrun"/>
                <w:rFonts w:ascii="SassoonPrimary" w:hAnsi="SassoonPrimary"/>
                <w:color w:val="000000"/>
                <w:sz w:val="19"/>
                <w:szCs w:val="19"/>
                <w:shd w:val="clear" w:color="auto" w:fill="FFFFFF"/>
              </w:rPr>
              <w:lastRenderedPageBreak/>
              <w:t>3.5 To know the impact of the plague and it impact it had on the village of</w:t>
            </w:r>
            <w:r w:rsidRPr="00202A17">
              <w:rPr>
                <w:rStyle w:val="normaltextrun"/>
                <w:rFonts w:ascii="Calibri" w:hAnsi="Calibri" w:cs="Calibri"/>
                <w:color w:val="000000"/>
                <w:sz w:val="19"/>
                <w:szCs w:val="19"/>
                <w:shd w:val="clear" w:color="auto" w:fill="FFFFFF"/>
              </w:rPr>
              <w:t> </w:t>
            </w:r>
            <w:proofErr w:type="spellStart"/>
            <w:r w:rsidRPr="00202A17">
              <w:rPr>
                <w:rStyle w:val="spellingerror"/>
                <w:rFonts w:ascii="SassoonPrimary" w:hAnsi="SassoonPrimary"/>
                <w:color w:val="000000"/>
                <w:sz w:val="19"/>
                <w:szCs w:val="19"/>
                <w:shd w:val="clear" w:color="auto" w:fill="FFFFFF"/>
              </w:rPr>
              <w:t>Eyam</w:t>
            </w:r>
            <w:proofErr w:type="spellEnd"/>
            <w:r w:rsidRPr="00202A17">
              <w:rPr>
                <w:rStyle w:val="normaltextrun"/>
                <w:rFonts w:ascii="SassoonPrimary" w:hAnsi="SassoonPrimary"/>
                <w:color w:val="000000"/>
                <w:sz w:val="19"/>
                <w:szCs w:val="19"/>
                <w:shd w:val="clear" w:color="auto" w:fill="FFFFFF"/>
              </w:rPr>
              <w:t>.</w:t>
            </w:r>
            <w:r w:rsidRPr="00202A17">
              <w:rPr>
                <w:rStyle w:val="normaltextrun"/>
                <w:rFonts w:ascii="Calibri" w:hAnsi="Calibri" w:cs="Calibri"/>
                <w:color w:val="000000"/>
                <w:sz w:val="19"/>
                <w:szCs w:val="19"/>
                <w:shd w:val="clear" w:color="auto" w:fill="FFFFFF"/>
              </w:rPr>
              <w:t> </w:t>
            </w:r>
          </w:p>
          <w:p w14:paraId="0B42F646" w14:textId="44619D7A" w:rsidR="005136D2" w:rsidRPr="00202A17" w:rsidRDefault="005136D2" w:rsidP="004B773C">
            <w:pPr>
              <w:pStyle w:val="NoSpacing"/>
              <w:rPr>
                <w:rStyle w:val="normaltextrun"/>
                <w:rFonts w:ascii="SassoonPrimary" w:hAnsi="SassoonPrimary" w:cs="Calibri"/>
                <w:color w:val="000000"/>
                <w:sz w:val="19"/>
                <w:szCs w:val="19"/>
                <w:shd w:val="clear" w:color="auto" w:fill="FFFFFF"/>
              </w:rPr>
            </w:pPr>
            <w:r w:rsidRPr="00202A17">
              <w:rPr>
                <w:rStyle w:val="normaltextrun"/>
                <w:rFonts w:ascii="SassoonPrimary" w:hAnsi="SassoonPrimary" w:cs="Calibri"/>
                <w:color w:val="000000"/>
                <w:sz w:val="19"/>
                <w:szCs w:val="19"/>
                <w:shd w:val="clear" w:color="auto" w:fill="FFFFFF"/>
              </w:rPr>
              <w:t>[Links to the GFL Y2</w:t>
            </w:r>
            <w:r w:rsidR="00202A17">
              <w:rPr>
                <w:rStyle w:val="normaltextrun"/>
                <w:rFonts w:ascii="SassoonPrimary" w:hAnsi="SassoonPrimary" w:cs="Calibri"/>
                <w:color w:val="000000"/>
                <w:sz w:val="19"/>
                <w:szCs w:val="19"/>
                <w:shd w:val="clear" w:color="auto" w:fill="FFFFFF"/>
              </w:rPr>
              <w:t xml:space="preserve"> – 2.6</w:t>
            </w:r>
            <w:r w:rsidRPr="00202A17">
              <w:rPr>
                <w:rStyle w:val="normaltextrun"/>
                <w:rFonts w:ascii="SassoonPrimary" w:hAnsi="SassoonPrimary" w:cs="Calibri"/>
                <w:color w:val="000000"/>
                <w:sz w:val="19"/>
                <w:szCs w:val="19"/>
                <w:shd w:val="clear" w:color="auto" w:fill="FFFFFF"/>
              </w:rPr>
              <w:t>/ Geo Spring 2 Y2]</w:t>
            </w:r>
          </w:p>
          <w:p w14:paraId="4A7E7A35" w14:textId="77777777" w:rsidR="005136D2" w:rsidRPr="00202A17" w:rsidRDefault="005136D2" w:rsidP="004B773C">
            <w:pPr>
              <w:pStyle w:val="NoSpacing"/>
              <w:rPr>
                <w:rFonts w:ascii="SassoonPrimary" w:hAnsi="SassoonPrimary" w:cs="Segoe UI"/>
                <w:sz w:val="19"/>
                <w:szCs w:val="19"/>
              </w:rPr>
            </w:pPr>
          </w:p>
        </w:tc>
        <w:tc>
          <w:tcPr>
            <w:tcW w:w="4104" w:type="dxa"/>
          </w:tcPr>
          <w:p w14:paraId="71230E08" w14:textId="51BCEFD5" w:rsidR="005136D2" w:rsidRPr="00202A17" w:rsidRDefault="005136D2" w:rsidP="001640A8">
            <w:pPr>
              <w:pStyle w:val="NoSpacing"/>
              <w:rPr>
                <w:rFonts w:ascii="SassoonPrimary" w:hAnsi="SassoonPrimary"/>
                <w:sz w:val="19"/>
                <w:szCs w:val="19"/>
              </w:rPr>
            </w:pPr>
            <w:r w:rsidRPr="00202A17">
              <w:rPr>
                <w:rFonts w:ascii="SassoonPrimary" w:hAnsi="SassoonPrimary"/>
                <w:sz w:val="19"/>
                <w:szCs w:val="19"/>
              </w:rPr>
              <w:lastRenderedPageBreak/>
              <w:t xml:space="preserve">3.17 To create a display for the school timeline including a timeline of the events of the Plague. Display to explain why the plague had a significant impact on the village of </w:t>
            </w:r>
            <w:proofErr w:type="spellStart"/>
            <w:r w:rsidRPr="00202A17">
              <w:rPr>
                <w:rFonts w:ascii="SassoonPrimary" w:hAnsi="SassoonPrimary"/>
                <w:sz w:val="19"/>
                <w:szCs w:val="19"/>
              </w:rPr>
              <w:t>Eyam</w:t>
            </w:r>
            <w:proofErr w:type="spellEnd"/>
            <w:r w:rsidRPr="00202A17">
              <w:rPr>
                <w:rFonts w:ascii="SassoonPrimary" w:hAnsi="SassoonPrimary"/>
                <w:sz w:val="19"/>
                <w:szCs w:val="19"/>
              </w:rPr>
              <w:t xml:space="preserve">. </w:t>
            </w:r>
          </w:p>
        </w:tc>
        <w:tc>
          <w:tcPr>
            <w:tcW w:w="2558" w:type="dxa"/>
            <w:gridSpan w:val="2"/>
            <w:vMerge w:val="restart"/>
          </w:tcPr>
          <w:p w14:paraId="29153686"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long ago</w:t>
            </w:r>
          </w:p>
          <w:p w14:paraId="0C7130AC"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present</w:t>
            </w:r>
          </w:p>
          <w:p w14:paraId="3DED719A"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event</w:t>
            </w:r>
          </w:p>
          <w:p w14:paraId="748A8617"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old</w:t>
            </w:r>
          </w:p>
          <w:p w14:paraId="6901836C"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new</w:t>
            </w:r>
          </w:p>
          <w:p w14:paraId="23863DC2"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102F5829"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26103C4F"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450422E6"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42F620BF" w14:textId="5F609EC5" w:rsidR="005136D2" w:rsidRPr="00202A17" w:rsidRDefault="005136D2"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artefact</w:t>
            </w:r>
          </w:p>
          <w:p w14:paraId="1C0CA6C2" w14:textId="77777777" w:rsidR="005136D2" w:rsidRPr="00202A17" w:rsidRDefault="005136D2"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lastRenderedPageBreak/>
              <w:t xml:space="preserve">chronology </w:t>
            </w:r>
          </w:p>
          <w:p w14:paraId="5224FE79" w14:textId="77777777" w:rsidR="005136D2" w:rsidRPr="00202A17" w:rsidRDefault="005136D2"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era</w:t>
            </w:r>
          </w:p>
          <w:p w14:paraId="68DE2D62" w14:textId="7FBD514C" w:rsidR="005136D2" w:rsidRPr="00202A17" w:rsidRDefault="005136D2" w:rsidP="6D01C2F1">
            <w:pPr>
              <w:pStyle w:val="NoSpacing"/>
              <w:rPr>
                <w:rFonts w:ascii="SassoonPrimary" w:hAnsi="SassoonPrimary"/>
                <w:color w:val="0070C0"/>
                <w:sz w:val="19"/>
                <w:szCs w:val="19"/>
              </w:rPr>
            </w:pPr>
            <w:r w:rsidRPr="6D01C2F1">
              <w:rPr>
                <w:rFonts w:ascii="SassoonPrimary" w:hAnsi="SassoonPrimary"/>
                <w:b/>
                <w:bCs/>
                <w:color w:val="0070C0"/>
                <w:sz w:val="19"/>
                <w:szCs w:val="19"/>
              </w:rPr>
              <w:t>CE (common era)</w:t>
            </w:r>
          </w:p>
        </w:tc>
      </w:tr>
      <w:tr w:rsidR="005136D2" w:rsidRPr="00202A17" w14:paraId="52BE53C8" w14:textId="77777777" w:rsidTr="6D01C2F1">
        <w:trPr>
          <w:trHeight w:val="824"/>
        </w:trPr>
        <w:tc>
          <w:tcPr>
            <w:tcW w:w="1418" w:type="dxa"/>
            <w:vMerge/>
          </w:tcPr>
          <w:p w14:paraId="3102FC5D" w14:textId="77777777" w:rsidR="005136D2" w:rsidRPr="00202A17" w:rsidRDefault="005136D2" w:rsidP="004B773C">
            <w:pPr>
              <w:pStyle w:val="NoSpacing"/>
              <w:rPr>
                <w:rFonts w:ascii="SassoonPrimary" w:hAnsi="SassoonPrimary"/>
                <w:sz w:val="19"/>
                <w:szCs w:val="19"/>
              </w:rPr>
            </w:pPr>
          </w:p>
        </w:tc>
        <w:tc>
          <w:tcPr>
            <w:tcW w:w="2268" w:type="dxa"/>
            <w:vMerge/>
          </w:tcPr>
          <w:p w14:paraId="5A98387A" w14:textId="77777777" w:rsidR="005136D2" w:rsidRPr="00202A17" w:rsidRDefault="005136D2" w:rsidP="004B773C">
            <w:pPr>
              <w:pStyle w:val="NoSpacing"/>
              <w:rPr>
                <w:rFonts w:ascii="SassoonPrimary" w:hAnsi="SassoonPrimary"/>
                <w:sz w:val="19"/>
                <w:szCs w:val="19"/>
              </w:rPr>
            </w:pPr>
          </w:p>
        </w:tc>
        <w:tc>
          <w:tcPr>
            <w:tcW w:w="5103" w:type="dxa"/>
            <w:vMerge/>
          </w:tcPr>
          <w:p w14:paraId="1CBB7F1B" w14:textId="77777777" w:rsidR="005136D2" w:rsidRPr="00202A17" w:rsidRDefault="005136D2" w:rsidP="004B773C">
            <w:pPr>
              <w:pStyle w:val="NoSpacing"/>
              <w:rPr>
                <w:rStyle w:val="normaltextrun"/>
                <w:rFonts w:ascii="SassoonPrimary" w:hAnsi="SassoonPrimary"/>
                <w:color w:val="000000"/>
                <w:sz w:val="19"/>
                <w:szCs w:val="19"/>
                <w:shd w:val="clear" w:color="auto" w:fill="FFFFFF"/>
              </w:rPr>
            </w:pPr>
          </w:p>
        </w:tc>
        <w:tc>
          <w:tcPr>
            <w:tcW w:w="4104" w:type="dxa"/>
          </w:tcPr>
          <w:p w14:paraId="769719FA" w14:textId="77777777" w:rsidR="005136D2" w:rsidRPr="00202A17" w:rsidRDefault="005136D2" w:rsidP="004B773C">
            <w:pPr>
              <w:pStyle w:val="NoSpacing"/>
              <w:rPr>
                <w:rFonts w:ascii="SassoonPrimary" w:hAnsi="SassoonPrimary"/>
                <w:b/>
                <w:sz w:val="19"/>
                <w:szCs w:val="19"/>
              </w:rPr>
            </w:pPr>
            <w:r w:rsidRPr="00202A17">
              <w:rPr>
                <w:rFonts w:ascii="SassoonPrimary" w:hAnsi="SassoonPrimary"/>
                <w:b/>
                <w:sz w:val="19"/>
                <w:szCs w:val="19"/>
              </w:rPr>
              <w:t>Chronology</w:t>
            </w:r>
          </w:p>
          <w:p w14:paraId="60080007" w14:textId="78008A18" w:rsidR="005136D2" w:rsidRPr="00202A17" w:rsidRDefault="005136D2"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3.18 Dates and events can be sequenced on a timeline.</w:t>
            </w:r>
          </w:p>
        </w:tc>
        <w:tc>
          <w:tcPr>
            <w:tcW w:w="2558" w:type="dxa"/>
            <w:gridSpan w:val="2"/>
            <w:vMerge/>
          </w:tcPr>
          <w:p w14:paraId="2DF608DA" w14:textId="77777777" w:rsidR="005136D2" w:rsidRPr="00202A17" w:rsidRDefault="005136D2" w:rsidP="004B773C">
            <w:pPr>
              <w:pStyle w:val="NoSpacing"/>
              <w:rPr>
                <w:rStyle w:val="normaltextrun"/>
                <w:rFonts w:ascii="SassoonPrimary" w:hAnsi="SassoonPrimary"/>
                <w:color w:val="000000"/>
                <w:sz w:val="19"/>
                <w:szCs w:val="19"/>
              </w:rPr>
            </w:pPr>
          </w:p>
        </w:tc>
      </w:tr>
      <w:tr w:rsidR="005136D2" w:rsidRPr="00202A17" w14:paraId="445F0A13" w14:textId="77777777" w:rsidTr="6D01C2F1">
        <w:trPr>
          <w:trHeight w:val="1650"/>
        </w:trPr>
        <w:tc>
          <w:tcPr>
            <w:tcW w:w="1418" w:type="dxa"/>
            <w:vMerge/>
          </w:tcPr>
          <w:p w14:paraId="6AA10F86" w14:textId="77777777" w:rsidR="005136D2" w:rsidRPr="00202A17" w:rsidRDefault="005136D2" w:rsidP="004B773C">
            <w:pPr>
              <w:pStyle w:val="NoSpacing"/>
              <w:rPr>
                <w:rFonts w:ascii="SassoonPrimary" w:hAnsi="SassoonPrimary"/>
                <w:sz w:val="19"/>
                <w:szCs w:val="19"/>
              </w:rPr>
            </w:pPr>
          </w:p>
        </w:tc>
        <w:tc>
          <w:tcPr>
            <w:tcW w:w="2268" w:type="dxa"/>
            <w:vMerge/>
          </w:tcPr>
          <w:p w14:paraId="3FDD68C9" w14:textId="77777777" w:rsidR="005136D2" w:rsidRPr="00202A17" w:rsidRDefault="005136D2" w:rsidP="004B773C">
            <w:pPr>
              <w:pStyle w:val="NoSpacing"/>
              <w:rPr>
                <w:rFonts w:ascii="SassoonPrimary" w:hAnsi="SassoonPrimary"/>
                <w:sz w:val="19"/>
                <w:szCs w:val="19"/>
              </w:rPr>
            </w:pPr>
          </w:p>
        </w:tc>
        <w:tc>
          <w:tcPr>
            <w:tcW w:w="5103" w:type="dxa"/>
            <w:vMerge/>
          </w:tcPr>
          <w:p w14:paraId="2C09D072" w14:textId="77777777" w:rsidR="005136D2" w:rsidRPr="00202A17" w:rsidRDefault="005136D2" w:rsidP="004B773C">
            <w:pPr>
              <w:pStyle w:val="NoSpacing"/>
              <w:rPr>
                <w:rStyle w:val="normaltextrun"/>
                <w:rFonts w:ascii="SassoonPrimary" w:hAnsi="SassoonPrimary"/>
                <w:color w:val="000000"/>
                <w:sz w:val="19"/>
                <w:szCs w:val="19"/>
                <w:shd w:val="clear" w:color="auto" w:fill="FFFFFF"/>
              </w:rPr>
            </w:pPr>
          </w:p>
        </w:tc>
        <w:tc>
          <w:tcPr>
            <w:tcW w:w="4104" w:type="dxa"/>
          </w:tcPr>
          <w:p w14:paraId="4C58262A" w14:textId="77777777" w:rsidR="005136D2" w:rsidRPr="00202A17" w:rsidRDefault="005136D2"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0F8E6EB2" w14:textId="696907F1" w:rsidR="005136D2" w:rsidRPr="00202A17" w:rsidRDefault="005136D2"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3.19 To know causes of a significant event are the things that make the event happen and directly lead up to the event. The consequences of a significant event happen after the event and can be short-term e.g. the ostracism of </w:t>
            </w:r>
            <w:proofErr w:type="spellStart"/>
            <w:r w:rsidRPr="00202A17">
              <w:rPr>
                <w:rFonts w:ascii="SassoonPrimary" w:eastAsia="Times New Roman" w:hAnsi="SassoonPrimary" w:cs="Arial"/>
                <w:color w:val="303030"/>
                <w:sz w:val="19"/>
                <w:szCs w:val="19"/>
                <w:shd w:val="clear" w:color="auto" w:fill="FFFFFF"/>
                <w:lang w:eastAsia="en-GB"/>
              </w:rPr>
              <w:t>Eyam</w:t>
            </w:r>
            <w:proofErr w:type="spellEnd"/>
            <w:r w:rsidRPr="00202A17">
              <w:rPr>
                <w:rFonts w:ascii="SassoonPrimary" w:eastAsia="Times New Roman" w:hAnsi="SassoonPrimary" w:cs="Arial"/>
                <w:color w:val="303030"/>
                <w:sz w:val="19"/>
                <w:szCs w:val="19"/>
                <w:shd w:val="clear" w:color="auto" w:fill="FFFFFF"/>
                <w:lang w:eastAsia="en-GB"/>
              </w:rPr>
              <w:t xml:space="preserve"> </w:t>
            </w:r>
          </w:p>
        </w:tc>
        <w:tc>
          <w:tcPr>
            <w:tcW w:w="2558" w:type="dxa"/>
            <w:gridSpan w:val="2"/>
          </w:tcPr>
          <w:p w14:paraId="24B67EDB" w14:textId="77777777" w:rsidR="005136D2" w:rsidRPr="00202A17" w:rsidRDefault="005136D2"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ostracism</w:t>
            </w:r>
          </w:p>
          <w:p w14:paraId="76BF4F07" w14:textId="156D7F3A" w:rsidR="005136D2" w:rsidRPr="00202A17" w:rsidRDefault="005136D2"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trade</w:t>
            </w:r>
          </w:p>
          <w:p w14:paraId="50C35A7A" w14:textId="77777777" w:rsidR="005136D2" w:rsidRPr="00202A17" w:rsidRDefault="005136D2" w:rsidP="004B773C">
            <w:pPr>
              <w:pStyle w:val="NoSpacing"/>
              <w:rPr>
                <w:rStyle w:val="normaltextrun"/>
                <w:rFonts w:ascii="SassoonPrimary" w:hAnsi="SassoonPrimary"/>
                <w:b/>
                <w:sz w:val="19"/>
                <w:szCs w:val="19"/>
              </w:rPr>
            </w:pPr>
            <w:proofErr w:type="spellStart"/>
            <w:r w:rsidRPr="00202A17">
              <w:rPr>
                <w:rStyle w:val="normaltextrun"/>
                <w:rFonts w:ascii="SassoonPrimary" w:hAnsi="SassoonPrimary"/>
                <w:b/>
                <w:sz w:val="19"/>
                <w:szCs w:val="19"/>
              </w:rPr>
              <w:t>Eyam</w:t>
            </w:r>
            <w:proofErr w:type="spellEnd"/>
          </w:p>
          <w:p w14:paraId="48DD3E53" w14:textId="7172E9D0" w:rsidR="005136D2" w:rsidRPr="00202A17" w:rsidRDefault="005136D2"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disease,</w:t>
            </w:r>
          </w:p>
          <w:p w14:paraId="3B703FCE" w14:textId="44B3F08B" w:rsidR="005136D2" w:rsidRPr="00202A17" w:rsidRDefault="005136D2"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 xml:space="preserve">William </w:t>
            </w:r>
            <w:proofErr w:type="spellStart"/>
            <w:r w:rsidRPr="00202A17">
              <w:rPr>
                <w:rStyle w:val="normaltextrun"/>
                <w:rFonts w:ascii="SassoonPrimary" w:hAnsi="SassoonPrimary"/>
                <w:b/>
                <w:sz w:val="19"/>
                <w:szCs w:val="19"/>
              </w:rPr>
              <w:t>Monpessen</w:t>
            </w:r>
            <w:proofErr w:type="spellEnd"/>
            <w:r w:rsidRPr="00202A17">
              <w:rPr>
                <w:rStyle w:val="normaltextrun"/>
                <w:rFonts w:ascii="SassoonPrimary" w:hAnsi="SassoonPrimary"/>
                <w:b/>
                <w:sz w:val="19"/>
                <w:szCs w:val="19"/>
              </w:rPr>
              <w:t xml:space="preserve"> </w:t>
            </w:r>
          </w:p>
          <w:p w14:paraId="411D3943" w14:textId="14145321" w:rsidR="005136D2" w:rsidRPr="00202A17" w:rsidRDefault="005136D2"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 xml:space="preserve">plague </w:t>
            </w:r>
          </w:p>
          <w:p w14:paraId="66396EDD" w14:textId="74F53FD8" w:rsidR="005136D2" w:rsidRPr="00202A17" w:rsidRDefault="005136D2"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London</w:t>
            </w:r>
          </w:p>
        </w:tc>
      </w:tr>
      <w:tr w:rsidR="005136D2" w:rsidRPr="00202A17" w14:paraId="44390B10" w14:textId="77777777" w:rsidTr="6D01C2F1">
        <w:trPr>
          <w:trHeight w:val="1574"/>
        </w:trPr>
        <w:tc>
          <w:tcPr>
            <w:tcW w:w="1418" w:type="dxa"/>
            <w:vMerge/>
          </w:tcPr>
          <w:p w14:paraId="7E77742E" w14:textId="77777777" w:rsidR="005136D2" w:rsidRPr="00202A17" w:rsidRDefault="005136D2" w:rsidP="004B773C">
            <w:pPr>
              <w:pStyle w:val="NoSpacing"/>
              <w:rPr>
                <w:rFonts w:ascii="SassoonPrimary" w:hAnsi="SassoonPrimary"/>
                <w:sz w:val="19"/>
                <w:szCs w:val="19"/>
              </w:rPr>
            </w:pPr>
          </w:p>
        </w:tc>
        <w:tc>
          <w:tcPr>
            <w:tcW w:w="2268" w:type="dxa"/>
            <w:vMerge w:val="restart"/>
          </w:tcPr>
          <w:p w14:paraId="6D8D4C4E" w14:textId="77777777" w:rsidR="005136D2" w:rsidRPr="00202A17" w:rsidRDefault="005136D2"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60B537C8" w14:textId="79526FE1" w:rsidR="005136D2" w:rsidRPr="00202A17" w:rsidRDefault="005136D2" w:rsidP="004B773C">
            <w:pPr>
              <w:pStyle w:val="NoSpacing"/>
              <w:rPr>
                <w:rFonts w:ascii="SassoonPrimary" w:hAnsi="SassoonPrimary"/>
                <w:sz w:val="19"/>
                <w:szCs w:val="19"/>
              </w:rPr>
            </w:pPr>
            <w:r w:rsidRPr="00202A17">
              <w:rPr>
                <w:rFonts w:ascii="SassoonPrimary" w:hAnsi="SassoonPrimary"/>
                <w:sz w:val="19"/>
                <w:szCs w:val="19"/>
              </w:rPr>
              <w:t xml:space="preserve">the achievements of the earliest civilizations </w:t>
            </w:r>
          </w:p>
        </w:tc>
        <w:tc>
          <w:tcPr>
            <w:tcW w:w="5103" w:type="dxa"/>
            <w:vMerge w:val="restart"/>
          </w:tcPr>
          <w:p w14:paraId="31630C82" w14:textId="165F935B" w:rsidR="004114E6" w:rsidRPr="00202A17" w:rsidRDefault="004114E6" w:rsidP="004114E6">
            <w:pPr>
              <w:pStyle w:val="NoSpacing"/>
              <w:jc w:val="center"/>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Ancient </w:t>
            </w:r>
            <w:r w:rsidR="005C6FAE" w:rsidRPr="00202A17">
              <w:rPr>
                <w:rStyle w:val="normaltextrun"/>
                <w:rFonts w:ascii="SassoonPrimary" w:hAnsi="SassoonPrimary"/>
                <w:b/>
                <w:color w:val="000000"/>
                <w:sz w:val="19"/>
                <w:szCs w:val="19"/>
              </w:rPr>
              <w:t>Egyptians</w:t>
            </w:r>
          </w:p>
          <w:p w14:paraId="2329DFC8" w14:textId="40A26755" w:rsidR="005136D2" w:rsidRPr="00202A17" w:rsidRDefault="005136D2" w:rsidP="004B773C">
            <w:pPr>
              <w:pStyle w:val="NoSpacing"/>
              <w:rPr>
                <w:rStyle w:val="normaltextrun"/>
                <w:rFonts w:ascii="SassoonPrimary" w:hAnsi="SassoonPrimary" w:cs="Calibri"/>
                <w:sz w:val="19"/>
                <w:szCs w:val="19"/>
                <w:shd w:val="clear" w:color="auto" w:fill="FFFFFF"/>
              </w:rPr>
            </w:pPr>
            <w:r w:rsidRPr="00202A17">
              <w:rPr>
                <w:rStyle w:val="normaltextrun"/>
                <w:rFonts w:ascii="SassoonPrimary" w:hAnsi="SassoonPrimary"/>
                <w:sz w:val="19"/>
                <w:szCs w:val="19"/>
                <w:shd w:val="clear" w:color="auto" w:fill="FFFFFF"/>
              </w:rPr>
              <w:t>3.6 To know where the Ancient Egyptians are placed within a chronological framework.</w:t>
            </w:r>
            <w:r w:rsidRPr="00202A17">
              <w:rPr>
                <w:rStyle w:val="normaltextrun"/>
                <w:rFonts w:ascii="Calibri" w:hAnsi="Calibri" w:cs="Calibri"/>
                <w:sz w:val="19"/>
                <w:szCs w:val="19"/>
                <w:shd w:val="clear" w:color="auto" w:fill="FFFFFF"/>
              </w:rPr>
              <w:t> </w:t>
            </w:r>
            <w:r w:rsidRPr="00202A17">
              <w:rPr>
                <w:rStyle w:val="normaltextrun"/>
                <w:rFonts w:ascii="SassoonPrimary" w:hAnsi="SassoonPrimary"/>
                <w:sz w:val="19"/>
                <w:szCs w:val="19"/>
                <w:shd w:val="clear" w:color="auto" w:fill="FFFFFF"/>
              </w:rPr>
              <w:t>I know how we have knowledge of events that happened so long ago.</w:t>
            </w:r>
            <w:r w:rsidRPr="00202A17">
              <w:rPr>
                <w:rStyle w:val="normaltextrun"/>
                <w:rFonts w:ascii="Calibri" w:hAnsi="Calibri" w:cs="Calibri"/>
                <w:sz w:val="19"/>
                <w:szCs w:val="19"/>
                <w:shd w:val="clear" w:color="auto" w:fill="FFFFFF"/>
              </w:rPr>
              <w:t>    </w:t>
            </w:r>
          </w:p>
          <w:p w14:paraId="187AB341" w14:textId="4435E370" w:rsidR="005136D2" w:rsidRPr="00202A17" w:rsidRDefault="005136D2" w:rsidP="004B773C">
            <w:pPr>
              <w:pStyle w:val="NoSpacing"/>
              <w:rPr>
                <w:rFonts w:ascii="SassoonPrimary" w:hAnsi="SassoonPrimary" w:cs="Calibri"/>
                <w:sz w:val="19"/>
                <w:szCs w:val="19"/>
                <w:shd w:val="clear" w:color="auto" w:fill="FFFFFF"/>
              </w:rPr>
            </w:pPr>
            <w:r w:rsidRPr="00202A17">
              <w:rPr>
                <w:rFonts w:ascii="SassoonPrimary" w:hAnsi="SassoonPrimary"/>
                <w:sz w:val="19"/>
                <w:szCs w:val="19"/>
                <w:shd w:val="clear" w:color="auto" w:fill="FFFFFF"/>
              </w:rPr>
              <w:t>3.7 To know the chronology of events during the Ancient Egyptian Era.</w:t>
            </w:r>
            <w:r w:rsidRPr="00202A17">
              <w:rPr>
                <w:rFonts w:ascii="Calibri" w:hAnsi="Calibri" w:cs="Calibri"/>
                <w:sz w:val="19"/>
                <w:szCs w:val="19"/>
                <w:shd w:val="clear" w:color="auto" w:fill="FFFFFF"/>
              </w:rPr>
              <w:t> </w:t>
            </w:r>
          </w:p>
          <w:p w14:paraId="363B95E9" w14:textId="5859A090" w:rsidR="005136D2" w:rsidRPr="00202A17" w:rsidRDefault="005136D2" w:rsidP="004B773C">
            <w:pPr>
              <w:pStyle w:val="NoSpacing"/>
              <w:rPr>
                <w:rStyle w:val="normaltextrun"/>
                <w:rFonts w:ascii="SassoonPrimary" w:hAnsi="SassoonPrimary" w:cs="Calibri"/>
                <w:sz w:val="19"/>
                <w:szCs w:val="19"/>
                <w:shd w:val="clear" w:color="auto" w:fill="FFFFFF"/>
              </w:rPr>
            </w:pPr>
            <w:r w:rsidRPr="00202A17">
              <w:rPr>
                <w:rStyle w:val="normaltextrun"/>
                <w:rFonts w:ascii="SassoonPrimary" w:hAnsi="SassoonPrimary"/>
                <w:sz w:val="19"/>
                <w:szCs w:val="19"/>
                <w:shd w:val="clear" w:color="auto" w:fill="FFFFFF"/>
              </w:rPr>
              <w:t>3.8 To know facts about the life of Tutankhamun</w:t>
            </w:r>
            <w:r w:rsidRPr="00202A17">
              <w:rPr>
                <w:rStyle w:val="normaltextrun"/>
                <w:rFonts w:ascii="Calibri" w:hAnsi="Calibri" w:cs="Calibri"/>
                <w:sz w:val="19"/>
                <w:szCs w:val="19"/>
                <w:shd w:val="clear" w:color="auto" w:fill="FFFFFF"/>
              </w:rPr>
              <w:t> </w:t>
            </w:r>
            <w:r w:rsidRPr="00202A17">
              <w:rPr>
                <w:rStyle w:val="normaltextrun"/>
                <w:rFonts w:ascii="SassoonPrimary" w:hAnsi="SassoonPrimary"/>
                <w:sz w:val="19"/>
                <w:szCs w:val="19"/>
                <w:shd w:val="clear" w:color="auto" w:fill="FFFFFF"/>
              </w:rPr>
              <w:t>and how we gained this knowledge.</w:t>
            </w:r>
            <w:r w:rsidRPr="00202A17">
              <w:rPr>
                <w:rStyle w:val="normaltextrun"/>
                <w:rFonts w:ascii="Calibri" w:hAnsi="Calibri" w:cs="Calibri"/>
                <w:sz w:val="19"/>
                <w:szCs w:val="19"/>
                <w:shd w:val="clear" w:color="auto" w:fill="FFFFFF"/>
              </w:rPr>
              <w:t>  </w:t>
            </w:r>
          </w:p>
          <w:p w14:paraId="26F2E88F" w14:textId="3FF9782B" w:rsidR="005136D2" w:rsidRPr="00202A17" w:rsidRDefault="005136D2" w:rsidP="004B773C">
            <w:pPr>
              <w:pStyle w:val="NoSpacing"/>
              <w:rPr>
                <w:rFonts w:ascii="SassoonPrimary" w:hAnsi="SassoonPrimary" w:cs="Calibri"/>
                <w:sz w:val="19"/>
                <w:szCs w:val="19"/>
                <w:shd w:val="clear" w:color="auto" w:fill="FFFFFF"/>
              </w:rPr>
            </w:pPr>
            <w:r w:rsidRPr="00202A17">
              <w:rPr>
                <w:rFonts w:ascii="SassoonPrimary" w:hAnsi="SassoonPrimary"/>
                <w:sz w:val="19"/>
                <w:szCs w:val="19"/>
                <w:shd w:val="clear" w:color="auto" w:fill="FFFFFF"/>
              </w:rPr>
              <w:t>3.9 To know about mummification and can ask historically valid questions.</w:t>
            </w:r>
            <w:r w:rsidRPr="00202A17">
              <w:rPr>
                <w:rFonts w:ascii="Calibri" w:hAnsi="Calibri" w:cs="Calibri"/>
                <w:sz w:val="19"/>
                <w:szCs w:val="19"/>
                <w:shd w:val="clear" w:color="auto" w:fill="FFFFFF"/>
              </w:rPr>
              <w:t>  </w:t>
            </w:r>
          </w:p>
          <w:p w14:paraId="4FD0726A" w14:textId="746DDDBE" w:rsidR="005136D2" w:rsidRPr="00202A17" w:rsidRDefault="005136D2" w:rsidP="004B773C">
            <w:pPr>
              <w:pStyle w:val="NoSpacing"/>
              <w:rPr>
                <w:rFonts w:ascii="SassoonPrimary" w:hAnsi="SassoonPrimary" w:cs="Segoe UI"/>
                <w:sz w:val="19"/>
                <w:szCs w:val="19"/>
              </w:rPr>
            </w:pPr>
            <w:r w:rsidRPr="00202A17">
              <w:rPr>
                <w:rStyle w:val="normaltextrun"/>
                <w:rFonts w:ascii="SassoonPrimary" w:hAnsi="SassoonPrimary"/>
                <w:sz w:val="19"/>
                <w:szCs w:val="19"/>
                <w:shd w:val="clear" w:color="auto" w:fill="FFFFFF"/>
              </w:rPr>
              <w:t>3.10 To know how the lives of slaves differed from those of kings and can ask historically valid questions.</w:t>
            </w:r>
          </w:p>
        </w:tc>
        <w:tc>
          <w:tcPr>
            <w:tcW w:w="4104" w:type="dxa"/>
          </w:tcPr>
          <w:p w14:paraId="0AC23CC1" w14:textId="00EAF75A" w:rsidR="005136D2" w:rsidRPr="00202A17" w:rsidRDefault="005136D2" w:rsidP="004B773C">
            <w:pPr>
              <w:pStyle w:val="NoSpacing"/>
              <w:rPr>
                <w:rFonts w:ascii="SassoonPrimary" w:hAnsi="SassoonPrimary"/>
                <w:sz w:val="19"/>
                <w:szCs w:val="19"/>
              </w:rPr>
            </w:pPr>
            <w:r w:rsidRPr="00202A17">
              <w:rPr>
                <w:rFonts w:ascii="SassoonPrimary" w:hAnsi="SassoonPrimary"/>
                <w:sz w:val="19"/>
                <w:szCs w:val="19"/>
              </w:rPr>
              <w:t xml:space="preserve">3.20 To demonstrate knowledge as part of a quiz with parents. Children to demonstrate their knowledge of the achievement of the Egyptians and the legacy of this early civilization. </w:t>
            </w:r>
          </w:p>
        </w:tc>
        <w:tc>
          <w:tcPr>
            <w:tcW w:w="2558" w:type="dxa"/>
            <w:gridSpan w:val="2"/>
            <w:vMerge w:val="restart"/>
          </w:tcPr>
          <w:p w14:paraId="6D952061"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long ago</w:t>
            </w:r>
          </w:p>
          <w:p w14:paraId="0D08154A"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present</w:t>
            </w:r>
          </w:p>
          <w:p w14:paraId="0A2568AA"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event</w:t>
            </w:r>
          </w:p>
          <w:p w14:paraId="582CFEC0"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old</w:t>
            </w:r>
          </w:p>
          <w:p w14:paraId="5135E00B"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new</w:t>
            </w:r>
          </w:p>
          <w:p w14:paraId="1AE0ED1A"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41F4AF86"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62FE808B"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58963EAB"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16EF0EB9" w14:textId="77777777" w:rsidR="005136D2" w:rsidRPr="00202A17" w:rsidRDefault="005136D2"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6C14988F" w14:textId="77777777" w:rsidR="005136D2" w:rsidRPr="00202A17" w:rsidRDefault="005136D2"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 xml:space="preserve">chronology </w:t>
            </w:r>
          </w:p>
          <w:p w14:paraId="6D2D9F7B" w14:textId="77777777" w:rsidR="005136D2" w:rsidRPr="00202A17" w:rsidRDefault="005136D2"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era</w:t>
            </w:r>
          </w:p>
          <w:p w14:paraId="1F0CC3F8" w14:textId="77777777" w:rsidR="005136D2" w:rsidRPr="00202A17" w:rsidRDefault="005136D2"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CE (common era)</w:t>
            </w:r>
          </w:p>
          <w:p w14:paraId="2B5F85F7" w14:textId="77777777" w:rsidR="005136D2" w:rsidRPr="00202A17" w:rsidRDefault="005136D2"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 xml:space="preserve">ancient </w:t>
            </w:r>
          </w:p>
          <w:p w14:paraId="58A16F56" w14:textId="6FDC811F" w:rsidR="005136D2" w:rsidRPr="00202A17" w:rsidRDefault="005136D2" w:rsidP="6D01C2F1">
            <w:pPr>
              <w:pStyle w:val="NoSpacing"/>
              <w:rPr>
                <w:rFonts w:ascii="SassoonPrimary" w:hAnsi="SassoonPrimary"/>
                <w:color w:val="0070C0"/>
                <w:sz w:val="19"/>
                <w:szCs w:val="19"/>
              </w:rPr>
            </w:pPr>
            <w:r w:rsidRPr="6D01C2F1">
              <w:rPr>
                <w:rFonts w:ascii="SassoonPrimary" w:hAnsi="SassoonPrimary"/>
                <w:b/>
                <w:bCs/>
                <w:color w:val="0070C0"/>
                <w:sz w:val="19"/>
                <w:szCs w:val="19"/>
              </w:rPr>
              <w:t>evidence</w:t>
            </w:r>
            <w:r w:rsidRPr="6D01C2F1">
              <w:rPr>
                <w:rFonts w:ascii="SassoonPrimary" w:hAnsi="SassoonPrimary"/>
                <w:color w:val="0070C0"/>
                <w:sz w:val="19"/>
                <w:szCs w:val="19"/>
              </w:rPr>
              <w:t xml:space="preserve"> </w:t>
            </w:r>
          </w:p>
        </w:tc>
      </w:tr>
      <w:tr w:rsidR="005136D2" w:rsidRPr="00202A17" w14:paraId="1F42A54F" w14:textId="77777777" w:rsidTr="6D01C2F1">
        <w:trPr>
          <w:trHeight w:val="1020"/>
        </w:trPr>
        <w:tc>
          <w:tcPr>
            <w:tcW w:w="1418" w:type="dxa"/>
            <w:vMerge/>
          </w:tcPr>
          <w:p w14:paraId="3BD774A8" w14:textId="77777777" w:rsidR="005136D2" w:rsidRPr="00202A17" w:rsidRDefault="005136D2" w:rsidP="004B773C">
            <w:pPr>
              <w:pStyle w:val="NoSpacing"/>
              <w:rPr>
                <w:rFonts w:ascii="SassoonPrimary" w:hAnsi="SassoonPrimary"/>
                <w:sz w:val="19"/>
                <w:szCs w:val="19"/>
              </w:rPr>
            </w:pPr>
          </w:p>
        </w:tc>
        <w:tc>
          <w:tcPr>
            <w:tcW w:w="2268" w:type="dxa"/>
            <w:vMerge/>
          </w:tcPr>
          <w:p w14:paraId="53A3191D" w14:textId="77777777" w:rsidR="005136D2" w:rsidRPr="00202A17" w:rsidRDefault="005136D2" w:rsidP="004B773C">
            <w:pPr>
              <w:pStyle w:val="NoSpacing"/>
              <w:rPr>
                <w:rFonts w:ascii="SassoonPrimary" w:hAnsi="SassoonPrimary"/>
                <w:sz w:val="19"/>
                <w:szCs w:val="19"/>
              </w:rPr>
            </w:pPr>
          </w:p>
        </w:tc>
        <w:tc>
          <w:tcPr>
            <w:tcW w:w="5103" w:type="dxa"/>
            <w:vMerge/>
          </w:tcPr>
          <w:p w14:paraId="33073D56" w14:textId="77777777" w:rsidR="005136D2" w:rsidRPr="00202A17" w:rsidRDefault="005136D2" w:rsidP="004B773C">
            <w:pPr>
              <w:pStyle w:val="NoSpacing"/>
              <w:rPr>
                <w:rStyle w:val="normaltextrun"/>
                <w:rFonts w:ascii="SassoonPrimary" w:hAnsi="SassoonPrimary"/>
                <w:color w:val="FF0000"/>
                <w:sz w:val="19"/>
                <w:szCs w:val="19"/>
                <w:shd w:val="clear" w:color="auto" w:fill="FFFFFF"/>
              </w:rPr>
            </w:pPr>
          </w:p>
        </w:tc>
        <w:tc>
          <w:tcPr>
            <w:tcW w:w="4104" w:type="dxa"/>
          </w:tcPr>
          <w:p w14:paraId="61136542" w14:textId="77777777" w:rsidR="005136D2" w:rsidRPr="00202A17" w:rsidRDefault="005136D2" w:rsidP="004B773C">
            <w:pPr>
              <w:pStyle w:val="NoSpacing"/>
              <w:rPr>
                <w:rFonts w:ascii="SassoonPrimary" w:hAnsi="SassoonPrimary"/>
                <w:b/>
                <w:sz w:val="19"/>
                <w:szCs w:val="19"/>
              </w:rPr>
            </w:pPr>
            <w:r w:rsidRPr="00202A17">
              <w:rPr>
                <w:rFonts w:ascii="SassoonPrimary" w:hAnsi="SassoonPrimary"/>
                <w:b/>
                <w:sz w:val="19"/>
                <w:szCs w:val="19"/>
              </w:rPr>
              <w:t>Chronology</w:t>
            </w:r>
          </w:p>
          <w:p w14:paraId="3972D578" w14:textId="15024AA6" w:rsidR="005136D2" w:rsidRPr="00202A17" w:rsidRDefault="005136D2" w:rsidP="004B773C">
            <w:pPr>
              <w:pStyle w:val="NoSpacing"/>
              <w:rPr>
                <w:rFonts w:ascii="SassoonPrimary" w:eastAsia="Times New Roman" w:hAnsi="SassoonPrimary" w:cs="Arial"/>
                <w:color w:val="303030"/>
                <w:sz w:val="19"/>
                <w:szCs w:val="19"/>
                <w:lang w:eastAsia="en-GB"/>
              </w:rPr>
            </w:pPr>
            <w:r w:rsidRPr="00202A17">
              <w:rPr>
                <w:rFonts w:ascii="SassoonPrimary" w:eastAsia="Times New Roman" w:hAnsi="SassoonPrimary" w:cs="Arial"/>
                <w:color w:val="303030"/>
                <w:sz w:val="19"/>
                <w:szCs w:val="19"/>
                <w:lang w:eastAsia="en-GB"/>
              </w:rPr>
              <w:t>3.21 To know a timeline is a display of events, people or objects in chronological order.</w:t>
            </w:r>
          </w:p>
          <w:p w14:paraId="37C8D0E1" w14:textId="47B9AEC7" w:rsidR="005136D2" w:rsidRPr="00202A17" w:rsidRDefault="005136D2" w:rsidP="004B773C">
            <w:pPr>
              <w:pStyle w:val="NoSpacing"/>
              <w:rPr>
                <w:rFonts w:ascii="SassoonPrimary" w:hAnsi="SassoonPrimary"/>
                <w:sz w:val="19"/>
                <w:szCs w:val="19"/>
              </w:rPr>
            </w:pPr>
          </w:p>
        </w:tc>
        <w:tc>
          <w:tcPr>
            <w:tcW w:w="2558" w:type="dxa"/>
            <w:gridSpan w:val="2"/>
            <w:vMerge/>
          </w:tcPr>
          <w:p w14:paraId="2E0209E7" w14:textId="77777777" w:rsidR="005136D2" w:rsidRPr="00202A17" w:rsidRDefault="005136D2" w:rsidP="004B773C">
            <w:pPr>
              <w:pStyle w:val="NoSpacing"/>
              <w:rPr>
                <w:rStyle w:val="normaltextrun"/>
                <w:rFonts w:ascii="SassoonPrimary" w:hAnsi="SassoonPrimary"/>
                <w:color w:val="000000"/>
                <w:sz w:val="19"/>
                <w:szCs w:val="19"/>
              </w:rPr>
            </w:pPr>
          </w:p>
        </w:tc>
      </w:tr>
      <w:tr w:rsidR="005136D2" w:rsidRPr="00202A17" w14:paraId="69F0C762" w14:textId="77777777" w:rsidTr="6D01C2F1">
        <w:trPr>
          <w:trHeight w:val="1020"/>
        </w:trPr>
        <w:tc>
          <w:tcPr>
            <w:tcW w:w="1418" w:type="dxa"/>
            <w:vMerge/>
          </w:tcPr>
          <w:p w14:paraId="72BDFA76" w14:textId="77777777" w:rsidR="005136D2" w:rsidRPr="00202A17" w:rsidRDefault="005136D2" w:rsidP="004B773C">
            <w:pPr>
              <w:pStyle w:val="NoSpacing"/>
              <w:rPr>
                <w:rFonts w:ascii="SassoonPrimary" w:hAnsi="SassoonPrimary"/>
                <w:sz w:val="19"/>
                <w:szCs w:val="19"/>
              </w:rPr>
            </w:pPr>
          </w:p>
        </w:tc>
        <w:tc>
          <w:tcPr>
            <w:tcW w:w="2268" w:type="dxa"/>
            <w:vMerge/>
          </w:tcPr>
          <w:p w14:paraId="7D3E888F" w14:textId="77777777" w:rsidR="005136D2" w:rsidRPr="00202A17" w:rsidRDefault="005136D2" w:rsidP="004B773C">
            <w:pPr>
              <w:pStyle w:val="NoSpacing"/>
              <w:rPr>
                <w:rFonts w:ascii="SassoonPrimary" w:hAnsi="SassoonPrimary"/>
                <w:sz w:val="19"/>
                <w:szCs w:val="19"/>
              </w:rPr>
            </w:pPr>
          </w:p>
        </w:tc>
        <w:tc>
          <w:tcPr>
            <w:tcW w:w="5103" w:type="dxa"/>
            <w:vMerge/>
          </w:tcPr>
          <w:p w14:paraId="6309D45A" w14:textId="77777777" w:rsidR="005136D2" w:rsidRPr="00202A17" w:rsidRDefault="005136D2" w:rsidP="004B773C">
            <w:pPr>
              <w:pStyle w:val="NoSpacing"/>
              <w:rPr>
                <w:rStyle w:val="normaltextrun"/>
                <w:rFonts w:ascii="SassoonPrimary" w:hAnsi="SassoonPrimary"/>
                <w:color w:val="FF0000"/>
                <w:sz w:val="19"/>
                <w:szCs w:val="19"/>
                <w:shd w:val="clear" w:color="auto" w:fill="FFFFFF"/>
              </w:rPr>
            </w:pPr>
          </w:p>
        </w:tc>
        <w:tc>
          <w:tcPr>
            <w:tcW w:w="4104" w:type="dxa"/>
          </w:tcPr>
          <w:p w14:paraId="05E70B01" w14:textId="77777777" w:rsidR="005136D2" w:rsidRPr="00202A17" w:rsidRDefault="005136D2"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37A8D6D1" w14:textId="77777777" w:rsidR="005136D2" w:rsidRPr="00202A17" w:rsidRDefault="005136D2" w:rsidP="004B773C">
            <w:pPr>
              <w:pStyle w:val="NoSpacing"/>
              <w:rPr>
                <w:rFonts w:ascii="SassoonPrimary" w:eastAsia="Times New Roman" w:hAnsi="SassoonPrimary" w:cs="Arial"/>
                <w:color w:val="303030"/>
                <w:sz w:val="19"/>
                <w:szCs w:val="19"/>
                <w:lang w:eastAsia="en-GB"/>
              </w:rPr>
            </w:pPr>
            <w:r w:rsidRPr="00202A17">
              <w:rPr>
                <w:rFonts w:ascii="SassoonPrimary" w:eastAsia="Times New Roman" w:hAnsi="SassoonPrimary" w:cs="Arial"/>
                <w:color w:val="303030"/>
                <w:sz w:val="19"/>
                <w:szCs w:val="19"/>
                <w:lang w:eastAsia="en-GB"/>
              </w:rPr>
              <w:t xml:space="preserve">3.22 To know historical events include those that cause great change for large numbers of people. </w:t>
            </w:r>
          </w:p>
          <w:p w14:paraId="0B246B06" w14:textId="0B8740B5" w:rsidR="005136D2" w:rsidRPr="00202A17" w:rsidRDefault="005136D2"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3.23To know key features of significant historical events include the date it happened, the people and places involved and the consequences of the event.</w:t>
            </w:r>
            <w:r w:rsidRPr="00202A17">
              <w:rPr>
                <w:rFonts w:ascii="Calibri" w:eastAsia="Times New Roman" w:hAnsi="Calibri" w:cs="Calibri"/>
                <w:sz w:val="19"/>
                <w:szCs w:val="19"/>
                <w:lang w:eastAsia="en-GB"/>
              </w:rPr>
              <w:t> </w:t>
            </w:r>
          </w:p>
        </w:tc>
        <w:tc>
          <w:tcPr>
            <w:tcW w:w="2558" w:type="dxa"/>
            <w:gridSpan w:val="2"/>
            <w:vMerge/>
          </w:tcPr>
          <w:p w14:paraId="0F2A6EFE" w14:textId="77777777" w:rsidR="005136D2" w:rsidRPr="00202A17" w:rsidRDefault="005136D2" w:rsidP="004B773C">
            <w:pPr>
              <w:pStyle w:val="NoSpacing"/>
              <w:rPr>
                <w:rStyle w:val="normaltextrun"/>
                <w:rFonts w:ascii="SassoonPrimary" w:hAnsi="SassoonPrimary"/>
                <w:color w:val="000000"/>
                <w:sz w:val="19"/>
                <w:szCs w:val="19"/>
              </w:rPr>
            </w:pPr>
          </w:p>
        </w:tc>
      </w:tr>
      <w:tr w:rsidR="005136D2" w:rsidRPr="00202A17" w14:paraId="0D6690BD" w14:textId="77777777" w:rsidTr="6D01C2F1">
        <w:trPr>
          <w:trHeight w:val="3181"/>
        </w:trPr>
        <w:tc>
          <w:tcPr>
            <w:tcW w:w="1418" w:type="dxa"/>
            <w:vMerge/>
          </w:tcPr>
          <w:p w14:paraId="5ACC78A0" w14:textId="77777777" w:rsidR="005136D2" w:rsidRPr="00202A17" w:rsidRDefault="005136D2" w:rsidP="004B773C">
            <w:pPr>
              <w:pStyle w:val="NoSpacing"/>
              <w:rPr>
                <w:rFonts w:ascii="SassoonPrimary" w:hAnsi="SassoonPrimary"/>
                <w:sz w:val="19"/>
                <w:szCs w:val="19"/>
              </w:rPr>
            </w:pPr>
          </w:p>
        </w:tc>
        <w:tc>
          <w:tcPr>
            <w:tcW w:w="2268" w:type="dxa"/>
            <w:vMerge/>
          </w:tcPr>
          <w:p w14:paraId="713C836A" w14:textId="77777777" w:rsidR="005136D2" w:rsidRPr="00202A17" w:rsidRDefault="005136D2" w:rsidP="004B773C">
            <w:pPr>
              <w:pStyle w:val="NoSpacing"/>
              <w:rPr>
                <w:rFonts w:ascii="SassoonPrimary" w:hAnsi="SassoonPrimary"/>
                <w:sz w:val="19"/>
                <w:szCs w:val="19"/>
              </w:rPr>
            </w:pPr>
          </w:p>
        </w:tc>
        <w:tc>
          <w:tcPr>
            <w:tcW w:w="5103" w:type="dxa"/>
            <w:vMerge/>
          </w:tcPr>
          <w:p w14:paraId="398A6BED" w14:textId="77777777" w:rsidR="005136D2" w:rsidRPr="00202A17" w:rsidRDefault="005136D2" w:rsidP="004B773C">
            <w:pPr>
              <w:pStyle w:val="NoSpacing"/>
              <w:rPr>
                <w:rStyle w:val="normaltextrun"/>
                <w:rFonts w:ascii="SassoonPrimary" w:hAnsi="SassoonPrimary"/>
                <w:color w:val="FF0000"/>
                <w:sz w:val="19"/>
                <w:szCs w:val="19"/>
                <w:shd w:val="clear" w:color="auto" w:fill="FFFFFF"/>
              </w:rPr>
            </w:pPr>
          </w:p>
        </w:tc>
        <w:tc>
          <w:tcPr>
            <w:tcW w:w="4104" w:type="dxa"/>
          </w:tcPr>
          <w:p w14:paraId="159C54B0" w14:textId="77777777" w:rsidR="005136D2" w:rsidRPr="00202A17" w:rsidRDefault="005136D2"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2969A19B" w14:textId="5FADEC79" w:rsidR="005136D2" w:rsidRPr="00202A17" w:rsidRDefault="005136D2" w:rsidP="004B773C">
            <w:pPr>
              <w:pStyle w:val="NoSpacing"/>
              <w:rPr>
                <w:rFonts w:ascii="SassoonPrimary" w:eastAsia="Times New Roman" w:hAnsi="SassoonPrimary" w:cs="Arial"/>
                <w:sz w:val="19"/>
                <w:szCs w:val="19"/>
                <w:lang w:eastAsia="en-GB"/>
              </w:rPr>
            </w:pPr>
            <w:r w:rsidRPr="00202A17">
              <w:rPr>
                <w:rFonts w:ascii="SassoonPrimary" w:eastAsia="Times New Roman" w:hAnsi="SassoonPrimary" w:cs="Arial"/>
                <w:color w:val="303030"/>
                <w:sz w:val="19"/>
                <w:szCs w:val="19"/>
                <w:shd w:val="clear" w:color="auto" w:fill="FFFFFF"/>
                <w:lang w:eastAsia="en-GB"/>
              </w:rPr>
              <w:t>3.24 To know people become historically significant when their actions have created change over time, changed human thinking or their individual lives have highlighted the struggles of a larger group of people. Know significant people are also usually remembered and celebrated during or after their lifetimes.</w:t>
            </w:r>
            <w:r w:rsidRPr="00202A17">
              <w:rPr>
                <w:rFonts w:ascii="Calibri" w:eastAsia="Times New Roman" w:hAnsi="Calibri" w:cs="Calibri"/>
                <w:sz w:val="19"/>
                <w:szCs w:val="19"/>
                <w:lang w:eastAsia="en-GB"/>
              </w:rPr>
              <w:t> </w:t>
            </w:r>
          </w:p>
          <w:p w14:paraId="0E5B24AA" w14:textId="542F0EC7" w:rsidR="005136D2" w:rsidRPr="00202A17" w:rsidRDefault="005136D2" w:rsidP="001640A8">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3.25 To know aspects of history that can change over time include rule and government, jobs, health, art and culture, everyday life and technology.</w:t>
            </w:r>
            <w:r w:rsidRPr="00202A17">
              <w:rPr>
                <w:rFonts w:ascii="Calibri" w:eastAsia="Times New Roman" w:hAnsi="Calibri" w:cs="Calibri"/>
                <w:sz w:val="19"/>
                <w:szCs w:val="19"/>
                <w:lang w:eastAsia="en-GB"/>
              </w:rPr>
              <w:t> </w:t>
            </w:r>
          </w:p>
        </w:tc>
        <w:tc>
          <w:tcPr>
            <w:tcW w:w="2558" w:type="dxa"/>
            <w:gridSpan w:val="2"/>
          </w:tcPr>
          <w:p w14:paraId="64266A97" w14:textId="77777777"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mummy </w:t>
            </w:r>
          </w:p>
          <w:p w14:paraId="35EDC88F" w14:textId="77777777"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papyrus </w:t>
            </w:r>
          </w:p>
          <w:p w14:paraId="505BD1A5" w14:textId="5A861BA8"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pharaoh</w:t>
            </w:r>
          </w:p>
          <w:p w14:paraId="1ADE7B08" w14:textId="77777777"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pyramid</w:t>
            </w:r>
          </w:p>
          <w:p w14:paraId="492BE76F" w14:textId="0B0349A8"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sphinx</w:t>
            </w:r>
          </w:p>
          <w:p w14:paraId="1C38500D" w14:textId="77777777"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temple</w:t>
            </w:r>
          </w:p>
          <w:p w14:paraId="65FD184A" w14:textId="77777777"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tomb</w:t>
            </w:r>
          </w:p>
          <w:p w14:paraId="67A297D2" w14:textId="0CD8CA01" w:rsidR="005136D2" w:rsidRPr="00202A17" w:rsidRDefault="005136D2"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River Nile</w:t>
            </w:r>
          </w:p>
          <w:p w14:paraId="73CA5191" w14:textId="7777926A" w:rsidR="005136D2" w:rsidRPr="00202A17" w:rsidRDefault="005136D2" w:rsidP="004B773C">
            <w:pPr>
              <w:pStyle w:val="NoSpacing"/>
              <w:rPr>
                <w:rStyle w:val="normaltextrun"/>
                <w:rFonts w:ascii="SassoonPrimary" w:hAnsi="SassoonPrimary"/>
                <w:b/>
                <w:sz w:val="19"/>
                <w:szCs w:val="19"/>
                <w:shd w:val="clear" w:color="auto" w:fill="FFFFFF"/>
              </w:rPr>
            </w:pPr>
            <w:r w:rsidRPr="00202A17">
              <w:rPr>
                <w:rStyle w:val="normaltextrun"/>
                <w:rFonts w:ascii="SassoonPrimary" w:hAnsi="SassoonPrimary"/>
                <w:b/>
                <w:sz w:val="19"/>
                <w:szCs w:val="19"/>
                <w:shd w:val="clear" w:color="auto" w:fill="FFFFFF"/>
              </w:rPr>
              <w:t>Tutankhamun</w:t>
            </w:r>
          </w:p>
          <w:p w14:paraId="599A3EC2" w14:textId="153D6836" w:rsidR="005136D2" w:rsidRPr="00202A17" w:rsidRDefault="006442AF" w:rsidP="006442AF">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slave</w:t>
            </w:r>
          </w:p>
        </w:tc>
      </w:tr>
      <w:tr w:rsidR="004114E6" w:rsidRPr="00202A17" w14:paraId="30D5062B" w14:textId="77777777" w:rsidTr="6D01C2F1">
        <w:trPr>
          <w:trHeight w:val="1156"/>
        </w:trPr>
        <w:tc>
          <w:tcPr>
            <w:tcW w:w="1418" w:type="dxa"/>
            <w:vMerge w:val="restart"/>
          </w:tcPr>
          <w:p w14:paraId="5B6A2FF7" w14:textId="77777777" w:rsidR="004114E6" w:rsidRPr="00202A17" w:rsidRDefault="004114E6" w:rsidP="004B773C">
            <w:pPr>
              <w:pStyle w:val="NoSpacing"/>
              <w:rPr>
                <w:rFonts w:ascii="SassoonPrimary" w:hAnsi="SassoonPrimary"/>
                <w:sz w:val="19"/>
                <w:szCs w:val="19"/>
              </w:rPr>
            </w:pPr>
          </w:p>
        </w:tc>
        <w:tc>
          <w:tcPr>
            <w:tcW w:w="2268" w:type="dxa"/>
            <w:vMerge w:val="restart"/>
          </w:tcPr>
          <w:p w14:paraId="2030F66D"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116A851F"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 study of an aspect or theme in British history that extends pupils’ chronological knowledge beyond 1066</w:t>
            </w:r>
          </w:p>
        </w:tc>
        <w:tc>
          <w:tcPr>
            <w:tcW w:w="5103" w:type="dxa"/>
            <w:vMerge w:val="restart"/>
          </w:tcPr>
          <w:p w14:paraId="2698406C" w14:textId="09774BC5" w:rsidR="004114E6" w:rsidRPr="00202A17" w:rsidRDefault="004114E6" w:rsidP="004114E6">
            <w:pPr>
              <w:pStyle w:val="NoSpacing"/>
              <w:jc w:val="center"/>
              <w:rPr>
                <w:rStyle w:val="eop"/>
                <w:rFonts w:ascii="SassoonPrimary" w:hAnsi="SassoonPrimary"/>
                <w:b/>
                <w:color w:val="000000"/>
                <w:sz w:val="19"/>
                <w:szCs w:val="19"/>
              </w:rPr>
            </w:pPr>
            <w:r w:rsidRPr="00202A17">
              <w:rPr>
                <w:rStyle w:val="normaltextrun"/>
                <w:rFonts w:ascii="SassoonPrimary" w:hAnsi="SassoonPrimary"/>
                <w:b/>
                <w:sz w:val="19"/>
                <w:szCs w:val="19"/>
              </w:rPr>
              <w:t>World War 2</w:t>
            </w:r>
          </w:p>
          <w:p w14:paraId="3E81C1B7" w14:textId="31B5CD78" w:rsidR="004114E6" w:rsidRPr="00202A17" w:rsidRDefault="004114E6" w:rsidP="004B773C">
            <w:pPr>
              <w:pStyle w:val="NoSpacing"/>
              <w:rPr>
                <w:rStyle w:val="eop"/>
                <w:rFonts w:ascii="SassoonPrimary" w:hAnsi="SassoonPrimary"/>
                <w:color w:val="000000"/>
                <w:sz w:val="19"/>
                <w:szCs w:val="19"/>
              </w:rPr>
            </w:pPr>
            <w:r w:rsidRPr="00202A17">
              <w:rPr>
                <w:rStyle w:val="eop"/>
                <w:rFonts w:ascii="SassoonPrimary" w:hAnsi="SassoonPrimary"/>
                <w:color w:val="000000"/>
                <w:sz w:val="19"/>
                <w:szCs w:val="19"/>
              </w:rPr>
              <w:t xml:space="preserve">3.11 To know that WW2 is a significant British historical event. </w:t>
            </w:r>
          </w:p>
          <w:p w14:paraId="12F15FF3" w14:textId="01F17E37" w:rsidR="004114E6" w:rsidRPr="00202A17" w:rsidRDefault="004114E6" w:rsidP="004B773C">
            <w:pPr>
              <w:pStyle w:val="NoSpacing"/>
              <w:rPr>
                <w:rStyle w:val="normaltextrun"/>
                <w:rFonts w:ascii="SassoonPrimary" w:hAnsi="SassoonPrimary" w:cs="Calibri"/>
                <w:sz w:val="19"/>
                <w:szCs w:val="19"/>
                <w:shd w:val="clear" w:color="auto" w:fill="FFFFFF"/>
              </w:rPr>
            </w:pPr>
            <w:r w:rsidRPr="00202A17">
              <w:rPr>
                <w:rStyle w:val="normaltextrun"/>
                <w:rFonts w:ascii="SassoonPrimary" w:hAnsi="SassoonPrimary"/>
                <w:sz w:val="19"/>
                <w:szCs w:val="19"/>
                <w:shd w:val="clear" w:color="auto" w:fill="FFFFFF"/>
              </w:rPr>
              <w:t>3.12 To know where the WW2 is placed within a chronological framework.</w:t>
            </w:r>
            <w:r w:rsidRPr="00202A17">
              <w:rPr>
                <w:rStyle w:val="normaltextrun"/>
                <w:rFonts w:ascii="Calibri" w:hAnsi="Calibri" w:cs="Calibri"/>
                <w:sz w:val="19"/>
                <w:szCs w:val="19"/>
                <w:shd w:val="clear" w:color="auto" w:fill="FFFFFF"/>
              </w:rPr>
              <w:t> </w:t>
            </w:r>
          </w:p>
          <w:p w14:paraId="50FAB848" w14:textId="5E1403A4" w:rsidR="004114E6" w:rsidRPr="00202A17" w:rsidRDefault="004114E6" w:rsidP="004B773C">
            <w:pPr>
              <w:pStyle w:val="NoSpacing"/>
              <w:rPr>
                <w:rStyle w:val="normaltextrun"/>
                <w:rFonts w:ascii="SassoonPrimary" w:hAnsi="SassoonPrimary" w:cs="Calibri"/>
                <w:sz w:val="19"/>
                <w:szCs w:val="19"/>
                <w:shd w:val="clear" w:color="auto" w:fill="FFFFFF"/>
              </w:rPr>
            </w:pPr>
            <w:r w:rsidRPr="00202A17">
              <w:rPr>
                <w:rStyle w:val="normaltextrun"/>
                <w:rFonts w:ascii="SassoonPrimary" w:hAnsi="SassoonPrimary" w:cs="Calibri"/>
                <w:sz w:val="19"/>
                <w:szCs w:val="19"/>
                <w:shd w:val="clear" w:color="auto" w:fill="FFFFFF"/>
              </w:rPr>
              <w:t>3.13 To know and can give reasons for the beginning of WW2.</w:t>
            </w:r>
          </w:p>
          <w:p w14:paraId="3D7C752D" w14:textId="66DF224B" w:rsidR="004114E6" w:rsidRPr="00202A17" w:rsidRDefault="004114E6" w:rsidP="004B773C">
            <w:pPr>
              <w:pStyle w:val="NoSpacing"/>
              <w:rPr>
                <w:rStyle w:val="normaltextrun"/>
                <w:rFonts w:ascii="SassoonPrimary" w:hAnsi="SassoonPrimary" w:cs="Calibri"/>
                <w:color w:val="7F7F7F" w:themeColor="text1" w:themeTint="80"/>
                <w:sz w:val="19"/>
                <w:szCs w:val="19"/>
                <w:shd w:val="clear" w:color="auto" w:fill="FFFFFF"/>
              </w:rPr>
            </w:pPr>
            <w:r w:rsidRPr="00202A17">
              <w:rPr>
                <w:rStyle w:val="normaltextrun"/>
                <w:rFonts w:ascii="SassoonPrimary" w:hAnsi="SassoonPrimary" w:cs="Calibri"/>
                <w:color w:val="7F7F7F" w:themeColor="text1" w:themeTint="80"/>
                <w:sz w:val="19"/>
                <w:szCs w:val="19"/>
                <w:shd w:val="clear" w:color="auto" w:fill="FFFFFF"/>
              </w:rPr>
              <w:t xml:space="preserve">3.14 To know that historical information can be constructed from a variety of sources. </w:t>
            </w:r>
          </w:p>
          <w:p w14:paraId="6AA82313" w14:textId="3E51AB1E" w:rsidR="004114E6" w:rsidRPr="00202A17" w:rsidRDefault="004114E6" w:rsidP="004B773C">
            <w:pPr>
              <w:pStyle w:val="NoSpacing"/>
              <w:rPr>
                <w:rFonts w:ascii="SassoonPrimary" w:hAnsi="SassoonPrimary" w:cs="Arial,Italic"/>
                <w:iCs/>
                <w:sz w:val="19"/>
                <w:szCs w:val="19"/>
              </w:rPr>
            </w:pPr>
            <w:r w:rsidRPr="00202A17">
              <w:rPr>
                <w:rFonts w:ascii="SassoonPrimary" w:hAnsi="SassoonPrimary" w:cs="Arial,Italic"/>
                <w:iCs/>
                <w:sz w:val="19"/>
                <w:szCs w:val="19"/>
              </w:rPr>
              <w:t xml:space="preserve">3.15 I know about WW2 gives reasons for WW2 and identify situations and changes. </w:t>
            </w:r>
          </w:p>
          <w:p w14:paraId="4F56870A" w14:textId="3A8C42A5" w:rsidR="004114E6" w:rsidRPr="00202A17" w:rsidRDefault="004114E6" w:rsidP="004B773C">
            <w:pPr>
              <w:pStyle w:val="NoSpacing"/>
              <w:rPr>
                <w:rFonts w:ascii="SassoonPrimary" w:hAnsi="SassoonPrimary"/>
                <w:color w:val="7F7F7F" w:themeColor="text1" w:themeTint="80"/>
                <w:sz w:val="19"/>
                <w:szCs w:val="19"/>
              </w:rPr>
            </w:pPr>
            <w:r w:rsidRPr="00202A17">
              <w:rPr>
                <w:rFonts w:ascii="SassoonPrimary" w:hAnsi="SassoonPrimary"/>
                <w:color w:val="7F7F7F" w:themeColor="text1" w:themeTint="80"/>
                <w:sz w:val="19"/>
                <w:szCs w:val="19"/>
                <w:shd w:val="clear" w:color="auto" w:fill="FFFFFF"/>
              </w:rPr>
              <w:t>3.16 To have the knowledge to address and sometimes devise historically valid questions about change, cause, similarity and difference, and significance, igniting a curiosity and fascination about the past.</w:t>
            </w:r>
          </w:p>
          <w:p w14:paraId="45875D21" w14:textId="5EF01E4A"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[Y5 Summer 1 ~ post WW2</w:t>
            </w:r>
            <w:r w:rsidR="00202A17">
              <w:rPr>
                <w:rFonts w:ascii="SassoonPrimary" w:hAnsi="SassoonPrimary"/>
                <w:sz w:val="19"/>
                <w:szCs w:val="19"/>
              </w:rPr>
              <w:t xml:space="preserve"> – 5.12</w:t>
            </w:r>
            <w:r w:rsidRPr="00202A17">
              <w:rPr>
                <w:rFonts w:ascii="SassoonPrimary" w:hAnsi="SassoonPrimary"/>
                <w:sz w:val="19"/>
                <w:szCs w:val="19"/>
              </w:rPr>
              <w:t>]</w:t>
            </w:r>
          </w:p>
        </w:tc>
        <w:tc>
          <w:tcPr>
            <w:tcW w:w="4104" w:type="dxa"/>
          </w:tcPr>
          <w:p w14:paraId="750C944D" w14:textId="2E05ABC6"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3.26 Children to write non-chronological report about the impact that WW2 had on national life. </w:t>
            </w:r>
          </w:p>
        </w:tc>
        <w:tc>
          <w:tcPr>
            <w:tcW w:w="2558" w:type="dxa"/>
            <w:gridSpan w:val="2"/>
            <w:vMerge w:val="restart"/>
          </w:tcPr>
          <w:p w14:paraId="1CD9FCF1"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long ago</w:t>
            </w:r>
          </w:p>
          <w:p w14:paraId="71C978BF"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present</w:t>
            </w:r>
          </w:p>
          <w:p w14:paraId="592A375D"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event</w:t>
            </w:r>
          </w:p>
          <w:p w14:paraId="439ACDEA"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old</w:t>
            </w:r>
          </w:p>
          <w:p w14:paraId="24DA6FC3"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new</w:t>
            </w:r>
          </w:p>
          <w:p w14:paraId="6AFE58F0"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3AA6EBDE"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30B38714"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7251E587"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4ADF4F06"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73E77111" w14:textId="77777777" w:rsidR="004114E6" w:rsidRPr="00202A17" w:rsidRDefault="71A91F34"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 xml:space="preserve">chronology </w:t>
            </w:r>
          </w:p>
          <w:p w14:paraId="10E99BDB" w14:textId="77777777" w:rsidR="004114E6" w:rsidRPr="00202A17" w:rsidRDefault="71A91F34"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era</w:t>
            </w:r>
          </w:p>
          <w:p w14:paraId="6D0CCBA4" w14:textId="77777777" w:rsidR="004114E6" w:rsidRPr="00202A17" w:rsidRDefault="71A91F34"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CE (common era)</w:t>
            </w:r>
          </w:p>
          <w:p w14:paraId="1EED3D6E" w14:textId="77777777" w:rsidR="004114E6" w:rsidRPr="00202A17" w:rsidRDefault="71A91F34" w:rsidP="6D01C2F1">
            <w:pPr>
              <w:pStyle w:val="NoSpacing"/>
              <w:rPr>
                <w:rFonts w:ascii="SassoonPrimary" w:hAnsi="SassoonPrimary"/>
                <w:b/>
                <w:bCs/>
                <w:color w:val="0070C0"/>
                <w:sz w:val="19"/>
                <w:szCs w:val="19"/>
              </w:rPr>
            </w:pPr>
            <w:r w:rsidRPr="6D01C2F1">
              <w:rPr>
                <w:rFonts w:ascii="SassoonPrimary" w:hAnsi="SassoonPrimary"/>
                <w:b/>
                <w:bCs/>
                <w:color w:val="0070C0"/>
                <w:sz w:val="19"/>
                <w:szCs w:val="19"/>
              </w:rPr>
              <w:t xml:space="preserve">ancient </w:t>
            </w:r>
          </w:p>
          <w:p w14:paraId="7EA23B97" w14:textId="0E5A5957" w:rsidR="004114E6" w:rsidRPr="00202A17" w:rsidRDefault="71A91F34" w:rsidP="6D01C2F1">
            <w:pPr>
              <w:pStyle w:val="NoSpacing"/>
              <w:rPr>
                <w:rFonts w:ascii="SassoonPrimary" w:hAnsi="SassoonPrimary"/>
                <w:color w:val="0070C0"/>
                <w:sz w:val="19"/>
                <w:szCs w:val="19"/>
              </w:rPr>
            </w:pPr>
            <w:r w:rsidRPr="6D01C2F1">
              <w:rPr>
                <w:rFonts w:ascii="SassoonPrimary" w:hAnsi="SassoonPrimary"/>
                <w:b/>
                <w:bCs/>
                <w:color w:val="0070C0"/>
                <w:sz w:val="19"/>
                <w:szCs w:val="19"/>
              </w:rPr>
              <w:t>evidence</w:t>
            </w:r>
          </w:p>
        </w:tc>
      </w:tr>
      <w:tr w:rsidR="004114E6" w:rsidRPr="00202A17" w14:paraId="1A37D3B7" w14:textId="77777777" w:rsidTr="6D01C2F1">
        <w:trPr>
          <w:trHeight w:val="739"/>
        </w:trPr>
        <w:tc>
          <w:tcPr>
            <w:tcW w:w="1418" w:type="dxa"/>
            <w:vMerge/>
          </w:tcPr>
          <w:p w14:paraId="22D0E9C9" w14:textId="77777777" w:rsidR="004114E6" w:rsidRPr="00202A17" w:rsidRDefault="004114E6" w:rsidP="004B773C">
            <w:pPr>
              <w:pStyle w:val="NoSpacing"/>
              <w:rPr>
                <w:rFonts w:ascii="SassoonPrimary" w:hAnsi="SassoonPrimary"/>
                <w:sz w:val="19"/>
                <w:szCs w:val="19"/>
              </w:rPr>
            </w:pPr>
          </w:p>
        </w:tc>
        <w:tc>
          <w:tcPr>
            <w:tcW w:w="2268" w:type="dxa"/>
            <w:vMerge/>
          </w:tcPr>
          <w:p w14:paraId="43A59BE9" w14:textId="77777777" w:rsidR="004114E6" w:rsidRPr="00202A17" w:rsidRDefault="004114E6" w:rsidP="004B773C">
            <w:pPr>
              <w:pStyle w:val="NoSpacing"/>
              <w:rPr>
                <w:rFonts w:ascii="SassoonPrimary" w:hAnsi="SassoonPrimary"/>
                <w:sz w:val="19"/>
                <w:szCs w:val="19"/>
              </w:rPr>
            </w:pPr>
          </w:p>
        </w:tc>
        <w:tc>
          <w:tcPr>
            <w:tcW w:w="5103" w:type="dxa"/>
            <w:vMerge/>
          </w:tcPr>
          <w:p w14:paraId="435B15F5" w14:textId="77777777" w:rsidR="004114E6" w:rsidRPr="00202A17" w:rsidRDefault="004114E6" w:rsidP="004B773C">
            <w:pPr>
              <w:pStyle w:val="NoSpacing"/>
              <w:rPr>
                <w:rStyle w:val="eop"/>
                <w:rFonts w:ascii="SassoonPrimary" w:hAnsi="SassoonPrimary"/>
                <w:color w:val="000000"/>
                <w:sz w:val="19"/>
                <w:szCs w:val="19"/>
              </w:rPr>
            </w:pPr>
          </w:p>
        </w:tc>
        <w:tc>
          <w:tcPr>
            <w:tcW w:w="4104" w:type="dxa"/>
          </w:tcPr>
          <w:p w14:paraId="214F676A"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Chronology</w:t>
            </w:r>
          </w:p>
          <w:p w14:paraId="18662974" w14:textId="42AA539A" w:rsidR="004114E6" w:rsidRPr="00202A17" w:rsidRDefault="004114E6" w:rsidP="004B773C">
            <w:pPr>
              <w:pStyle w:val="NoSpacing"/>
              <w:rPr>
                <w:rFonts w:ascii="SassoonPrimary" w:eastAsia="Times New Roman" w:hAnsi="SassoonPrimary" w:cs="Arial"/>
                <w:color w:val="303030"/>
                <w:sz w:val="19"/>
                <w:szCs w:val="19"/>
                <w:lang w:eastAsia="en-GB"/>
              </w:rPr>
            </w:pPr>
            <w:r w:rsidRPr="00202A17">
              <w:rPr>
                <w:rFonts w:ascii="SassoonPrimary" w:eastAsia="Times New Roman" w:hAnsi="SassoonPrimary" w:cs="Arial"/>
                <w:color w:val="303030"/>
                <w:sz w:val="19"/>
                <w:szCs w:val="19"/>
                <w:lang w:eastAsia="en-GB"/>
              </w:rPr>
              <w:t>3.27 To know a timeline is a display of events, people or objects in chronological order.</w:t>
            </w:r>
          </w:p>
        </w:tc>
        <w:tc>
          <w:tcPr>
            <w:tcW w:w="2558" w:type="dxa"/>
            <w:gridSpan w:val="2"/>
            <w:vMerge/>
          </w:tcPr>
          <w:p w14:paraId="22510BA1" w14:textId="77777777" w:rsidR="004114E6" w:rsidRPr="00202A17" w:rsidRDefault="004114E6" w:rsidP="004B773C">
            <w:pPr>
              <w:pStyle w:val="NoSpacing"/>
              <w:rPr>
                <w:rFonts w:ascii="SassoonPrimary" w:hAnsi="SassoonPrimary"/>
                <w:sz w:val="19"/>
                <w:szCs w:val="19"/>
              </w:rPr>
            </w:pPr>
          </w:p>
        </w:tc>
      </w:tr>
      <w:tr w:rsidR="004114E6" w:rsidRPr="00202A17" w14:paraId="250A0562" w14:textId="77777777" w:rsidTr="6D01C2F1">
        <w:trPr>
          <w:trHeight w:val="1140"/>
        </w:trPr>
        <w:tc>
          <w:tcPr>
            <w:tcW w:w="1418" w:type="dxa"/>
            <w:vMerge/>
          </w:tcPr>
          <w:p w14:paraId="117A4BE1" w14:textId="77777777" w:rsidR="004114E6" w:rsidRPr="00202A17" w:rsidRDefault="004114E6" w:rsidP="004B773C">
            <w:pPr>
              <w:pStyle w:val="NoSpacing"/>
              <w:rPr>
                <w:rFonts w:ascii="SassoonPrimary" w:hAnsi="SassoonPrimary"/>
                <w:sz w:val="19"/>
                <w:szCs w:val="19"/>
              </w:rPr>
            </w:pPr>
          </w:p>
        </w:tc>
        <w:tc>
          <w:tcPr>
            <w:tcW w:w="2268" w:type="dxa"/>
            <w:vMerge/>
          </w:tcPr>
          <w:p w14:paraId="1BBDB010" w14:textId="77777777" w:rsidR="004114E6" w:rsidRPr="00202A17" w:rsidRDefault="004114E6" w:rsidP="004B773C">
            <w:pPr>
              <w:pStyle w:val="NoSpacing"/>
              <w:rPr>
                <w:rFonts w:ascii="SassoonPrimary" w:hAnsi="SassoonPrimary"/>
                <w:sz w:val="19"/>
                <w:szCs w:val="19"/>
              </w:rPr>
            </w:pPr>
          </w:p>
        </w:tc>
        <w:tc>
          <w:tcPr>
            <w:tcW w:w="5103" w:type="dxa"/>
            <w:vMerge/>
          </w:tcPr>
          <w:p w14:paraId="57180790" w14:textId="77777777" w:rsidR="004114E6" w:rsidRPr="00202A17" w:rsidRDefault="004114E6" w:rsidP="004B773C">
            <w:pPr>
              <w:pStyle w:val="NoSpacing"/>
              <w:rPr>
                <w:rStyle w:val="eop"/>
                <w:rFonts w:ascii="SassoonPrimary" w:hAnsi="SassoonPrimary"/>
                <w:color w:val="000000"/>
                <w:sz w:val="19"/>
                <w:szCs w:val="19"/>
              </w:rPr>
            </w:pPr>
          </w:p>
        </w:tc>
        <w:tc>
          <w:tcPr>
            <w:tcW w:w="4104" w:type="dxa"/>
          </w:tcPr>
          <w:p w14:paraId="216DF36E" w14:textId="77777777" w:rsidR="004114E6" w:rsidRPr="00202A17" w:rsidRDefault="004114E6" w:rsidP="001640A8">
            <w:pPr>
              <w:pStyle w:val="NoSpacing"/>
              <w:rPr>
                <w:rFonts w:ascii="SassoonPrimary" w:hAnsi="SassoonPrimary"/>
                <w:b/>
                <w:sz w:val="19"/>
                <w:szCs w:val="19"/>
              </w:rPr>
            </w:pPr>
            <w:r w:rsidRPr="00202A17">
              <w:rPr>
                <w:rFonts w:ascii="SassoonPrimary" w:hAnsi="SassoonPrimary"/>
                <w:b/>
                <w:sz w:val="19"/>
                <w:szCs w:val="19"/>
              </w:rPr>
              <w:t xml:space="preserve">Legacy </w:t>
            </w:r>
          </w:p>
          <w:p w14:paraId="316A4E0A" w14:textId="77777777" w:rsidR="004114E6" w:rsidRPr="00202A17" w:rsidRDefault="004114E6" w:rsidP="001640A8">
            <w:pPr>
              <w:pStyle w:val="NoSpacing"/>
              <w:rPr>
                <w:rFonts w:ascii="SassoonPrimary" w:eastAsia="Times New Roman" w:hAnsi="SassoonPrimary" w:cs="Arial"/>
                <w:color w:val="303030"/>
                <w:sz w:val="19"/>
                <w:szCs w:val="19"/>
                <w:lang w:eastAsia="en-GB"/>
              </w:rPr>
            </w:pPr>
            <w:r w:rsidRPr="00202A17">
              <w:rPr>
                <w:rFonts w:ascii="SassoonPrimary" w:eastAsia="Times New Roman" w:hAnsi="SassoonPrimary" w:cs="Arial"/>
                <w:color w:val="303030"/>
                <w:sz w:val="19"/>
                <w:szCs w:val="19"/>
                <w:lang w:eastAsia="en-GB"/>
              </w:rPr>
              <w:t xml:space="preserve">3.28 To know historical events include those that cause great change for large numbers of people. </w:t>
            </w:r>
          </w:p>
          <w:p w14:paraId="4FE71087" w14:textId="17BA19DB" w:rsidR="004114E6" w:rsidRPr="00202A17" w:rsidRDefault="004114E6" w:rsidP="001640A8">
            <w:pPr>
              <w:pStyle w:val="NoSpacing"/>
              <w:rPr>
                <w:rFonts w:ascii="SassoonPrimary" w:hAnsi="SassoonPrimary"/>
                <w:b/>
                <w:sz w:val="19"/>
                <w:szCs w:val="19"/>
              </w:rPr>
            </w:pPr>
            <w:r w:rsidRPr="00202A17">
              <w:rPr>
                <w:rFonts w:ascii="SassoonPrimary" w:eastAsia="Times New Roman" w:hAnsi="SassoonPrimary" w:cs="Arial"/>
                <w:color w:val="303030"/>
                <w:sz w:val="19"/>
                <w:szCs w:val="19"/>
                <w:lang w:eastAsia="en-GB"/>
              </w:rPr>
              <w:t>3.29 To know key features of significant historical events include the date it happened, the people and places involved and the consequences of the event.</w:t>
            </w:r>
            <w:r w:rsidRPr="00202A17">
              <w:rPr>
                <w:rFonts w:ascii="Calibri" w:eastAsia="Times New Roman" w:hAnsi="Calibri" w:cs="Calibri"/>
                <w:sz w:val="19"/>
                <w:szCs w:val="19"/>
                <w:lang w:eastAsia="en-GB"/>
              </w:rPr>
              <w:t> </w:t>
            </w:r>
          </w:p>
        </w:tc>
        <w:tc>
          <w:tcPr>
            <w:tcW w:w="2558" w:type="dxa"/>
            <w:gridSpan w:val="2"/>
            <w:vMerge/>
          </w:tcPr>
          <w:p w14:paraId="6E71F67D" w14:textId="77777777" w:rsidR="004114E6" w:rsidRPr="00202A17" w:rsidRDefault="004114E6" w:rsidP="004B773C">
            <w:pPr>
              <w:pStyle w:val="NoSpacing"/>
              <w:rPr>
                <w:rFonts w:ascii="SassoonPrimary" w:hAnsi="SassoonPrimary"/>
                <w:sz w:val="19"/>
                <w:szCs w:val="19"/>
              </w:rPr>
            </w:pPr>
          </w:p>
        </w:tc>
      </w:tr>
      <w:tr w:rsidR="004114E6" w:rsidRPr="00202A17" w14:paraId="53D1D3E9" w14:textId="77777777" w:rsidTr="6D01C2F1">
        <w:trPr>
          <w:trHeight w:val="2542"/>
        </w:trPr>
        <w:tc>
          <w:tcPr>
            <w:tcW w:w="1418" w:type="dxa"/>
            <w:vMerge/>
          </w:tcPr>
          <w:p w14:paraId="6AC1DE1B" w14:textId="77777777" w:rsidR="004114E6" w:rsidRPr="00202A17" w:rsidRDefault="004114E6" w:rsidP="004B773C">
            <w:pPr>
              <w:pStyle w:val="NoSpacing"/>
              <w:rPr>
                <w:rFonts w:ascii="SassoonPrimary" w:hAnsi="SassoonPrimary"/>
                <w:sz w:val="19"/>
                <w:szCs w:val="19"/>
              </w:rPr>
            </w:pPr>
          </w:p>
        </w:tc>
        <w:tc>
          <w:tcPr>
            <w:tcW w:w="2268" w:type="dxa"/>
            <w:vMerge/>
          </w:tcPr>
          <w:p w14:paraId="2A72AEB7" w14:textId="77777777" w:rsidR="004114E6" w:rsidRPr="00202A17" w:rsidRDefault="004114E6" w:rsidP="004B773C">
            <w:pPr>
              <w:pStyle w:val="NoSpacing"/>
              <w:rPr>
                <w:rFonts w:ascii="SassoonPrimary" w:hAnsi="SassoonPrimary"/>
                <w:sz w:val="19"/>
                <w:szCs w:val="19"/>
              </w:rPr>
            </w:pPr>
          </w:p>
        </w:tc>
        <w:tc>
          <w:tcPr>
            <w:tcW w:w="5103" w:type="dxa"/>
            <w:vMerge/>
          </w:tcPr>
          <w:p w14:paraId="0CA57475" w14:textId="77777777" w:rsidR="004114E6" w:rsidRPr="00202A17" w:rsidRDefault="004114E6" w:rsidP="004B773C">
            <w:pPr>
              <w:pStyle w:val="NoSpacing"/>
              <w:rPr>
                <w:rStyle w:val="eop"/>
                <w:rFonts w:ascii="SassoonPrimary" w:hAnsi="SassoonPrimary"/>
                <w:color w:val="000000"/>
                <w:sz w:val="19"/>
                <w:szCs w:val="19"/>
              </w:rPr>
            </w:pPr>
          </w:p>
        </w:tc>
        <w:tc>
          <w:tcPr>
            <w:tcW w:w="4104" w:type="dxa"/>
          </w:tcPr>
          <w:p w14:paraId="7C454B0B" w14:textId="77777777" w:rsidR="004114E6" w:rsidRPr="00202A17" w:rsidRDefault="004114E6" w:rsidP="00743B10">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05DECD5C" w14:textId="36DDDA42" w:rsidR="004114E6" w:rsidRPr="00202A17" w:rsidRDefault="004114E6" w:rsidP="00743B10">
            <w:pPr>
              <w:pStyle w:val="NoSpacing"/>
              <w:rPr>
                <w:rFonts w:ascii="SassoonPrimary" w:eastAsia="Times New Roman" w:hAnsi="SassoonPrimary" w:cs="Arial"/>
                <w:color w:val="303030"/>
                <w:sz w:val="19"/>
                <w:szCs w:val="19"/>
                <w:shd w:val="clear" w:color="auto" w:fill="FFFFFF"/>
                <w:lang w:eastAsia="en-GB"/>
              </w:rPr>
            </w:pPr>
            <w:r w:rsidRPr="00202A17">
              <w:rPr>
                <w:rFonts w:ascii="SassoonPrimary" w:eastAsia="Times New Roman" w:hAnsi="SassoonPrimary" w:cs="Arial"/>
                <w:color w:val="303030"/>
                <w:sz w:val="19"/>
                <w:szCs w:val="19"/>
                <w:shd w:val="clear" w:color="auto" w:fill="FFFFFF"/>
                <w:lang w:eastAsia="en-GB"/>
              </w:rPr>
              <w:t>3.30To know people become historically significant when their actions have created change over time, changed human thinking or their individual lives have highlighted the struggles of a larger group of people.</w:t>
            </w:r>
          </w:p>
          <w:p w14:paraId="095CEF64" w14:textId="1D6FB78D" w:rsidR="004114E6" w:rsidRPr="00202A17" w:rsidRDefault="004114E6" w:rsidP="00743B10">
            <w:pPr>
              <w:pStyle w:val="NoSpacing"/>
              <w:rPr>
                <w:rFonts w:ascii="SassoonPrimary" w:eastAsia="Times New Roman" w:hAnsi="SassoonPrimary" w:cs="Arial"/>
                <w:sz w:val="19"/>
                <w:szCs w:val="19"/>
                <w:lang w:eastAsia="en-GB"/>
              </w:rPr>
            </w:pPr>
            <w:r w:rsidRPr="00202A17">
              <w:rPr>
                <w:rFonts w:ascii="SassoonPrimary" w:eastAsia="Times New Roman" w:hAnsi="SassoonPrimary" w:cs="Arial"/>
                <w:color w:val="303030"/>
                <w:sz w:val="19"/>
                <w:szCs w:val="19"/>
                <w:shd w:val="clear" w:color="auto" w:fill="FFFFFF"/>
                <w:lang w:eastAsia="en-GB"/>
              </w:rPr>
              <w:t>3.31 To know significant people are also usually remembered and celebrated during or after their lifetimes.</w:t>
            </w:r>
            <w:r w:rsidRPr="00202A17">
              <w:rPr>
                <w:rFonts w:ascii="Calibri" w:eastAsia="Times New Roman" w:hAnsi="Calibri" w:cs="Calibri"/>
                <w:sz w:val="19"/>
                <w:szCs w:val="19"/>
                <w:lang w:eastAsia="en-GB"/>
              </w:rPr>
              <w:t> </w:t>
            </w:r>
          </w:p>
          <w:p w14:paraId="4271550A" w14:textId="1191714C" w:rsidR="004114E6" w:rsidRPr="00202A17" w:rsidRDefault="004114E6" w:rsidP="005136D2">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3.32 To know aspects of history that can change over time include rule and government, jobs, health, art and culture, everyday life and technology.</w:t>
            </w:r>
            <w:r w:rsidRPr="00202A17">
              <w:rPr>
                <w:rFonts w:ascii="Calibri" w:eastAsia="Times New Roman" w:hAnsi="Calibri" w:cs="Calibri"/>
                <w:sz w:val="19"/>
                <w:szCs w:val="19"/>
                <w:lang w:eastAsia="en-GB"/>
              </w:rPr>
              <w:t> </w:t>
            </w:r>
          </w:p>
        </w:tc>
        <w:tc>
          <w:tcPr>
            <w:tcW w:w="2558" w:type="dxa"/>
            <w:gridSpan w:val="2"/>
          </w:tcPr>
          <w:p w14:paraId="2B785076"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Battle of Britain </w:t>
            </w:r>
          </w:p>
          <w:p w14:paraId="33A65923"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D-day </w:t>
            </w:r>
          </w:p>
          <w:p w14:paraId="771101F8"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VE-day </w:t>
            </w:r>
          </w:p>
          <w:p w14:paraId="2CEE81E2"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rationing</w:t>
            </w:r>
          </w:p>
          <w:p w14:paraId="1F9CAEDE"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prisoner</w:t>
            </w:r>
          </w:p>
          <w:p w14:paraId="77811766"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Adolf Hitler</w:t>
            </w:r>
          </w:p>
          <w:p w14:paraId="4F902DDF"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Winston Churchill </w:t>
            </w:r>
          </w:p>
          <w:p w14:paraId="6E15FD1D"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gas mask</w:t>
            </w:r>
          </w:p>
          <w:p w14:paraId="4F412B71"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rifle</w:t>
            </w:r>
          </w:p>
          <w:p w14:paraId="1E8759FB"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evacuees</w:t>
            </w:r>
          </w:p>
          <w:p w14:paraId="2FCAB4A8"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blitz </w:t>
            </w:r>
          </w:p>
          <w:p w14:paraId="10D844BD" w14:textId="7D827C41" w:rsidR="004114E6" w:rsidRPr="00202A17" w:rsidRDefault="004114E6" w:rsidP="004B773C">
            <w:pPr>
              <w:pStyle w:val="NoSpacing"/>
              <w:rPr>
                <w:rFonts w:ascii="SassoonPrimary" w:hAnsi="SassoonPrimary"/>
                <w:sz w:val="19"/>
                <w:szCs w:val="19"/>
              </w:rPr>
            </w:pPr>
            <w:r w:rsidRPr="00202A17">
              <w:rPr>
                <w:rFonts w:ascii="SassoonPrimary" w:hAnsi="SassoonPrimary"/>
                <w:b/>
                <w:sz w:val="19"/>
                <w:szCs w:val="19"/>
              </w:rPr>
              <w:t>air raid</w:t>
            </w:r>
          </w:p>
        </w:tc>
      </w:tr>
      <w:tr w:rsidR="004114E6" w:rsidRPr="00202A17" w14:paraId="5B836D8D" w14:textId="77777777" w:rsidTr="6D01C2F1">
        <w:trPr>
          <w:trHeight w:val="983"/>
        </w:trPr>
        <w:tc>
          <w:tcPr>
            <w:tcW w:w="1418" w:type="dxa"/>
            <w:vMerge w:val="restart"/>
          </w:tcPr>
          <w:p w14:paraId="39B0305E" w14:textId="77777777" w:rsidR="004114E6" w:rsidRDefault="004114E6" w:rsidP="004B773C">
            <w:pPr>
              <w:pStyle w:val="NoSpacing"/>
              <w:rPr>
                <w:rFonts w:ascii="SassoonPrimary" w:hAnsi="SassoonPrimary"/>
                <w:sz w:val="19"/>
                <w:szCs w:val="19"/>
              </w:rPr>
            </w:pPr>
          </w:p>
          <w:p w14:paraId="67AE5F7F" w14:textId="149EF329" w:rsidR="00202A17" w:rsidRPr="00202A17" w:rsidRDefault="00202A17" w:rsidP="00202A17">
            <w:pPr>
              <w:pStyle w:val="NoSpacing"/>
              <w:jc w:val="center"/>
              <w:rPr>
                <w:rFonts w:ascii="SassoonPrimary" w:hAnsi="SassoonPrimary"/>
                <w:sz w:val="19"/>
                <w:szCs w:val="19"/>
              </w:rPr>
            </w:pPr>
            <w:r>
              <w:rPr>
                <w:rFonts w:ascii="SassoonPrimary" w:hAnsi="SassoonPrimary"/>
                <w:sz w:val="19"/>
                <w:szCs w:val="19"/>
              </w:rPr>
              <w:t>Year 4</w:t>
            </w:r>
          </w:p>
        </w:tc>
        <w:tc>
          <w:tcPr>
            <w:tcW w:w="2268" w:type="dxa"/>
            <w:vMerge w:val="restart"/>
          </w:tcPr>
          <w:p w14:paraId="3BA7DDE6"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31F89A3F"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 the Roman Empire and its impact on Britain</w:t>
            </w:r>
          </w:p>
        </w:tc>
        <w:tc>
          <w:tcPr>
            <w:tcW w:w="5103" w:type="dxa"/>
            <w:vMerge w:val="restart"/>
          </w:tcPr>
          <w:p w14:paraId="6DD929BF" w14:textId="74AB7D0F" w:rsidR="004114E6" w:rsidRPr="00202A17" w:rsidRDefault="004114E6" w:rsidP="004114E6">
            <w:pPr>
              <w:pStyle w:val="NoSpacing"/>
              <w:jc w:val="center"/>
              <w:rPr>
                <w:rFonts w:ascii="SassoonPrimary" w:hAnsi="SassoonPrimary"/>
                <w:b/>
                <w:color w:val="000000"/>
                <w:sz w:val="19"/>
                <w:szCs w:val="19"/>
              </w:rPr>
            </w:pPr>
            <w:r w:rsidRPr="00202A17">
              <w:rPr>
                <w:rStyle w:val="normaltextrun"/>
                <w:rFonts w:ascii="SassoonPrimary" w:hAnsi="SassoonPrimary"/>
                <w:b/>
                <w:sz w:val="19"/>
                <w:szCs w:val="19"/>
              </w:rPr>
              <w:t>The Romans</w:t>
            </w:r>
          </w:p>
          <w:p w14:paraId="294226A0" w14:textId="3F393913" w:rsidR="004114E6" w:rsidRPr="00202A17" w:rsidRDefault="00206BA1" w:rsidP="004B773C">
            <w:pPr>
              <w:pStyle w:val="NoSpacing"/>
              <w:rPr>
                <w:rFonts w:ascii="SassoonPrimary" w:hAnsi="SassoonPrimary"/>
                <w:sz w:val="19"/>
                <w:szCs w:val="19"/>
              </w:rPr>
            </w:pPr>
            <w:r w:rsidRPr="00202A17">
              <w:rPr>
                <w:rFonts w:ascii="SassoonPrimary" w:hAnsi="SassoonPrimary"/>
                <w:sz w:val="19"/>
                <w:szCs w:val="19"/>
              </w:rPr>
              <w:t xml:space="preserve">4.1 </w:t>
            </w:r>
            <w:r w:rsidR="00202A17">
              <w:rPr>
                <w:rFonts w:ascii="SassoonPrimary" w:hAnsi="SassoonPrimary"/>
                <w:sz w:val="19"/>
                <w:szCs w:val="19"/>
              </w:rPr>
              <w:t>To know when the Roman ere was and t</w:t>
            </w:r>
            <w:r w:rsidR="004114E6" w:rsidRPr="00202A17">
              <w:rPr>
                <w:rFonts w:ascii="SassoonPrimary" w:hAnsi="SassoonPrimary"/>
                <w:sz w:val="19"/>
                <w:szCs w:val="19"/>
              </w:rPr>
              <w:t>o know where it sits within a chronological framework.</w:t>
            </w:r>
          </w:p>
          <w:p w14:paraId="197150FE" w14:textId="534DE8AA" w:rsidR="004114E6" w:rsidRPr="00202A17" w:rsidRDefault="00206BA1" w:rsidP="006442AF">
            <w:pPr>
              <w:pStyle w:val="NoSpacing"/>
              <w:rPr>
                <w:rFonts w:ascii="SassoonPrimary" w:hAnsi="SassoonPrimary"/>
                <w:sz w:val="19"/>
                <w:szCs w:val="19"/>
              </w:rPr>
            </w:pPr>
            <w:r w:rsidRPr="00202A17">
              <w:rPr>
                <w:rFonts w:ascii="SassoonPrimary" w:hAnsi="SassoonPrimary"/>
                <w:sz w:val="19"/>
                <w:szCs w:val="19"/>
              </w:rPr>
              <w:t xml:space="preserve">4.2 </w:t>
            </w:r>
            <w:r w:rsidR="004114E6" w:rsidRPr="00202A17">
              <w:rPr>
                <w:rFonts w:ascii="SassoonPrimary" w:hAnsi="SassoonPrimary"/>
                <w:sz w:val="19"/>
                <w:szCs w:val="19"/>
              </w:rPr>
              <w:t xml:space="preserve">To know that the Romans made successful invasions across Europe. </w:t>
            </w:r>
          </w:p>
          <w:p w14:paraId="30593EB3" w14:textId="4B96054B" w:rsidR="004114E6" w:rsidRPr="00202A17" w:rsidRDefault="00206BA1" w:rsidP="006442AF">
            <w:pPr>
              <w:pStyle w:val="NoSpacing"/>
              <w:rPr>
                <w:rFonts w:ascii="SassoonPrimary" w:hAnsi="SassoonPrimary"/>
                <w:sz w:val="19"/>
                <w:szCs w:val="19"/>
              </w:rPr>
            </w:pPr>
            <w:r w:rsidRPr="00202A17">
              <w:rPr>
                <w:rFonts w:ascii="SassoonPrimary" w:hAnsi="SassoonPrimary"/>
                <w:sz w:val="19"/>
                <w:szCs w:val="19"/>
              </w:rPr>
              <w:t xml:space="preserve">4.3 </w:t>
            </w:r>
            <w:r w:rsidR="004114E6" w:rsidRPr="00202A17">
              <w:rPr>
                <w:rFonts w:ascii="SassoonPrimary" w:hAnsi="SassoonPrimary"/>
                <w:sz w:val="19"/>
                <w:szCs w:val="19"/>
              </w:rPr>
              <w:t xml:space="preserve">To have knowledge of the relevant chronology, allowing them to make connections across continents.  </w:t>
            </w:r>
          </w:p>
          <w:p w14:paraId="7F4D872A" w14:textId="2C5DF86E" w:rsidR="004114E6" w:rsidRPr="00202A17" w:rsidRDefault="00206BA1" w:rsidP="004B773C">
            <w:pPr>
              <w:pStyle w:val="NoSpacing"/>
              <w:rPr>
                <w:rFonts w:ascii="SassoonPrimary" w:hAnsi="SassoonPrimary"/>
                <w:sz w:val="19"/>
                <w:szCs w:val="19"/>
              </w:rPr>
            </w:pPr>
            <w:r w:rsidRPr="00202A17">
              <w:rPr>
                <w:rFonts w:ascii="SassoonPrimary" w:hAnsi="SassoonPrimary"/>
                <w:sz w:val="19"/>
                <w:szCs w:val="19"/>
              </w:rPr>
              <w:t xml:space="preserve">4.4 </w:t>
            </w:r>
            <w:r w:rsidR="004114E6" w:rsidRPr="00202A17">
              <w:rPr>
                <w:rFonts w:ascii="SassoonPrimary" w:hAnsi="SassoonPrimary"/>
                <w:sz w:val="19"/>
                <w:szCs w:val="19"/>
              </w:rPr>
              <w:t>To know how the invasion of the Romans impacted on Derby. [Y2 Derby – now/then</w:t>
            </w:r>
            <w:r w:rsidR="00202A17">
              <w:rPr>
                <w:rFonts w:ascii="SassoonPrimary" w:hAnsi="SassoonPrimary"/>
                <w:sz w:val="19"/>
                <w:szCs w:val="19"/>
              </w:rPr>
              <w:t>- 2,5</w:t>
            </w:r>
            <w:r w:rsidR="004114E6" w:rsidRPr="00202A17">
              <w:rPr>
                <w:rFonts w:ascii="SassoonPrimary" w:hAnsi="SassoonPrimary"/>
                <w:sz w:val="19"/>
                <w:szCs w:val="19"/>
              </w:rPr>
              <w:t>]</w:t>
            </w:r>
          </w:p>
          <w:p w14:paraId="5C474F6A" w14:textId="330C6A47" w:rsidR="004114E6" w:rsidRPr="00202A17" w:rsidRDefault="00206BA1" w:rsidP="004B773C">
            <w:pPr>
              <w:pStyle w:val="NoSpacing"/>
              <w:rPr>
                <w:rFonts w:ascii="SassoonPrimary" w:hAnsi="SassoonPrimary"/>
                <w:sz w:val="19"/>
                <w:szCs w:val="19"/>
              </w:rPr>
            </w:pPr>
            <w:r w:rsidRPr="00202A17">
              <w:rPr>
                <w:rFonts w:ascii="SassoonPrimary" w:hAnsi="SassoonPrimary"/>
                <w:sz w:val="19"/>
                <w:szCs w:val="19"/>
              </w:rPr>
              <w:t xml:space="preserve">4.5 </w:t>
            </w:r>
            <w:r w:rsidR="004114E6" w:rsidRPr="00202A17">
              <w:rPr>
                <w:rFonts w:ascii="SassoonPrimary" w:hAnsi="SassoonPrimary"/>
                <w:sz w:val="19"/>
                <w:szCs w:val="19"/>
              </w:rPr>
              <w:t xml:space="preserve">To know how the Roman era has impacted on today and created on ongoing legacy. </w:t>
            </w:r>
          </w:p>
          <w:p w14:paraId="2F200E28" w14:textId="639E4A0A" w:rsidR="004114E6" w:rsidRPr="00202A17" w:rsidRDefault="004114E6" w:rsidP="006442AF">
            <w:pPr>
              <w:pStyle w:val="NoSpacing"/>
              <w:rPr>
                <w:rFonts w:ascii="SassoonPrimary" w:hAnsi="SassoonPrimary" w:cs="Segoe UI"/>
                <w:sz w:val="19"/>
                <w:szCs w:val="19"/>
              </w:rPr>
            </w:pPr>
          </w:p>
        </w:tc>
        <w:tc>
          <w:tcPr>
            <w:tcW w:w="4111" w:type="dxa"/>
            <w:gridSpan w:val="2"/>
          </w:tcPr>
          <w:p w14:paraId="7BCBF077" w14:textId="143ADEA5" w:rsidR="004114E6" w:rsidRPr="00202A17" w:rsidRDefault="00206BA1" w:rsidP="006442AF">
            <w:pPr>
              <w:pStyle w:val="NoSpacing"/>
              <w:rPr>
                <w:rFonts w:ascii="SassoonPrimary" w:hAnsi="SassoonPrimary"/>
                <w:sz w:val="19"/>
                <w:szCs w:val="19"/>
              </w:rPr>
            </w:pPr>
            <w:r w:rsidRPr="00202A17">
              <w:rPr>
                <w:rFonts w:ascii="SassoonPrimary" w:hAnsi="SassoonPrimary"/>
                <w:sz w:val="19"/>
                <w:szCs w:val="19"/>
              </w:rPr>
              <w:t xml:space="preserve">4.18 </w:t>
            </w:r>
            <w:r w:rsidR="004114E6" w:rsidRPr="00202A17">
              <w:rPr>
                <w:rFonts w:ascii="SassoonPrimary" w:hAnsi="SassoonPrimary"/>
                <w:sz w:val="19"/>
                <w:szCs w:val="19"/>
              </w:rPr>
              <w:t xml:space="preserve">To create a display for the school timeline that demonstrates the relevant chronology, allowing them to make connections across continents and the legacy of the Roman Empire. </w:t>
            </w:r>
          </w:p>
        </w:tc>
        <w:tc>
          <w:tcPr>
            <w:tcW w:w="2551" w:type="dxa"/>
            <w:vMerge w:val="restart"/>
          </w:tcPr>
          <w:p w14:paraId="41C6BB95"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00172D28"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142C0BD6"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78CEBBF9"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2E0E45E6" w14:textId="77777777"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749C555A"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2C8364DE"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era</w:t>
            </w:r>
          </w:p>
          <w:p w14:paraId="47C16633"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CE (common era)</w:t>
            </w:r>
          </w:p>
          <w:p w14:paraId="617A8C4A" w14:textId="77777777" w:rsidR="004114E6" w:rsidRPr="00202A17" w:rsidRDefault="004114E6"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07F9E226" w14:textId="77777777" w:rsidR="004114E6" w:rsidRPr="00202A17" w:rsidRDefault="004114E6"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69C2CCE2" w14:textId="77777777" w:rsidR="004114E6" w:rsidRPr="00202A17" w:rsidRDefault="71A91F34" w:rsidP="6D01C2F1">
            <w:pPr>
              <w:pStyle w:val="NoSpacing"/>
              <w:rPr>
                <w:rStyle w:val="normaltextrun"/>
                <w:rFonts w:ascii="SassoonPrimary" w:hAnsi="SassoonPrimary"/>
                <w:b/>
                <w:bCs/>
                <w:color w:val="0070C0"/>
                <w:sz w:val="19"/>
                <w:szCs w:val="19"/>
              </w:rPr>
            </w:pPr>
            <w:r w:rsidRPr="6D01C2F1">
              <w:rPr>
                <w:rStyle w:val="contextualspellingandgrammarerror"/>
                <w:rFonts w:ascii="SassoonPrimary" w:hAnsi="SassoonPrimary"/>
                <w:b/>
                <w:bCs/>
                <w:color w:val="0070C0"/>
                <w:sz w:val="19"/>
                <w:szCs w:val="19"/>
              </w:rPr>
              <w:t>eye-witness</w:t>
            </w:r>
          </w:p>
          <w:p w14:paraId="5FECD5FD" w14:textId="77777777" w:rsidR="004114E6" w:rsidRPr="00202A17" w:rsidRDefault="71A91F34"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empire</w:t>
            </w:r>
          </w:p>
          <w:p w14:paraId="77AFDD1B" w14:textId="77777777" w:rsidR="004114E6" w:rsidRPr="00202A17" w:rsidRDefault="71A91F34"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society</w:t>
            </w:r>
          </w:p>
          <w:p w14:paraId="59D50090" w14:textId="551C1814" w:rsidR="004114E6" w:rsidRPr="00202A17" w:rsidRDefault="71A91F34" w:rsidP="6D01C2F1">
            <w:pPr>
              <w:pStyle w:val="NoSpacing"/>
              <w:rPr>
                <w:rFonts w:ascii="SassoonPrimary" w:hAnsi="SassoonPrimary"/>
                <w:b/>
                <w:bCs/>
                <w:color w:val="0070C0"/>
                <w:sz w:val="19"/>
                <w:szCs w:val="19"/>
              </w:rPr>
            </w:pPr>
            <w:r w:rsidRPr="6D01C2F1">
              <w:rPr>
                <w:rStyle w:val="normaltextrun"/>
                <w:rFonts w:ascii="SassoonPrimary" w:hAnsi="SassoonPrimary"/>
                <w:b/>
                <w:bCs/>
                <w:color w:val="0070C0"/>
                <w:sz w:val="19"/>
                <w:szCs w:val="19"/>
              </w:rPr>
              <w:t>legacy</w:t>
            </w:r>
          </w:p>
        </w:tc>
      </w:tr>
      <w:tr w:rsidR="004114E6" w:rsidRPr="00202A17" w14:paraId="4FD1A999" w14:textId="77777777" w:rsidTr="6D01C2F1">
        <w:trPr>
          <w:trHeight w:val="1671"/>
        </w:trPr>
        <w:tc>
          <w:tcPr>
            <w:tcW w:w="1418" w:type="dxa"/>
            <w:vMerge/>
          </w:tcPr>
          <w:p w14:paraId="67575998" w14:textId="77777777" w:rsidR="004114E6" w:rsidRPr="00202A17" w:rsidRDefault="004114E6" w:rsidP="004B773C">
            <w:pPr>
              <w:pStyle w:val="NoSpacing"/>
              <w:rPr>
                <w:rFonts w:ascii="SassoonPrimary" w:hAnsi="SassoonPrimary"/>
                <w:sz w:val="19"/>
                <w:szCs w:val="19"/>
              </w:rPr>
            </w:pPr>
          </w:p>
        </w:tc>
        <w:tc>
          <w:tcPr>
            <w:tcW w:w="2268" w:type="dxa"/>
            <w:vMerge/>
          </w:tcPr>
          <w:p w14:paraId="1D151B26" w14:textId="77777777" w:rsidR="004114E6" w:rsidRPr="00202A17" w:rsidRDefault="004114E6" w:rsidP="004B773C">
            <w:pPr>
              <w:pStyle w:val="NoSpacing"/>
              <w:rPr>
                <w:rFonts w:ascii="SassoonPrimary" w:hAnsi="SassoonPrimary"/>
                <w:sz w:val="19"/>
                <w:szCs w:val="19"/>
              </w:rPr>
            </w:pPr>
          </w:p>
        </w:tc>
        <w:tc>
          <w:tcPr>
            <w:tcW w:w="5103" w:type="dxa"/>
            <w:vMerge/>
          </w:tcPr>
          <w:p w14:paraId="4DBF4F1B" w14:textId="77777777" w:rsidR="004114E6" w:rsidRPr="00202A17" w:rsidRDefault="004114E6" w:rsidP="004B773C">
            <w:pPr>
              <w:pStyle w:val="NoSpacing"/>
              <w:rPr>
                <w:rFonts w:ascii="SassoonPrimary" w:hAnsi="SassoonPrimary" w:cs="Segoe UI"/>
                <w:sz w:val="19"/>
                <w:szCs w:val="19"/>
              </w:rPr>
            </w:pPr>
          </w:p>
        </w:tc>
        <w:tc>
          <w:tcPr>
            <w:tcW w:w="4111" w:type="dxa"/>
            <w:gridSpan w:val="2"/>
          </w:tcPr>
          <w:p w14:paraId="5C3BB232"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Chronology</w:t>
            </w:r>
          </w:p>
          <w:p w14:paraId="3F4A9188" w14:textId="16D353B5" w:rsidR="004114E6" w:rsidRPr="00202A17" w:rsidRDefault="00206BA1" w:rsidP="006442AF">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4.19 </w:t>
            </w:r>
            <w:r w:rsidR="004114E6" w:rsidRPr="00202A17">
              <w:rPr>
                <w:rFonts w:ascii="SassoonPrimary" w:eastAsia="Times New Roman" w:hAnsi="SassoonPrimary" w:cs="Arial"/>
                <w:color w:val="303030"/>
                <w:sz w:val="19"/>
                <w:szCs w:val="19"/>
                <w:shd w:val="clear" w:color="auto" w:fill="FFFFFF"/>
                <w:lang w:eastAsia="en-GB"/>
              </w:rPr>
              <w:t>To know dates and events can be sequenced on a timeline using AD or BC. AD dates become larger the closer they get to the present day. BC dates become larger the further away they get from the present day.</w:t>
            </w:r>
            <w:r w:rsidR="004114E6" w:rsidRPr="00202A17">
              <w:rPr>
                <w:rFonts w:ascii="Calibri" w:eastAsia="Times New Roman" w:hAnsi="Calibri" w:cs="Calibri"/>
                <w:sz w:val="19"/>
                <w:szCs w:val="19"/>
                <w:lang w:eastAsia="en-GB"/>
              </w:rPr>
              <w:t> </w:t>
            </w:r>
          </w:p>
        </w:tc>
        <w:tc>
          <w:tcPr>
            <w:tcW w:w="2551" w:type="dxa"/>
            <w:vMerge/>
          </w:tcPr>
          <w:p w14:paraId="2ABDD644" w14:textId="77777777" w:rsidR="004114E6" w:rsidRPr="00202A17" w:rsidRDefault="004114E6" w:rsidP="004B773C">
            <w:pPr>
              <w:pStyle w:val="NoSpacing"/>
              <w:rPr>
                <w:rStyle w:val="normaltextrun"/>
                <w:rFonts w:ascii="SassoonPrimary" w:hAnsi="SassoonPrimary"/>
                <w:color w:val="000000"/>
                <w:sz w:val="19"/>
                <w:szCs w:val="19"/>
              </w:rPr>
            </w:pPr>
          </w:p>
        </w:tc>
      </w:tr>
      <w:tr w:rsidR="004114E6" w:rsidRPr="00202A17" w14:paraId="4DFD8E07" w14:textId="77777777" w:rsidTr="6D01C2F1">
        <w:trPr>
          <w:trHeight w:val="2013"/>
        </w:trPr>
        <w:tc>
          <w:tcPr>
            <w:tcW w:w="1418" w:type="dxa"/>
            <w:vMerge/>
          </w:tcPr>
          <w:p w14:paraId="39642395" w14:textId="77777777" w:rsidR="004114E6" w:rsidRPr="00202A17" w:rsidRDefault="004114E6" w:rsidP="004B773C">
            <w:pPr>
              <w:pStyle w:val="NoSpacing"/>
              <w:rPr>
                <w:rFonts w:ascii="SassoonPrimary" w:hAnsi="SassoonPrimary"/>
                <w:sz w:val="19"/>
                <w:szCs w:val="19"/>
              </w:rPr>
            </w:pPr>
          </w:p>
        </w:tc>
        <w:tc>
          <w:tcPr>
            <w:tcW w:w="2268" w:type="dxa"/>
            <w:vMerge/>
          </w:tcPr>
          <w:p w14:paraId="51B5CC2A" w14:textId="77777777" w:rsidR="004114E6" w:rsidRPr="00202A17" w:rsidRDefault="004114E6" w:rsidP="004B773C">
            <w:pPr>
              <w:pStyle w:val="NoSpacing"/>
              <w:rPr>
                <w:rFonts w:ascii="SassoonPrimary" w:hAnsi="SassoonPrimary"/>
                <w:sz w:val="19"/>
                <w:szCs w:val="19"/>
              </w:rPr>
            </w:pPr>
          </w:p>
        </w:tc>
        <w:tc>
          <w:tcPr>
            <w:tcW w:w="5103" w:type="dxa"/>
            <w:vMerge/>
          </w:tcPr>
          <w:p w14:paraId="46665A93" w14:textId="77777777" w:rsidR="004114E6" w:rsidRPr="00202A17" w:rsidRDefault="004114E6" w:rsidP="004B773C">
            <w:pPr>
              <w:pStyle w:val="NoSpacing"/>
              <w:rPr>
                <w:rFonts w:ascii="SassoonPrimary" w:hAnsi="SassoonPrimary" w:cs="Segoe UI"/>
                <w:sz w:val="19"/>
                <w:szCs w:val="19"/>
              </w:rPr>
            </w:pPr>
          </w:p>
        </w:tc>
        <w:tc>
          <w:tcPr>
            <w:tcW w:w="4111" w:type="dxa"/>
            <w:gridSpan w:val="2"/>
          </w:tcPr>
          <w:p w14:paraId="42032F73"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734711DB" w14:textId="60865A59" w:rsidR="004114E6" w:rsidRPr="00202A17" w:rsidRDefault="00206BA1" w:rsidP="006442AF">
            <w:pPr>
              <w:pStyle w:val="NoSpacing"/>
              <w:rPr>
                <w:rFonts w:ascii="SassoonPrimary" w:eastAsia="Times New Roman" w:hAnsi="SassoonPrimary" w:cs="Arial"/>
                <w:color w:val="303030"/>
                <w:sz w:val="19"/>
                <w:szCs w:val="19"/>
                <w:shd w:val="clear" w:color="auto" w:fill="FFFFFF"/>
                <w:lang w:eastAsia="en-GB"/>
              </w:rPr>
            </w:pPr>
            <w:r w:rsidRPr="00202A17">
              <w:rPr>
                <w:rFonts w:ascii="SassoonPrimary" w:eastAsia="Times New Roman" w:hAnsi="SassoonPrimary" w:cs="Arial"/>
                <w:color w:val="303030"/>
                <w:sz w:val="19"/>
                <w:szCs w:val="19"/>
                <w:shd w:val="clear" w:color="auto" w:fill="FFFFFF"/>
                <w:lang w:eastAsia="en-GB"/>
              </w:rPr>
              <w:t xml:space="preserve">4.20 </w:t>
            </w:r>
            <w:r w:rsidR="004114E6" w:rsidRPr="00202A17">
              <w:rPr>
                <w:rFonts w:ascii="SassoonPrimary" w:eastAsia="Times New Roman" w:hAnsi="SassoonPrimary" w:cs="Arial"/>
                <w:color w:val="303030"/>
                <w:sz w:val="19"/>
                <w:szCs w:val="19"/>
                <w:shd w:val="clear" w:color="auto" w:fill="FFFFFF"/>
                <w:lang w:eastAsia="en-GB"/>
              </w:rPr>
              <w:t xml:space="preserve">To know the consequences of a significant event happen after the event and can be short-term, such as people being killed in a battle, or long-term, such as the change in language and society after an invasion. </w:t>
            </w:r>
          </w:p>
          <w:p w14:paraId="5FAD81C8" w14:textId="721BE239" w:rsidR="004114E6" w:rsidRPr="00202A17" w:rsidRDefault="00206BA1" w:rsidP="006442AF">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4.21 </w:t>
            </w:r>
            <w:r w:rsidR="004114E6" w:rsidRPr="00202A17">
              <w:rPr>
                <w:rFonts w:ascii="SassoonPrimary" w:eastAsia="Times New Roman" w:hAnsi="SassoonPrimary" w:cs="Arial"/>
                <w:color w:val="303030"/>
                <w:sz w:val="19"/>
                <w:szCs w:val="19"/>
                <w:shd w:val="clear" w:color="auto" w:fill="FFFFFF"/>
                <w:lang w:eastAsia="en-GB"/>
              </w:rPr>
              <w:t>To know legacies can be created from these events and greatly influence lives for years to come.</w:t>
            </w:r>
            <w:r w:rsidR="004114E6" w:rsidRPr="00202A17">
              <w:rPr>
                <w:rFonts w:ascii="Calibri" w:eastAsia="Times New Roman" w:hAnsi="Calibri" w:cs="Calibri"/>
                <w:color w:val="303030"/>
                <w:sz w:val="19"/>
                <w:szCs w:val="19"/>
                <w:shd w:val="clear" w:color="auto" w:fill="FFFFFF"/>
                <w:lang w:eastAsia="en-GB"/>
              </w:rPr>
              <w:t> </w:t>
            </w:r>
            <w:r w:rsidR="004114E6" w:rsidRPr="00202A17">
              <w:rPr>
                <w:rFonts w:ascii="Calibri" w:eastAsia="Times New Roman" w:hAnsi="Calibri" w:cs="Calibri"/>
                <w:sz w:val="19"/>
                <w:szCs w:val="19"/>
                <w:lang w:eastAsia="en-GB"/>
              </w:rPr>
              <w:t> </w:t>
            </w:r>
          </w:p>
        </w:tc>
        <w:tc>
          <w:tcPr>
            <w:tcW w:w="2551" w:type="dxa"/>
            <w:vMerge w:val="restart"/>
          </w:tcPr>
          <w:p w14:paraId="322A51A4" w14:textId="7278C166"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slave [Y3]</w:t>
            </w:r>
          </w:p>
          <w:p w14:paraId="11B41D0B" w14:textId="390C9349" w:rsidR="004114E6" w:rsidRPr="00202A17" w:rsidRDefault="004114E6"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soldier [Y1]</w:t>
            </w:r>
          </w:p>
          <w:p w14:paraId="337CDBF6" w14:textId="77777777"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Rome</w:t>
            </w:r>
          </w:p>
          <w:p w14:paraId="5155AD71" w14:textId="77777777"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gladiator</w:t>
            </w:r>
          </w:p>
          <w:p w14:paraId="31E661B8" w14:textId="77777777"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chariot</w:t>
            </w:r>
          </w:p>
          <w:p w14:paraId="347E3EE3" w14:textId="0E7AFCA5"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emperor </w:t>
            </w:r>
          </w:p>
          <w:p w14:paraId="1F3B106C" w14:textId="5D568D78"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Julius </w:t>
            </w:r>
            <w:proofErr w:type="spellStart"/>
            <w:r w:rsidRPr="00202A17">
              <w:rPr>
                <w:rStyle w:val="normaltextrun"/>
                <w:rFonts w:ascii="SassoonPrimary" w:hAnsi="SassoonPrimary"/>
                <w:b/>
                <w:color w:val="000000"/>
                <w:sz w:val="19"/>
                <w:szCs w:val="19"/>
              </w:rPr>
              <w:t>Ceaser</w:t>
            </w:r>
            <w:proofErr w:type="spellEnd"/>
          </w:p>
          <w:p w14:paraId="5C7E1CBE" w14:textId="7395DF24"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shield </w:t>
            </w:r>
          </w:p>
          <w:p w14:paraId="579E583F" w14:textId="79AC490C" w:rsidR="004114E6" w:rsidRPr="00202A17" w:rsidRDefault="004114E6"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sword</w:t>
            </w:r>
          </w:p>
          <w:p w14:paraId="1E58C155" w14:textId="042754A4" w:rsidR="004114E6" w:rsidRPr="00202A17" w:rsidRDefault="004114E6" w:rsidP="004B773C">
            <w:pPr>
              <w:pStyle w:val="NoSpacing"/>
              <w:rPr>
                <w:rStyle w:val="normaltextrun"/>
                <w:rFonts w:ascii="SassoonPrimary" w:hAnsi="SassoonPrimary"/>
                <w:color w:val="000000"/>
                <w:sz w:val="19"/>
                <w:szCs w:val="19"/>
              </w:rPr>
            </w:pPr>
          </w:p>
        </w:tc>
      </w:tr>
      <w:tr w:rsidR="004114E6" w:rsidRPr="00202A17" w14:paraId="1471879A" w14:textId="77777777" w:rsidTr="6D01C2F1">
        <w:trPr>
          <w:trHeight w:val="1505"/>
        </w:trPr>
        <w:tc>
          <w:tcPr>
            <w:tcW w:w="1418" w:type="dxa"/>
            <w:vMerge/>
          </w:tcPr>
          <w:p w14:paraId="133E8C92" w14:textId="77777777" w:rsidR="004114E6" w:rsidRPr="00202A17" w:rsidRDefault="004114E6" w:rsidP="004B773C">
            <w:pPr>
              <w:pStyle w:val="NoSpacing"/>
              <w:rPr>
                <w:rFonts w:ascii="SassoonPrimary" w:hAnsi="SassoonPrimary"/>
                <w:sz w:val="19"/>
                <w:szCs w:val="19"/>
              </w:rPr>
            </w:pPr>
          </w:p>
        </w:tc>
        <w:tc>
          <w:tcPr>
            <w:tcW w:w="2268" w:type="dxa"/>
            <w:vMerge/>
          </w:tcPr>
          <w:p w14:paraId="61A37156" w14:textId="77777777" w:rsidR="004114E6" w:rsidRPr="00202A17" w:rsidRDefault="004114E6" w:rsidP="004B773C">
            <w:pPr>
              <w:pStyle w:val="NoSpacing"/>
              <w:rPr>
                <w:rFonts w:ascii="SassoonPrimary" w:hAnsi="SassoonPrimary"/>
                <w:sz w:val="19"/>
                <w:szCs w:val="19"/>
              </w:rPr>
            </w:pPr>
          </w:p>
        </w:tc>
        <w:tc>
          <w:tcPr>
            <w:tcW w:w="5103" w:type="dxa"/>
            <w:vMerge/>
          </w:tcPr>
          <w:p w14:paraId="563FE834" w14:textId="77777777" w:rsidR="004114E6" w:rsidRPr="00202A17" w:rsidRDefault="004114E6" w:rsidP="004B773C">
            <w:pPr>
              <w:pStyle w:val="NoSpacing"/>
              <w:rPr>
                <w:rFonts w:ascii="SassoonPrimary" w:hAnsi="SassoonPrimary" w:cs="Segoe UI"/>
                <w:sz w:val="19"/>
                <w:szCs w:val="19"/>
              </w:rPr>
            </w:pPr>
          </w:p>
        </w:tc>
        <w:tc>
          <w:tcPr>
            <w:tcW w:w="4111" w:type="dxa"/>
            <w:gridSpan w:val="2"/>
          </w:tcPr>
          <w:p w14:paraId="2A7D116B" w14:textId="77777777" w:rsidR="004114E6" w:rsidRPr="00202A17" w:rsidRDefault="004114E6"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6CBBE54F" w14:textId="0E26A568" w:rsidR="004114E6" w:rsidRPr="00202A17" w:rsidRDefault="00206BA1"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4.22 </w:t>
            </w:r>
            <w:r w:rsidR="004114E6" w:rsidRPr="00202A17">
              <w:rPr>
                <w:rFonts w:ascii="SassoonPrimary" w:eastAsia="Times New Roman" w:hAnsi="SassoonPrimary" w:cs="Arial"/>
                <w:color w:val="303030"/>
                <w:sz w:val="19"/>
                <w:szCs w:val="19"/>
                <w:shd w:val="clear" w:color="auto" w:fill="FFFFFF"/>
                <w:lang w:eastAsia="en-GB"/>
              </w:rPr>
              <w:t>To know changes over time can happen rapidly or slowly and are affected by the desire for people to change, their beliefs, the availability of resources and technology, and social and economic circumstances.</w:t>
            </w:r>
            <w:r w:rsidR="004114E6" w:rsidRPr="00202A17">
              <w:rPr>
                <w:rFonts w:ascii="Calibri" w:eastAsia="Times New Roman" w:hAnsi="Calibri" w:cs="Calibri"/>
                <w:sz w:val="19"/>
                <w:szCs w:val="19"/>
                <w:lang w:eastAsia="en-GB"/>
              </w:rPr>
              <w:t> </w:t>
            </w:r>
          </w:p>
        </w:tc>
        <w:tc>
          <w:tcPr>
            <w:tcW w:w="2551" w:type="dxa"/>
            <w:vMerge/>
          </w:tcPr>
          <w:p w14:paraId="7F590068" w14:textId="77777777" w:rsidR="004114E6" w:rsidRPr="00202A17" w:rsidRDefault="004114E6" w:rsidP="004B773C">
            <w:pPr>
              <w:pStyle w:val="NoSpacing"/>
              <w:rPr>
                <w:rStyle w:val="normaltextrun"/>
                <w:rFonts w:ascii="SassoonPrimary" w:hAnsi="SassoonPrimary"/>
                <w:color w:val="000000"/>
                <w:sz w:val="19"/>
                <w:szCs w:val="19"/>
              </w:rPr>
            </w:pPr>
          </w:p>
        </w:tc>
      </w:tr>
      <w:tr w:rsidR="00B10E09" w:rsidRPr="00202A17" w14:paraId="35922F99" w14:textId="77777777" w:rsidTr="6D01C2F1">
        <w:trPr>
          <w:trHeight w:val="1408"/>
        </w:trPr>
        <w:tc>
          <w:tcPr>
            <w:tcW w:w="1418" w:type="dxa"/>
            <w:vMerge w:val="restart"/>
          </w:tcPr>
          <w:p w14:paraId="4B27273D" w14:textId="77777777" w:rsidR="00B10E09" w:rsidRPr="00202A17" w:rsidRDefault="00B10E09" w:rsidP="004B773C">
            <w:pPr>
              <w:pStyle w:val="NoSpacing"/>
              <w:rPr>
                <w:rFonts w:ascii="SassoonPrimary" w:hAnsi="SassoonPrimary"/>
                <w:sz w:val="19"/>
                <w:szCs w:val="19"/>
              </w:rPr>
            </w:pPr>
          </w:p>
          <w:p w14:paraId="5C0EA0DF" w14:textId="3F0F869A" w:rsidR="004114E6" w:rsidRPr="00202A17" w:rsidRDefault="004114E6" w:rsidP="004114E6">
            <w:pPr>
              <w:pStyle w:val="NoSpacing"/>
              <w:jc w:val="center"/>
              <w:rPr>
                <w:rFonts w:ascii="SassoonPrimary" w:hAnsi="SassoonPrimary"/>
                <w:b/>
                <w:sz w:val="19"/>
                <w:szCs w:val="19"/>
              </w:rPr>
            </w:pPr>
            <w:r w:rsidRPr="00202A17">
              <w:rPr>
                <w:rFonts w:ascii="SassoonPrimary" w:hAnsi="SassoonPrimary"/>
                <w:b/>
                <w:sz w:val="19"/>
                <w:szCs w:val="19"/>
              </w:rPr>
              <w:t>Year 4</w:t>
            </w:r>
          </w:p>
        </w:tc>
        <w:tc>
          <w:tcPr>
            <w:tcW w:w="2268" w:type="dxa"/>
            <w:vMerge w:val="restart"/>
          </w:tcPr>
          <w:p w14:paraId="518F58BD" w14:textId="77777777" w:rsidR="00B10E09" w:rsidRPr="00202A17" w:rsidRDefault="00B10E09"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034C3297" w14:textId="77777777" w:rsidR="00B10E09" w:rsidRPr="00202A17" w:rsidRDefault="00B10E09" w:rsidP="004B773C">
            <w:pPr>
              <w:pStyle w:val="NoSpacing"/>
              <w:rPr>
                <w:rFonts w:ascii="SassoonPrimary" w:hAnsi="SassoonPrimary"/>
                <w:sz w:val="19"/>
                <w:szCs w:val="19"/>
              </w:rPr>
            </w:pPr>
            <w:r w:rsidRPr="00202A17">
              <w:rPr>
                <w:rFonts w:ascii="SassoonPrimary" w:hAnsi="SassoonPrimary"/>
                <w:sz w:val="19"/>
                <w:szCs w:val="19"/>
              </w:rPr>
              <w:t>the Viking and Anglo-Saxon struggle for the Kingdom of England to the time of Edward the Confessor</w:t>
            </w:r>
          </w:p>
          <w:p w14:paraId="1D3D7BDC" w14:textId="77777777" w:rsidR="00B10E09" w:rsidRPr="00202A17" w:rsidRDefault="00B10E09" w:rsidP="004B773C">
            <w:pPr>
              <w:pStyle w:val="NoSpacing"/>
              <w:rPr>
                <w:rFonts w:ascii="SassoonPrimary" w:hAnsi="SassoonPrimary"/>
                <w:sz w:val="19"/>
                <w:szCs w:val="19"/>
              </w:rPr>
            </w:pPr>
          </w:p>
        </w:tc>
        <w:tc>
          <w:tcPr>
            <w:tcW w:w="5103" w:type="dxa"/>
            <w:vMerge w:val="restart"/>
          </w:tcPr>
          <w:p w14:paraId="1371EA1B" w14:textId="4CE271D3" w:rsidR="004114E6" w:rsidRPr="00202A17" w:rsidRDefault="004114E6" w:rsidP="004114E6">
            <w:pPr>
              <w:pStyle w:val="NoSpacing"/>
              <w:jc w:val="center"/>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The Vikings</w:t>
            </w:r>
          </w:p>
          <w:p w14:paraId="5AC578D2" w14:textId="4AC3E20F" w:rsidR="00B10E09" w:rsidRPr="00202A17" w:rsidRDefault="00206BA1" w:rsidP="004B773C">
            <w:pPr>
              <w:pStyle w:val="NoSpacing"/>
              <w:rPr>
                <w:rStyle w:val="normaltextrun"/>
                <w:rFonts w:ascii="SassoonPrimary" w:hAnsi="SassoonPrimary" w:cs="Segoe UI"/>
                <w:iCs/>
                <w:sz w:val="19"/>
                <w:szCs w:val="19"/>
              </w:rPr>
            </w:pPr>
            <w:r w:rsidRPr="00202A17">
              <w:rPr>
                <w:rStyle w:val="normaltextrun"/>
                <w:rFonts w:ascii="SassoonPrimary" w:hAnsi="SassoonPrimary" w:cs="Segoe UI"/>
                <w:iCs/>
                <w:sz w:val="19"/>
                <w:szCs w:val="19"/>
              </w:rPr>
              <w:t xml:space="preserve">4.6 </w:t>
            </w:r>
            <w:r w:rsidR="00B10E09" w:rsidRPr="00202A17">
              <w:rPr>
                <w:rStyle w:val="normaltextrun"/>
                <w:rFonts w:ascii="SassoonPrimary" w:hAnsi="SassoonPrimary" w:cs="Segoe UI"/>
                <w:iCs/>
                <w:sz w:val="19"/>
                <w:szCs w:val="19"/>
              </w:rPr>
              <w:t xml:space="preserve">To know how to place ‘The Vikings’ within a known chronological framework.   </w:t>
            </w:r>
          </w:p>
          <w:p w14:paraId="64B8EF39" w14:textId="5F8D789E" w:rsidR="00B10E09" w:rsidRPr="00202A17" w:rsidRDefault="00206BA1" w:rsidP="004B773C">
            <w:pPr>
              <w:pStyle w:val="NoSpacing"/>
              <w:rPr>
                <w:rStyle w:val="normaltextrun"/>
                <w:rFonts w:ascii="SassoonPrimary" w:hAnsi="SassoonPrimary" w:cs="Segoe UI"/>
                <w:iCs/>
                <w:sz w:val="19"/>
                <w:szCs w:val="19"/>
              </w:rPr>
            </w:pPr>
            <w:r w:rsidRPr="00202A17">
              <w:rPr>
                <w:rStyle w:val="normaltextrun"/>
                <w:rFonts w:ascii="SassoonPrimary" w:hAnsi="SassoonPrimary" w:cs="Segoe UI"/>
                <w:iCs/>
                <w:sz w:val="19"/>
                <w:szCs w:val="19"/>
              </w:rPr>
              <w:t xml:space="preserve">4.7 </w:t>
            </w:r>
            <w:r w:rsidR="00B10E09" w:rsidRPr="00202A17">
              <w:rPr>
                <w:rStyle w:val="normaltextrun"/>
                <w:rFonts w:ascii="SassoonPrimary" w:hAnsi="SassoonPrimary" w:cs="Segoe UI"/>
                <w:iCs/>
                <w:sz w:val="19"/>
                <w:szCs w:val="19"/>
              </w:rPr>
              <w:t xml:space="preserve">To know the relevant chronology, allowing them to make connections across continents. </w:t>
            </w:r>
          </w:p>
          <w:p w14:paraId="0BEE799F" w14:textId="45A819B5" w:rsidR="00B10E09" w:rsidRPr="00202A17" w:rsidRDefault="00206BA1" w:rsidP="004B773C">
            <w:pPr>
              <w:pStyle w:val="NoSpacing"/>
              <w:rPr>
                <w:rStyle w:val="normaltextrun"/>
                <w:rFonts w:ascii="SassoonPrimary" w:hAnsi="SassoonPrimary" w:cs="Segoe UI"/>
                <w:iCs/>
                <w:sz w:val="19"/>
                <w:szCs w:val="19"/>
              </w:rPr>
            </w:pPr>
            <w:r w:rsidRPr="00202A17">
              <w:rPr>
                <w:rStyle w:val="normaltextrun"/>
                <w:rFonts w:ascii="SassoonPrimary" w:hAnsi="SassoonPrimary" w:cs="Segoe UI"/>
                <w:iCs/>
                <w:sz w:val="19"/>
                <w:szCs w:val="19"/>
              </w:rPr>
              <w:t xml:space="preserve">4.8 </w:t>
            </w:r>
            <w:r w:rsidR="00B10E09" w:rsidRPr="00202A17">
              <w:rPr>
                <w:rStyle w:val="normaltextrun"/>
                <w:rFonts w:ascii="SassoonPrimary" w:hAnsi="SassoonPrimary" w:cs="Segoe UI"/>
                <w:iCs/>
                <w:sz w:val="19"/>
                <w:szCs w:val="19"/>
              </w:rPr>
              <w:t xml:space="preserve">To know how the actions and events of the recent and distant past continue to have an impact on our lives today, creating an ongoing legacy. </w:t>
            </w:r>
          </w:p>
          <w:p w14:paraId="0E31DE5A" w14:textId="1E8D4CB8" w:rsidR="00B10E09" w:rsidRPr="00202A17" w:rsidRDefault="00206BA1" w:rsidP="004B773C">
            <w:pPr>
              <w:pStyle w:val="NoSpacing"/>
              <w:rPr>
                <w:rStyle w:val="normaltextrun"/>
                <w:rFonts w:ascii="SassoonPrimary" w:hAnsi="SassoonPrimary" w:cs="Segoe UI"/>
                <w:iCs/>
                <w:sz w:val="19"/>
                <w:szCs w:val="19"/>
              </w:rPr>
            </w:pPr>
            <w:r w:rsidRPr="00202A17">
              <w:rPr>
                <w:rStyle w:val="normaltextrun"/>
                <w:rFonts w:ascii="SassoonPrimary" w:hAnsi="SassoonPrimary" w:cs="Segoe UI"/>
                <w:iCs/>
                <w:sz w:val="19"/>
                <w:szCs w:val="19"/>
              </w:rPr>
              <w:t xml:space="preserve">4.9 </w:t>
            </w:r>
            <w:r w:rsidR="00B10E09" w:rsidRPr="00202A17">
              <w:rPr>
                <w:rStyle w:val="normaltextrun"/>
                <w:rFonts w:ascii="SassoonPrimary" w:hAnsi="SassoonPrimary" w:cs="Segoe UI"/>
                <w:iCs/>
                <w:sz w:val="19"/>
                <w:szCs w:val="19"/>
              </w:rPr>
              <w:t xml:space="preserve">To know how the Anglo Saxon and Viking law continue to have an impact on our lives today, creating an ongoing legacy. </w:t>
            </w:r>
          </w:p>
          <w:p w14:paraId="2714B732" w14:textId="74A97C98" w:rsidR="00B10E09" w:rsidRPr="00202A17" w:rsidRDefault="00206BA1" w:rsidP="004B773C">
            <w:pPr>
              <w:pStyle w:val="NoSpacing"/>
              <w:rPr>
                <w:rStyle w:val="normaltextrun"/>
                <w:rFonts w:ascii="SassoonPrimary" w:hAnsi="SassoonPrimary" w:cs="Segoe UI"/>
                <w:iCs/>
                <w:sz w:val="19"/>
                <w:szCs w:val="19"/>
              </w:rPr>
            </w:pPr>
            <w:r w:rsidRPr="00202A17">
              <w:rPr>
                <w:rStyle w:val="normaltextrun"/>
                <w:rFonts w:ascii="SassoonPrimary" w:hAnsi="SassoonPrimary" w:cs="Segoe UI"/>
                <w:iCs/>
                <w:sz w:val="19"/>
                <w:szCs w:val="19"/>
              </w:rPr>
              <w:t xml:space="preserve">4.10 </w:t>
            </w:r>
            <w:r w:rsidR="00B10E09" w:rsidRPr="00202A17">
              <w:rPr>
                <w:rStyle w:val="normaltextrun"/>
                <w:rFonts w:ascii="SassoonPrimary" w:hAnsi="SassoonPrimary" w:cs="Segoe UI"/>
                <w:iCs/>
                <w:sz w:val="19"/>
                <w:szCs w:val="19"/>
              </w:rPr>
              <w:t>To know how Viking place names continue to have an impact on our lives today, creating an ongoing legacy.</w:t>
            </w:r>
          </w:p>
          <w:p w14:paraId="60C4C01F" w14:textId="07D9E480" w:rsidR="00B10E09" w:rsidRPr="00202A17" w:rsidRDefault="00B10E09" w:rsidP="004B773C">
            <w:pPr>
              <w:pStyle w:val="NoSpacing"/>
              <w:rPr>
                <w:rFonts w:ascii="SassoonPrimary" w:hAnsi="SassoonPrimary"/>
                <w:sz w:val="19"/>
                <w:szCs w:val="19"/>
              </w:rPr>
            </w:pPr>
          </w:p>
        </w:tc>
        <w:tc>
          <w:tcPr>
            <w:tcW w:w="4111" w:type="dxa"/>
            <w:gridSpan w:val="2"/>
          </w:tcPr>
          <w:p w14:paraId="770B3F9F" w14:textId="6EFF1F8D" w:rsidR="00B10E09" w:rsidRPr="00202A17" w:rsidRDefault="00206BA1" w:rsidP="004B773C">
            <w:pPr>
              <w:pStyle w:val="NoSpacing"/>
              <w:rPr>
                <w:rFonts w:ascii="SassoonPrimary" w:hAnsi="SassoonPrimary"/>
                <w:sz w:val="19"/>
                <w:szCs w:val="19"/>
              </w:rPr>
            </w:pPr>
            <w:r w:rsidRPr="00202A17">
              <w:rPr>
                <w:rFonts w:ascii="SassoonPrimary" w:hAnsi="SassoonPrimary"/>
                <w:sz w:val="19"/>
                <w:szCs w:val="19"/>
              </w:rPr>
              <w:t xml:space="preserve">4.23 </w:t>
            </w:r>
            <w:r w:rsidR="00B10E09" w:rsidRPr="00202A17">
              <w:rPr>
                <w:rFonts w:ascii="SassoonPrimary" w:hAnsi="SassoonPrimary"/>
                <w:sz w:val="19"/>
                <w:szCs w:val="19"/>
              </w:rPr>
              <w:t xml:space="preserve">To demonstrate knowledge as part of a quiz with parents. Children to demonstrate knowledge of significant places and people and the impact of the on-going legacy. </w:t>
            </w:r>
          </w:p>
        </w:tc>
        <w:tc>
          <w:tcPr>
            <w:tcW w:w="2551" w:type="dxa"/>
            <w:vMerge w:val="restart"/>
          </w:tcPr>
          <w:p w14:paraId="218AC6E1" w14:textId="77777777"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63FC66B3" w14:textId="77777777"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64FCCD5F" w14:textId="77777777"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515FA860" w14:textId="77777777"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5DCB562C" w14:textId="77777777"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5CB5B405" w14:textId="77777777" w:rsidR="00B10E09" w:rsidRPr="00202A17" w:rsidRDefault="00B10E09"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41C7FC15" w14:textId="77777777" w:rsidR="00B10E09" w:rsidRPr="00202A17" w:rsidRDefault="00B10E09" w:rsidP="004B773C">
            <w:pPr>
              <w:pStyle w:val="NoSpacing"/>
              <w:rPr>
                <w:rFonts w:ascii="SassoonPrimary" w:hAnsi="SassoonPrimary"/>
                <w:sz w:val="19"/>
                <w:szCs w:val="19"/>
              </w:rPr>
            </w:pPr>
            <w:r w:rsidRPr="00202A17">
              <w:rPr>
                <w:rFonts w:ascii="SassoonPrimary" w:hAnsi="SassoonPrimary"/>
                <w:sz w:val="19"/>
                <w:szCs w:val="19"/>
              </w:rPr>
              <w:t>era</w:t>
            </w:r>
          </w:p>
          <w:p w14:paraId="301E8A6C" w14:textId="77777777" w:rsidR="00B10E09" w:rsidRPr="00202A17" w:rsidRDefault="00B10E09" w:rsidP="004B773C">
            <w:pPr>
              <w:pStyle w:val="NoSpacing"/>
              <w:rPr>
                <w:rFonts w:ascii="SassoonPrimary" w:hAnsi="SassoonPrimary"/>
                <w:sz w:val="19"/>
                <w:szCs w:val="19"/>
              </w:rPr>
            </w:pPr>
            <w:r w:rsidRPr="00202A17">
              <w:rPr>
                <w:rFonts w:ascii="SassoonPrimary" w:hAnsi="SassoonPrimary"/>
                <w:sz w:val="19"/>
                <w:szCs w:val="19"/>
              </w:rPr>
              <w:t>CE (common era)</w:t>
            </w:r>
          </w:p>
          <w:p w14:paraId="1EB10E14" w14:textId="77777777" w:rsidR="00B10E09" w:rsidRPr="00202A17" w:rsidRDefault="00B10E09"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0975DBA0" w14:textId="77777777" w:rsidR="00B10E09" w:rsidRPr="00202A17" w:rsidRDefault="00B10E09"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0977521C" w14:textId="77777777" w:rsidR="00B10E09" w:rsidRPr="00202A17" w:rsidRDefault="3CFAD44D" w:rsidP="6D01C2F1">
            <w:pPr>
              <w:pStyle w:val="NoSpacing"/>
              <w:rPr>
                <w:rStyle w:val="normaltextrun"/>
                <w:rFonts w:ascii="SassoonPrimary" w:hAnsi="SassoonPrimary"/>
                <w:b/>
                <w:bCs/>
                <w:color w:val="0070C0"/>
                <w:sz w:val="19"/>
                <w:szCs w:val="19"/>
              </w:rPr>
            </w:pPr>
            <w:r w:rsidRPr="6D01C2F1">
              <w:rPr>
                <w:rStyle w:val="contextualspellingandgrammarerror"/>
                <w:rFonts w:ascii="SassoonPrimary" w:hAnsi="SassoonPrimary"/>
                <w:b/>
                <w:bCs/>
                <w:color w:val="0070C0"/>
                <w:sz w:val="19"/>
                <w:szCs w:val="19"/>
              </w:rPr>
              <w:t>eye-witness</w:t>
            </w:r>
          </w:p>
          <w:p w14:paraId="4195AC80" w14:textId="77777777" w:rsidR="00B10E09" w:rsidRPr="00202A17" w:rsidRDefault="3CFAD44D"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empire</w:t>
            </w:r>
          </w:p>
          <w:p w14:paraId="26078A69" w14:textId="77777777" w:rsidR="00B10E09" w:rsidRPr="00202A17" w:rsidRDefault="3CFAD44D"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society</w:t>
            </w:r>
          </w:p>
          <w:p w14:paraId="0A55A4CE" w14:textId="77777777" w:rsidR="00B10E09" w:rsidRPr="00202A17" w:rsidRDefault="3CFAD44D"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legacy</w:t>
            </w:r>
          </w:p>
          <w:p w14:paraId="5EE64DAA" w14:textId="77777777" w:rsidR="00B10E09" w:rsidRPr="00202A17" w:rsidRDefault="3CFAD44D"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native</w:t>
            </w:r>
          </w:p>
          <w:p w14:paraId="0594B937" w14:textId="2395529E" w:rsidR="00B10E09" w:rsidRPr="00202A17" w:rsidRDefault="3CFAD44D" w:rsidP="6D01C2F1">
            <w:pPr>
              <w:pStyle w:val="NoSpacing"/>
              <w:rPr>
                <w:rStyle w:val="normaltextrun"/>
                <w:rFonts w:ascii="SassoonPrimary" w:hAnsi="SassoonPrimary"/>
                <w:b/>
                <w:bCs/>
                <w:color w:val="000000"/>
                <w:sz w:val="19"/>
                <w:szCs w:val="19"/>
              </w:rPr>
            </w:pPr>
            <w:r w:rsidRPr="6D01C2F1">
              <w:rPr>
                <w:rStyle w:val="normaltextrun"/>
                <w:rFonts w:ascii="SassoonPrimary" w:hAnsi="SassoonPrimary"/>
                <w:b/>
                <w:bCs/>
                <w:color w:val="0070C0"/>
                <w:sz w:val="19"/>
                <w:szCs w:val="19"/>
              </w:rPr>
              <w:t>settlement</w:t>
            </w:r>
            <w:r w:rsidRPr="6D01C2F1">
              <w:rPr>
                <w:rStyle w:val="normaltextrun"/>
                <w:rFonts w:ascii="SassoonPrimary" w:hAnsi="SassoonPrimary"/>
                <w:b/>
                <w:bCs/>
                <w:color w:val="000000" w:themeColor="text1"/>
                <w:sz w:val="19"/>
                <w:szCs w:val="19"/>
              </w:rPr>
              <w:t xml:space="preserve"> </w:t>
            </w:r>
          </w:p>
        </w:tc>
      </w:tr>
      <w:tr w:rsidR="00B10E09" w:rsidRPr="00202A17" w14:paraId="4EC334CB" w14:textId="77777777" w:rsidTr="6D01C2F1">
        <w:trPr>
          <w:trHeight w:val="1215"/>
        </w:trPr>
        <w:tc>
          <w:tcPr>
            <w:tcW w:w="1418" w:type="dxa"/>
            <w:vMerge/>
          </w:tcPr>
          <w:p w14:paraId="59543156" w14:textId="77777777" w:rsidR="00B10E09" w:rsidRPr="00202A17" w:rsidRDefault="00B10E09" w:rsidP="004B773C">
            <w:pPr>
              <w:pStyle w:val="NoSpacing"/>
              <w:rPr>
                <w:rFonts w:ascii="SassoonPrimary" w:hAnsi="SassoonPrimary"/>
                <w:sz w:val="19"/>
                <w:szCs w:val="19"/>
              </w:rPr>
            </w:pPr>
          </w:p>
        </w:tc>
        <w:tc>
          <w:tcPr>
            <w:tcW w:w="2268" w:type="dxa"/>
            <w:vMerge/>
          </w:tcPr>
          <w:p w14:paraId="0DF59EFD" w14:textId="77777777" w:rsidR="00B10E09" w:rsidRPr="00202A17" w:rsidRDefault="00B10E09" w:rsidP="004B773C">
            <w:pPr>
              <w:pStyle w:val="NoSpacing"/>
              <w:rPr>
                <w:rFonts w:ascii="SassoonPrimary" w:hAnsi="SassoonPrimary"/>
                <w:sz w:val="19"/>
                <w:szCs w:val="19"/>
              </w:rPr>
            </w:pPr>
          </w:p>
        </w:tc>
        <w:tc>
          <w:tcPr>
            <w:tcW w:w="5103" w:type="dxa"/>
            <w:vMerge/>
          </w:tcPr>
          <w:p w14:paraId="22E11539" w14:textId="77777777" w:rsidR="00B10E09" w:rsidRPr="00202A17" w:rsidRDefault="00B10E09" w:rsidP="004B773C">
            <w:pPr>
              <w:pStyle w:val="NoSpacing"/>
              <w:rPr>
                <w:rStyle w:val="normaltextrun"/>
                <w:rFonts w:ascii="SassoonPrimary" w:hAnsi="SassoonPrimary" w:cs="Segoe UI"/>
                <w:iCs/>
                <w:sz w:val="19"/>
                <w:szCs w:val="19"/>
              </w:rPr>
            </w:pPr>
          </w:p>
        </w:tc>
        <w:tc>
          <w:tcPr>
            <w:tcW w:w="4111" w:type="dxa"/>
            <w:gridSpan w:val="2"/>
          </w:tcPr>
          <w:p w14:paraId="0BDA4820" w14:textId="77777777" w:rsidR="00B10E09" w:rsidRPr="00202A17" w:rsidRDefault="00B10E09" w:rsidP="00B10E09">
            <w:pPr>
              <w:pStyle w:val="NoSpacing"/>
              <w:rPr>
                <w:rFonts w:ascii="SassoonPrimary" w:hAnsi="SassoonPrimary"/>
                <w:b/>
                <w:sz w:val="19"/>
                <w:szCs w:val="19"/>
              </w:rPr>
            </w:pPr>
            <w:r w:rsidRPr="00202A17">
              <w:rPr>
                <w:rFonts w:ascii="SassoonPrimary" w:hAnsi="SassoonPrimary"/>
                <w:b/>
                <w:sz w:val="19"/>
                <w:szCs w:val="19"/>
              </w:rPr>
              <w:t>Chronology</w:t>
            </w:r>
          </w:p>
          <w:p w14:paraId="2FF7DFDC" w14:textId="65BAB4C5" w:rsidR="00B10E09" w:rsidRPr="00202A17" w:rsidRDefault="00206BA1" w:rsidP="00B10E09">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4.24 </w:t>
            </w:r>
            <w:r w:rsidR="00B10E09" w:rsidRPr="00202A17">
              <w:rPr>
                <w:rFonts w:ascii="SassoonPrimary" w:eastAsia="Times New Roman" w:hAnsi="SassoonPrimary" w:cs="Arial"/>
                <w:color w:val="303030"/>
                <w:sz w:val="19"/>
                <w:szCs w:val="19"/>
                <w:shd w:val="clear" w:color="auto" w:fill="FFFFFF"/>
                <w:lang w:eastAsia="en-GB"/>
              </w:rPr>
              <w:t>To know key changes and events of historical periods can be placed on a timeline, such as the dates of changes in leadership, key battles and invasions, achievements, scientific developments and deaths.</w:t>
            </w:r>
            <w:r w:rsidR="00B10E09" w:rsidRPr="00202A17">
              <w:rPr>
                <w:rFonts w:ascii="Calibri" w:eastAsia="Times New Roman" w:hAnsi="Calibri" w:cs="Calibri"/>
                <w:sz w:val="19"/>
                <w:szCs w:val="19"/>
                <w:lang w:eastAsia="en-GB"/>
              </w:rPr>
              <w:t> </w:t>
            </w:r>
          </w:p>
        </w:tc>
        <w:tc>
          <w:tcPr>
            <w:tcW w:w="2551" w:type="dxa"/>
            <w:vMerge/>
          </w:tcPr>
          <w:p w14:paraId="5353BE95" w14:textId="77777777" w:rsidR="00B10E09" w:rsidRPr="00202A17" w:rsidRDefault="00B10E09" w:rsidP="004B773C">
            <w:pPr>
              <w:pStyle w:val="NoSpacing"/>
              <w:rPr>
                <w:rStyle w:val="normaltextrun"/>
                <w:rFonts w:ascii="SassoonPrimary" w:hAnsi="SassoonPrimary"/>
                <w:color w:val="000000"/>
                <w:sz w:val="19"/>
                <w:szCs w:val="19"/>
              </w:rPr>
            </w:pPr>
          </w:p>
        </w:tc>
      </w:tr>
      <w:tr w:rsidR="00B10E09" w:rsidRPr="00202A17" w14:paraId="0F59985E" w14:textId="77777777" w:rsidTr="6D01C2F1">
        <w:trPr>
          <w:trHeight w:val="2432"/>
        </w:trPr>
        <w:tc>
          <w:tcPr>
            <w:tcW w:w="1418" w:type="dxa"/>
            <w:vMerge/>
          </w:tcPr>
          <w:p w14:paraId="39B54C67" w14:textId="77777777" w:rsidR="00B10E09" w:rsidRPr="00202A17" w:rsidRDefault="00B10E09" w:rsidP="004B773C">
            <w:pPr>
              <w:pStyle w:val="NoSpacing"/>
              <w:rPr>
                <w:rFonts w:ascii="SassoonPrimary" w:hAnsi="SassoonPrimary"/>
                <w:sz w:val="19"/>
                <w:szCs w:val="19"/>
              </w:rPr>
            </w:pPr>
          </w:p>
        </w:tc>
        <w:tc>
          <w:tcPr>
            <w:tcW w:w="2268" w:type="dxa"/>
            <w:vMerge/>
          </w:tcPr>
          <w:p w14:paraId="7B40D1D9" w14:textId="77777777" w:rsidR="00B10E09" w:rsidRPr="00202A17" w:rsidRDefault="00B10E09" w:rsidP="004B773C">
            <w:pPr>
              <w:pStyle w:val="NoSpacing"/>
              <w:rPr>
                <w:rFonts w:ascii="SassoonPrimary" w:hAnsi="SassoonPrimary"/>
                <w:sz w:val="19"/>
                <w:szCs w:val="19"/>
              </w:rPr>
            </w:pPr>
          </w:p>
        </w:tc>
        <w:tc>
          <w:tcPr>
            <w:tcW w:w="5103" w:type="dxa"/>
            <w:vMerge/>
          </w:tcPr>
          <w:p w14:paraId="00BF6826" w14:textId="77777777" w:rsidR="00B10E09" w:rsidRPr="00202A17" w:rsidRDefault="00B10E09" w:rsidP="004B773C">
            <w:pPr>
              <w:pStyle w:val="NoSpacing"/>
              <w:rPr>
                <w:rStyle w:val="normaltextrun"/>
                <w:rFonts w:ascii="SassoonPrimary" w:hAnsi="SassoonPrimary" w:cs="Segoe UI"/>
                <w:iCs/>
                <w:sz w:val="19"/>
                <w:szCs w:val="19"/>
              </w:rPr>
            </w:pPr>
          </w:p>
        </w:tc>
        <w:tc>
          <w:tcPr>
            <w:tcW w:w="4111" w:type="dxa"/>
            <w:gridSpan w:val="2"/>
          </w:tcPr>
          <w:p w14:paraId="3F3EE08D" w14:textId="77777777" w:rsidR="00B10E09" w:rsidRPr="00202A17" w:rsidRDefault="00B10E09" w:rsidP="00B10E09">
            <w:pPr>
              <w:pStyle w:val="NoSpacing"/>
              <w:rPr>
                <w:rFonts w:ascii="SassoonPrimary" w:hAnsi="SassoonPrimary"/>
                <w:b/>
                <w:sz w:val="19"/>
                <w:szCs w:val="19"/>
              </w:rPr>
            </w:pPr>
            <w:r w:rsidRPr="00202A17">
              <w:rPr>
                <w:rFonts w:ascii="SassoonPrimary" w:hAnsi="SassoonPrimary"/>
                <w:b/>
                <w:sz w:val="19"/>
                <w:szCs w:val="19"/>
              </w:rPr>
              <w:t xml:space="preserve">Legacy </w:t>
            </w:r>
          </w:p>
          <w:p w14:paraId="4A0B2616" w14:textId="2A142143" w:rsidR="00B10E09" w:rsidRPr="00202A17" w:rsidRDefault="00206BA1" w:rsidP="00B10E09">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4.25 </w:t>
            </w:r>
            <w:r w:rsidR="00B10E09" w:rsidRPr="00202A17">
              <w:rPr>
                <w:rFonts w:ascii="SassoonPrimary" w:eastAsia="Times New Roman" w:hAnsi="SassoonPrimary" w:cs="Arial"/>
                <w:color w:val="303030"/>
                <w:sz w:val="19"/>
                <w:szCs w:val="19"/>
                <w:shd w:val="clear" w:color="auto" w:fill="FFFFFF"/>
                <w:lang w:eastAsia="en-GB"/>
              </w:rPr>
              <w:t>To know changes over time can happen rapidly or slowly and are affected by the desire for people to change, their beliefs, the availability of resources and technology, and social and economic circumstances</w:t>
            </w:r>
          </w:p>
        </w:tc>
        <w:tc>
          <w:tcPr>
            <w:tcW w:w="2551" w:type="dxa"/>
            <w:vMerge/>
          </w:tcPr>
          <w:p w14:paraId="28C1013F" w14:textId="77777777" w:rsidR="00B10E09" w:rsidRPr="00202A17" w:rsidRDefault="00B10E09" w:rsidP="004B773C">
            <w:pPr>
              <w:pStyle w:val="NoSpacing"/>
              <w:rPr>
                <w:rStyle w:val="normaltextrun"/>
                <w:rFonts w:ascii="SassoonPrimary" w:hAnsi="SassoonPrimary"/>
                <w:color w:val="000000"/>
                <w:sz w:val="19"/>
                <w:szCs w:val="19"/>
              </w:rPr>
            </w:pPr>
          </w:p>
        </w:tc>
      </w:tr>
      <w:tr w:rsidR="00B10E09" w:rsidRPr="00202A17" w14:paraId="4FDFB822" w14:textId="77777777" w:rsidTr="6D01C2F1">
        <w:trPr>
          <w:trHeight w:val="70"/>
        </w:trPr>
        <w:tc>
          <w:tcPr>
            <w:tcW w:w="1418" w:type="dxa"/>
            <w:vMerge/>
          </w:tcPr>
          <w:p w14:paraId="7B3716C0" w14:textId="77777777" w:rsidR="00B10E09" w:rsidRPr="00202A17" w:rsidRDefault="00B10E09" w:rsidP="004B773C">
            <w:pPr>
              <w:pStyle w:val="NoSpacing"/>
              <w:rPr>
                <w:rFonts w:ascii="SassoonPrimary" w:hAnsi="SassoonPrimary"/>
                <w:sz w:val="19"/>
                <w:szCs w:val="19"/>
              </w:rPr>
            </w:pPr>
          </w:p>
        </w:tc>
        <w:tc>
          <w:tcPr>
            <w:tcW w:w="2268" w:type="dxa"/>
            <w:vMerge/>
          </w:tcPr>
          <w:p w14:paraId="0B70C455" w14:textId="77777777" w:rsidR="00B10E09" w:rsidRPr="00202A17" w:rsidRDefault="00B10E09" w:rsidP="004B773C">
            <w:pPr>
              <w:pStyle w:val="NoSpacing"/>
              <w:rPr>
                <w:rFonts w:ascii="SassoonPrimary" w:hAnsi="SassoonPrimary"/>
                <w:sz w:val="19"/>
                <w:szCs w:val="19"/>
              </w:rPr>
            </w:pPr>
          </w:p>
        </w:tc>
        <w:tc>
          <w:tcPr>
            <w:tcW w:w="5103" w:type="dxa"/>
            <w:vMerge/>
          </w:tcPr>
          <w:p w14:paraId="002898AC" w14:textId="77777777" w:rsidR="00B10E09" w:rsidRPr="00202A17" w:rsidRDefault="00B10E09" w:rsidP="004B773C">
            <w:pPr>
              <w:pStyle w:val="NoSpacing"/>
              <w:rPr>
                <w:rStyle w:val="normaltextrun"/>
                <w:rFonts w:ascii="SassoonPrimary" w:hAnsi="SassoonPrimary" w:cs="Segoe UI"/>
                <w:iCs/>
                <w:sz w:val="19"/>
                <w:szCs w:val="19"/>
              </w:rPr>
            </w:pPr>
          </w:p>
        </w:tc>
        <w:tc>
          <w:tcPr>
            <w:tcW w:w="4111" w:type="dxa"/>
            <w:gridSpan w:val="2"/>
          </w:tcPr>
          <w:p w14:paraId="226CC1FF" w14:textId="69397073" w:rsidR="00B10E09" w:rsidRPr="00202A17" w:rsidRDefault="00B10E09"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30759CE8" w14:textId="6CE1CF6D" w:rsidR="00B10E09" w:rsidRPr="00202A17" w:rsidRDefault="00206BA1"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 xml:space="preserve">4.26 </w:t>
            </w:r>
            <w:r w:rsidR="00B10E09" w:rsidRPr="00202A17">
              <w:rPr>
                <w:rFonts w:ascii="SassoonPrimary" w:eastAsia="Times New Roman" w:hAnsi="SassoonPrimary" w:cs="Arial"/>
                <w:color w:val="303030"/>
                <w:sz w:val="19"/>
                <w:szCs w:val="19"/>
                <w:lang w:eastAsia="en-GB"/>
              </w:rPr>
              <w:t xml:space="preserve">To know key features of significant historical events include the date it </w:t>
            </w:r>
            <w:r w:rsidR="00B10E09" w:rsidRPr="00202A17">
              <w:rPr>
                <w:rFonts w:ascii="SassoonPrimary" w:eastAsia="Times New Roman" w:hAnsi="SassoonPrimary" w:cs="Arial"/>
                <w:color w:val="303030"/>
                <w:sz w:val="19"/>
                <w:szCs w:val="19"/>
                <w:lang w:eastAsia="en-GB"/>
              </w:rPr>
              <w:lastRenderedPageBreak/>
              <w:t>happened, the people and places involved and the consequences of the event.</w:t>
            </w:r>
            <w:r w:rsidR="00B10E09" w:rsidRPr="00202A17">
              <w:rPr>
                <w:rFonts w:ascii="Calibri" w:eastAsia="Times New Roman" w:hAnsi="Calibri" w:cs="Calibri"/>
                <w:sz w:val="19"/>
                <w:szCs w:val="19"/>
                <w:lang w:eastAsia="en-GB"/>
              </w:rPr>
              <w:t> </w:t>
            </w:r>
          </w:p>
        </w:tc>
        <w:tc>
          <w:tcPr>
            <w:tcW w:w="2551" w:type="dxa"/>
          </w:tcPr>
          <w:p w14:paraId="39D2D9C0" w14:textId="4B5114B6"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lastRenderedPageBreak/>
              <w:t>slave [Y3]</w:t>
            </w:r>
          </w:p>
          <w:p w14:paraId="1002A999" w14:textId="77777777" w:rsidR="00B10E09" w:rsidRPr="00202A17" w:rsidRDefault="00B10E09"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warrior</w:t>
            </w:r>
          </w:p>
          <w:p w14:paraId="59423E22" w14:textId="77777777" w:rsidR="00B10E09" w:rsidRPr="00202A17" w:rsidRDefault="00B10E09"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Viking</w:t>
            </w:r>
          </w:p>
          <w:p w14:paraId="5C6B6752" w14:textId="7F3FFAB6" w:rsidR="00B10E09" w:rsidRPr="00202A17" w:rsidRDefault="00B10E0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shield [Y4 Romans]</w:t>
            </w:r>
          </w:p>
          <w:p w14:paraId="6C2926B5" w14:textId="77777777" w:rsidR="00B10E09" w:rsidRPr="00202A17" w:rsidRDefault="00B10E09" w:rsidP="006442AF">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lastRenderedPageBreak/>
              <w:t>sword [Y4 Romans]</w:t>
            </w:r>
          </w:p>
          <w:p w14:paraId="1860BB6C" w14:textId="45BFDA5E" w:rsidR="00B10E09" w:rsidRPr="00202A17" w:rsidRDefault="00B10E09" w:rsidP="004B773C">
            <w:pPr>
              <w:pStyle w:val="NoSpacing"/>
              <w:rPr>
                <w:rStyle w:val="normaltextrun"/>
                <w:rFonts w:ascii="SassoonPrimary" w:hAnsi="SassoonPrimary"/>
                <w:color w:val="000000"/>
                <w:sz w:val="19"/>
                <w:szCs w:val="19"/>
              </w:rPr>
            </w:pPr>
          </w:p>
          <w:p w14:paraId="2B114062" w14:textId="7EF8584F" w:rsidR="00B10E09" w:rsidRPr="00202A17" w:rsidRDefault="00B10E09" w:rsidP="004B773C">
            <w:pPr>
              <w:pStyle w:val="NoSpacing"/>
              <w:rPr>
                <w:rStyle w:val="normaltextrun"/>
                <w:rFonts w:ascii="SassoonPrimary" w:hAnsi="SassoonPrimary"/>
                <w:color w:val="000000"/>
                <w:sz w:val="19"/>
                <w:szCs w:val="19"/>
              </w:rPr>
            </w:pPr>
          </w:p>
        </w:tc>
      </w:tr>
      <w:tr w:rsidR="00857952" w:rsidRPr="00202A17" w14:paraId="4F440109" w14:textId="77777777" w:rsidTr="6D01C2F1">
        <w:trPr>
          <w:trHeight w:val="621"/>
        </w:trPr>
        <w:tc>
          <w:tcPr>
            <w:tcW w:w="1418" w:type="dxa"/>
            <w:vMerge w:val="restart"/>
          </w:tcPr>
          <w:p w14:paraId="4438D866" w14:textId="77777777" w:rsidR="00857952" w:rsidRPr="00202A17" w:rsidRDefault="00857952" w:rsidP="004B773C">
            <w:pPr>
              <w:pStyle w:val="NoSpacing"/>
              <w:rPr>
                <w:rFonts w:ascii="SassoonPrimary" w:hAnsi="SassoonPrimary"/>
                <w:sz w:val="19"/>
                <w:szCs w:val="19"/>
              </w:rPr>
            </w:pPr>
          </w:p>
        </w:tc>
        <w:tc>
          <w:tcPr>
            <w:tcW w:w="2268" w:type="dxa"/>
            <w:vMerge w:val="restart"/>
          </w:tcPr>
          <w:p w14:paraId="50E09C9F" w14:textId="77777777" w:rsidR="00857952" w:rsidRPr="00202A17" w:rsidRDefault="00857952"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53E56A3C" w14:textId="77777777" w:rsidR="00857952" w:rsidRPr="00202A17" w:rsidRDefault="00857952" w:rsidP="004B773C">
            <w:pPr>
              <w:pStyle w:val="NoSpacing"/>
              <w:rPr>
                <w:rFonts w:ascii="SassoonPrimary" w:hAnsi="SassoonPrimary"/>
                <w:sz w:val="19"/>
                <w:szCs w:val="19"/>
              </w:rPr>
            </w:pPr>
            <w:r w:rsidRPr="00202A17">
              <w:rPr>
                <w:rFonts w:ascii="SassoonPrimary" w:hAnsi="SassoonPrimary"/>
                <w:sz w:val="19"/>
                <w:szCs w:val="19"/>
              </w:rPr>
              <w:t>Ancient Greece – a study of Greek life and achievements and their influence on the western world</w:t>
            </w:r>
          </w:p>
        </w:tc>
        <w:tc>
          <w:tcPr>
            <w:tcW w:w="5103" w:type="dxa"/>
            <w:vMerge w:val="restart"/>
          </w:tcPr>
          <w:p w14:paraId="05046C85" w14:textId="6E98C921" w:rsidR="00857952" w:rsidRPr="00202A17" w:rsidRDefault="00857952" w:rsidP="00984BC2">
            <w:pPr>
              <w:pStyle w:val="NoSpacing"/>
              <w:jc w:val="center"/>
              <w:rPr>
                <w:rStyle w:val="eop"/>
                <w:rFonts w:ascii="SassoonPrimary" w:hAnsi="SassoonPrimary"/>
                <w:b/>
                <w:color w:val="000000"/>
                <w:sz w:val="19"/>
                <w:szCs w:val="19"/>
              </w:rPr>
            </w:pPr>
            <w:r w:rsidRPr="00202A17">
              <w:rPr>
                <w:rStyle w:val="normaltextrun"/>
                <w:rFonts w:ascii="SassoonPrimary" w:hAnsi="SassoonPrimary"/>
                <w:b/>
                <w:color w:val="000000"/>
                <w:sz w:val="19"/>
                <w:szCs w:val="19"/>
              </w:rPr>
              <w:t>Ancient Greeks-Olympics</w:t>
            </w:r>
          </w:p>
          <w:p w14:paraId="15C3D8A0" w14:textId="33A92E46" w:rsidR="00857952" w:rsidRPr="00202A17" w:rsidRDefault="00206BA1" w:rsidP="004B773C">
            <w:pPr>
              <w:pStyle w:val="NoSpacing"/>
              <w:rPr>
                <w:rFonts w:ascii="SassoonPrimary" w:hAnsi="SassoonPrimary" w:cs="Segoe UI"/>
                <w:sz w:val="19"/>
                <w:szCs w:val="19"/>
              </w:rPr>
            </w:pPr>
            <w:r w:rsidRPr="00202A17">
              <w:rPr>
                <w:rFonts w:ascii="SassoonPrimary" w:hAnsi="SassoonPrimary" w:cs="Segoe UI"/>
                <w:sz w:val="19"/>
                <w:szCs w:val="19"/>
              </w:rPr>
              <w:t xml:space="preserve">4.11 </w:t>
            </w:r>
            <w:r w:rsidR="004114E6" w:rsidRPr="00202A17">
              <w:rPr>
                <w:rFonts w:ascii="SassoonPrimary" w:hAnsi="SassoonPrimary" w:cs="Segoe UI"/>
                <w:sz w:val="19"/>
                <w:szCs w:val="19"/>
              </w:rPr>
              <w:t>To know where the ‘Ancient Greeks’ fit within a</w:t>
            </w:r>
            <w:r w:rsidR="00857952" w:rsidRPr="00202A17">
              <w:rPr>
                <w:rFonts w:ascii="SassoonPrimary" w:hAnsi="SassoonPrimary" w:cs="Segoe UI"/>
                <w:sz w:val="19"/>
                <w:szCs w:val="19"/>
              </w:rPr>
              <w:t xml:space="preserve"> chronological framework. </w:t>
            </w:r>
          </w:p>
          <w:p w14:paraId="155A2F58" w14:textId="4F87953A" w:rsidR="00857952" w:rsidRPr="00202A17" w:rsidRDefault="00206BA1" w:rsidP="004B773C">
            <w:pPr>
              <w:pStyle w:val="NoSpacing"/>
              <w:rPr>
                <w:rFonts w:ascii="SassoonPrimary" w:hAnsi="SassoonPrimary" w:cs="Segoe UI"/>
                <w:sz w:val="19"/>
                <w:szCs w:val="19"/>
              </w:rPr>
            </w:pPr>
            <w:r w:rsidRPr="00202A17">
              <w:rPr>
                <w:rFonts w:ascii="SassoonPrimary" w:hAnsi="SassoonPrimary" w:cs="Segoe UI"/>
                <w:sz w:val="19"/>
                <w:szCs w:val="19"/>
              </w:rPr>
              <w:t xml:space="preserve">4.12 </w:t>
            </w:r>
            <w:r w:rsidR="004114E6" w:rsidRPr="00202A17">
              <w:rPr>
                <w:rFonts w:ascii="SassoonPrimary" w:hAnsi="SassoonPrimary" w:cs="Segoe UI"/>
                <w:sz w:val="19"/>
                <w:szCs w:val="19"/>
              </w:rPr>
              <w:t xml:space="preserve">To have the knowledge </w:t>
            </w:r>
            <w:r w:rsidR="00857952" w:rsidRPr="00202A17">
              <w:rPr>
                <w:rFonts w:ascii="SassoonPrimary" w:hAnsi="SassoonPrimary" w:cs="Segoe UI"/>
                <w:sz w:val="19"/>
                <w:szCs w:val="19"/>
              </w:rPr>
              <w:t xml:space="preserve">of the relevant chronology, allowing them to make connections across continents.  </w:t>
            </w:r>
          </w:p>
          <w:p w14:paraId="3FD705CE" w14:textId="6891F3D3" w:rsidR="00857952" w:rsidRPr="00202A17" w:rsidRDefault="00206BA1" w:rsidP="004B773C">
            <w:pPr>
              <w:pStyle w:val="NoSpacing"/>
              <w:rPr>
                <w:rFonts w:ascii="SassoonPrimary" w:hAnsi="SassoonPrimary" w:cs="Segoe UI"/>
                <w:sz w:val="19"/>
                <w:szCs w:val="19"/>
              </w:rPr>
            </w:pPr>
            <w:r w:rsidRPr="00202A17">
              <w:rPr>
                <w:rFonts w:ascii="SassoonPrimary" w:hAnsi="SassoonPrimary" w:cs="Segoe UI"/>
                <w:sz w:val="19"/>
                <w:szCs w:val="19"/>
              </w:rPr>
              <w:t xml:space="preserve">4.13 </w:t>
            </w:r>
            <w:r w:rsidR="004114E6" w:rsidRPr="00202A17">
              <w:rPr>
                <w:rFonts w:ascii="SassoonPrimary" w:hAnsi="SassoonPrimary" w:cs="Segoe UI"/>
                <w:sz w:val="19"/>
                <w:szCs w:val="19"/>
              </w:rPr>
              <w:t>To know</w:t>
            </w:r>
            <w:r w:rsidR="00857952" w:rsidRPr="00202A17">
              <w:rPr>
                <w:rFonts w:ascii="SassoonPrimary" w:hAnsi="SassoonPrimary" w:cs="Segoe UI"/>
                <w:sz w:val="19"/>
                <w:szCs w:val="19"/>
              </w:rPr>
              <w:t xml:space="preserve"> how the </w:t>
            </w:r>
            <w:r w:rsidR="004114E6" w:rsidRPr="00202A17">
              <w:rPr>
                <w:rFonts w:ascii="SassoonPrimary" w:hAnsi="SassoonPrimary" w:cs="Segoe UI"/>
                <w:sz w:val="19"/>
                <w:szCs w:val="19"/>
              </w:rPr>
              <w:t xml:space="preserve">introductions of the ‘Ancient Olympics’ </w:t>
            </w:r>
            <w:r w:rsidR="00857952" w:rsidRPr="00202A17">
              <w:rPr>
                <w:rFonts w:ascii="SassoonPrimary" w:hAnsi="SassoonPrimary" w:cs="Segoe UI"/>
                <w:sz w:val="19"/>
                <w:szCs w:val="19"/>
              </w:rPr>
              <w:t xml:space="preserve">continue to have an impact on our lives today, creating an ongoing legacy. </w:t>
            </w:r>
            <w:r w:rsidR="00100B9C">
              <w:rPr>
                <w:rFonts w:ascii="SassoonPrimary" w:hAnsi="SassoonPrimary" w:cs="Segoe UI"/>
                <w:sz w:val="19"/>
                <w:szCs w:val="19"/>
              </w:rPr>
              <w:t>[6.17]</w:t>
            </w:r>
          </w:p>
          <w:p w14:paraId="37068A93" w14:textId="6DB0682B" w:rsidR="00857952" w:rsidRPr="00202A17" w:rsidRDefault="33BF270B" w:rsidP="004B773C">
            <w:pPr>
              <w:pStyle w:val="NoSpacing"/>
              <w:rPr>
                <w:rFonts w:ascii="SassoonPrimary" w:hAnsi="SassoonPrimary" w:cs="Arial,Italic"/>
                <w:iCs/>
                <w:sz w:val="19"/>
                <w:szCs w:val="19"/>
              </w:rPr>
            </w:pPr>
            <w:r w:rsidRPr="33BF270B">
              <w:rPr>
                <w:rFonts w:ascii="SassoonPrimary" w:hAnsi="SassoonPrimary" w:cs="Arial,Italic"/>
                <w:sz w:val="19"/>
                <w:szCs w:val="19"/>
              </w:rPr>
              <w:t>4.14 To know historical significant events and people linked to the ‘Ancient Greeks’.</w:t>
            </w:r>
          </w:p>
          <w:p w14:paraId="00E5990C" w14:textId="4EFA4B49" w:rsidR="00857952" w:rsidRPr="00100B9C" w:rsidRDefault="00206BA1" w:rsidP="004B773C">
            <w:pPr>
              <w:pStyle w:val="NoSpacing"/>
              <w:rPr>
                <w:rFonts w:ascii="SassoonPrimary" w:hAnsi="SassoonPrimary" w:cs="Arial,Italic"/>
                <w:iCs/>
                <w:color w:val="7F7F7F" w:themeColor="text1" w:themeTint="80"/>
                <w:sz w:val="19"/>
                <w:szCs w:val="19"/>
              </w:rPr>
            </w:pPr>
            <w:r w:rsidRPr="00100B9C">
              <w:rPr>
                <w:rFonts w:ascii="SassoonPrimary" w:hAnsi="SassoonPrimary" w:cs="Arial,Italic"/>
                <w:iCs/>
                <w:color w:val="7F7F7F" w:themeColor="text1" w:themeTint="80"/>
                <w:sz w:val="19"/>
                <w:szCs w:val="19"/>
              </w:rPr>
              <w:t xml:space="preserve">4.16 </w:t>
            </w:r>
            <w:r w:rsidR="004114E6" w:rsidRPr="00100B9C">
              <w:rPr>
                <w:rFonts w:ascii="SassoonPrimary" w:hAnsi="SassoonPrimary" w:cs="Arial,Italic"/>
                <w:iCs/>
                <w:color w:val="7F7F7F" w:themeColor="text1" w:themeTint="80"/>
                <w:sz w:val="19"/>
                <w:szCs w:val="19"/>
              </w:rPr>
              <w:t>To</w:t>
            </w:r>
            <w:r w:rsidR="00857952" w:rsidRPr="00100B9C">
              <w:rPr>
                <w:rFonts w:ascii="SassoonPrimary" w:hAnsi="SassoonPrimary" w:cs="Arial,Italic"/>
                <w:iCs/>
                <w:color w:val="7F7F7F" w:themeColor="text1" w:themeTint="80"/>
                <w:sz w:val="19"/>
                <w:szCs w:val="19"/>
              </w:rPr>
              <w:t xml:space="preserve"> know how to use a range of sources </w:t>
            </w:r>
            <w:proofErr w:type="gramStart"/>
            <w:r w:rsidR="00857952" w:rsidRPr="00100B9C">
              <w:rPr>
                <w:rFonts w:ascii="SassoonPrimary" w:hAnsi="SassoonPrimary" w:cs="Arial,Italic"/>
                <w:iCs/>
                <w:color w:val="7F7F7F" w:themeColor="text1" w:themeTint="80"/>
                <w:sz w:val="19"/>
                <w:szCs w:val="19"/>
              </w:rPr>
              <w:t>to  find</w:t>
            </w:r>
            <w:proofErr w:type="gramEnd"/>
            <w:r w:rsidR="00857952" w:rsidRPr="00100B9C">
              <w:rPr>
                <w:rFonts w:ascii="SassoonPrimary" w:hAnsi="SassoonPrimary" w:cs="Arial,Italic"/>
                <w:iCs/>
                <w:color w:val="7F7F7F" w:themeColor="text1" w:themeTint="80"/>
                <w:sz w:val="19"/>
                <w:szCs w:val="19"/>
              </w:rPr>
              <w:t xml:space="preserve"> answers to questions.</w:t>
            </w:r>
          </w:p>
          <w:p w14:paraId="1651CFB7" w14:textId="51B3D7D6" w:rsidR="00857952" w:rsidRPr="00100B9C" w:rsidRDefault="00206BA1" w:rsidP="004B773C">
            <w:pPr>
              <w:pStyle w:val="NoSpacing"/>
              <w:rPr>
                <w:rFonts w:ascii="SassoonPrimary" w:hAnsi="SassoonPrimary"/>
                <w:color w:val="7F7F7F" w:themeColor="text1" w:themeTint="80"/>
                <w:sz w:val="19"/>
                <w:szCs w:val="19"/>
                <w:shd w:val="clear" w:color="auto" w:fill="FFFFFF"/>
              </w:rPr>
            </w:pPr>
            <w:r w:rsidRPr="00100B9C">
              <w:rPr>
                <w:rFonts w:ascii="SassoonPrimary" w:hAnsi="SassoonPrimary"/>
                <w:color w:val="7F7F7F" w:themeColor="text1" w:themeTint="80"/>
                <w:sz w:val="19"/>
                <w:szCs w:val="19"/>
                <w:shd w:val="clear" w:color="auto" w:fill="FFFFFF"/>
              </w:rPr>
              <w:t xml:space="preserve">4.17 </w:t>
            </w:r>
            <w:r w:rsidR="004114E6" w:rsidRPr="00100B9C">
              <w:rPr>
                <w:rFonts w:ascii="SassoonPrimary" w:hAnsi="SassoonPrimary"/>
                <w:color w:val="7F7F7F" w:themeColor="text1" w:themeTint="80"/>
                <w:sz w:val="19"/>
                <w:szCs w:val="19"/>
                <w:shd w:val="clear" w:color="auto" w:fill="FFFFFF"/>
              </w:rPr>
              <w:t xml:space="preserve">Children have the knowledge to </w:t>
            </w:r>
            <w:r w:rsidR="00857952" w:rsidRPr="00100B9C">
              <w:rPr>
                <w:rFonts w:ascii="SassoonPrimary" w:hAnsi="SassoonPrimary"/>
                <w:color w:val="7F7F7F" w:themeColor="text1" w:themeTint="80"/>
                <w:sz w:val="19"/>
                <w:szCs w:val="19"/>
                <w:shd w:val="clear" w:color="auto" w:fill="FFFFFF"/>
              </w:rPr>
              <w:t>address and sometimes devise historically valid questions about change, cause, similarity and difference, and significance, igniting a curiosity and fascination about the past.</w:t>
            </w:r>
          </w:p>
          <w:p w14:paraId="032D0BFF" w14:textId="53DB4EAE" w:rsidR="003F11FC" w:rsidRPr="00202A17" w:rsidRDefault="003F11FC" w:rsidP="004B773C">
            <w:pPr>
              <w:pStyle w:val="NoSpacing"/>
              <w:rPr>
                <w:rFonts w:ascii="SassoonPrimary" w:hAnsi="SassoonPrimary" w:cs="Arial,Italic"/>
                <w:iCs/>
                <w:sz w:val="19"/>
                <w:szCs w:val="19"/>
              </w:rPr>
            </w:pPr>
            <w:r w:rsidRPr="00202A17">
              <w:rPr>
                <w:rFonts w:ascii="SassoonPrimary" w:hAnsi="SassoonPrimary"/>
                <w:sz w:val="19"/>
                <w:szCs w:val="19"/>
                <w:shd w:val="clear" w:color="auto" w:fill="FFFFFF"/>
              </w:rPr>
              <w:t>[Links Y6 Summer 2</w:t>
            </w:r>
            <w:r w:rsidR="00100B9C">
              <w:rPr>
                <w:rFonts w:ascii="SassoonPrimary" w:hAnsi="SassoonPrimary"/>
                <w:sz w:val="19"/>
                <w:szCs w:val="19"/>
                <w:shd w:val="clear" w:color="auto" w:fill="FFFFFF"/>
              </w:rPr>
              <w:t xml:space="preserve"> – 6.24</w:t>
            </w:r>
            <w:r w:rsidRPr="00202A17">
              <w:rPr>
                <w:rFonts w:ascii="SassoonPrimary" w:hAnsi="SassoonPrimary"/>
                <w:sz w:val="19"/>
                <w:szCs w:val="19"/>
                <w:shd w:val="clear" w:color="auto" w:fill="FFFFFF"/>
              </w:rPr>
              <w:t>]</w:t>
            </w:r>
          </w:p>
        </w:tc>
        <w:tc>
          <w:tcPr>
            <w:tcW w:w="4111" w:type="dxa"/>
            <w:gridSpan w:val="2"/>
          </w:tcPr>
          <w:p w14:paraId="7231F6AC" w14:textId="3CA4F7C9" w:rsidR="00857952" w:rsidRPr="00202A17" w:rsidRDefault="00171970" w:rsidP="004B773C">
            <w:pPr>
              <w:pStyle w:val="NoSpacing"/>
              <w:rPr>
                <w:rFonts w:ascii="SassoonPrimary" w:hAnsi="SassoonPrimary"/>
                <w:sz w:val="19"/>
                <w:szCs w:val="19"/>
              </w:rPr>
            </w:pPr>
            <w:r w:rsidRPr="00202A17">
              <w:rPr>
                <w:rFonts w:ascii="SassoonPrimary" w:hAnsi="SassoonPrimary"/>
                <w:sz w:val="19"/>
                <w:szCs w:val="19"/>
              </w:rPr>
              <w:t xml:space="preserve">4.27 </w:t>
            </w:r>
            <w:r w:rsidR="003102B9" w:rsidRPr="00202A17">
              <w:rPr>
                <w:rFonts w:ascii="SassoonPrimary" w:hAnsi="SassoonPrimary"/>
                <w:sz w:val="19"/>
                <w:szCs w:val="19"/>
              </w:rPr>
              <w:t xml:space="preserve">Children to write non-chronological report about the impact that </w:t>
            </w:r>
            <w:r w:rsidR="00E27E5D" w:rsidRPr="00202A17">
              <w:rPr>
                <w:rFonts w:ascii="SassoonPrimary" w:hAnsi="SassoonPrimary"/>
                <w:sz w:val="19"/>
                <w:szCs w:val="19"/>
              </w:rPr>
              <w:t xml:space="preserve">Ancient Greeks Olympics had on today. </w:t>
            </w:r>
          </w:p>
        </w:tc>
        <w:tc>
          <w:tcPr>
            <w:tcW w:w="2551" w:type="dxa"/>
            <w:vMerge w:val="restart"/>
          </w:tcPr>
          <w:p w14:paraId="370ED380" w14:textId="77777777"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4ED497A9" w14:textId="77777777"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4CCB1725" w14:textId="77777777"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2643BDBC" w14:textId="77777777"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0FD2A03A" w14:textId="77777777"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1E599D20" w14:textId="77777777" w:rsidR="003102B9" w:rsidRPr="00202A17" w:rsidRDefault="003102B9"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6EED961C" w14:textId="77777777" w:rsidR="003102B9" w:rsidRPr="00202A17" w:rsidRDefault="003102B9" w:rsidP="004B773C">
            <w:pPr>
              <w:pStyle w:val="NoSpacing"/>
              <w:rPr>
                <w:rFonts w:ascii="SassoonPrimary" w:hAnsi="SassoonPrimary"/>
                <w:sz w:val="19"/>
                <w:szCs w:val="19"/>
              </w:rPr>
            </w:pPr>
            <w:r w:rsidRPr="00202A17">
              <w:rPr>
                <w:rFonts w:ascii="SassoonPrimary" w:hAnsi="SassoonPrimary"/>
                <w:sz w:val="19"/>
                <w:szCs w:val="19"/>
              </w:rPr>
              <w:t>era</w:t>
            </w:r>
          </w:p>
          <w:p w14:paraId="2BA4A6EF" w14:textId="77777777" w:rsidR="003102B9" w:rsidRPr="00202A17" w:rsidRDefault="003102B9" w:rsidP="004B773C">
            <w:pPr>
              <w:pStyle w:val="NoSpacing"/>
              <w:rPr>
                <w:rFonts w:ascii="SassoonPrimary" w:hAnsi="SassoonPrimary"/>
                <w:sz w:val="19"/>
                <w:szCs w:val="19"/>
              </w:rPr>
            </w:pPr>
            <w:r w:rsidRPr="00202A17">
              <w:rPr>
                <w:rFonts w:ascii="SassoonPrimary" w:hAnsi="SassoonPrimary"/>
                <w:sz w:val="19"/>
                <w:szCs w:val="19"/>
              </w:rPr>
              <w:t>CE (common era)</w:t>
            </w:r>
          </w:p>
          <w:p w14:paraId="66A4F4EA" w14:textId="77777777" w:rsidR="003102B9" w:rsidRPr="00202A17" w:rsidRDefault="003102B9"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6154A9E5" w14:textId="77777777" w:rsidR="003102B9" w:rsidRPr="00202A17" w:rsidRDefault="003102B9"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08069DD2" w14:textId="77777777" w:rsidR="003102B9" w:rsidRPr="00202A17" w:rsidRDefault="6192255B" w:rsidP="6D01C2F1">
            <w:pPr>
              <w:pStyle w:val="NoSpacing"/>
              <w:rPr>
                <w:rStyle w:val="normaltextrun"/>
                <w:rFonts w:ascii="SassoonPrimary" w:hAnsi="SassoonPrimary"/>
                <w:b/>
                <w:bCs/>
                <w:color w:val="0070C0"/>
                <w:sz w:val="19"/>
                <w:szCs w:val="19"/>
              </w:rPr>
            </w:pPr>
            <w:r w:rsidRPr="6D01C2F1">
              <w:rPr>
                <w:rStyle w:val="contextualspellingandgrammarerror"/>
                <w:rFonts w:ascii="SassoonPrimary" w:hAnsi="SassoonPrimary"/>
                <w:b/>
                <w:bCs/>
                <w:color w:val="0070C0"/>
                <w:sz w:val="19"/>
                <w:szCs w:val="19"/>
              </w:rPr>
              <w:t>eye-witness</w:t>
            </w:r>
          </w:p>
          <w:p w14:paraId="00E13CC9" w14:textId="77777777" w:rsidR="003102B9" w:rsidRPr="00202A17" w:rsidRDefault="6192255B"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empire</w:t>
            </w:r>
          </w:p>
          <w:p w14:paraId="5BE5A709" w14:textId="77777777" w:rsidR="003102B9" w:rsidRPr="00202A17" w:rsidRDefault="6192255B"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society</w:t>
            </w:r>
          </w:p>
          <w:p w14:paraId="1445F112" w14:textId="77777777" w:rsidR="003102B9" w:rsidRPr="00202A17" w:rsidRDefault="6192255B"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legacy</w:t>
            </w:r>
          </w:p>
          <w:p w14:paraId="5A3DF496" w14:textId="77777777" w:rsidR="003102B9" w:rsidRPr="00202A17" w:rsidRDefault="6192255B"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native</w:t>
            </w:r>
          </w:p>
          <w:p w14:paraId="15DD0F69" w14:textId="77777777" w:rsidR="003102B9" w:rsidRPr="00202A17" w:rsidRDefault="6192255B" w:rsidP="6D01C2F1">
            <w:pPr>
              <w:pStyle w:val="NoSpacing"/>
              <w:rPr>
                <w:rStyle w:val="normaltextrun"/>
                <w:rFonts w:ascii="SassoonPrimary" w:hAnsi="SassoonPrimary"/>
                <w:b/>
                <w:bCs/>
                <w:color w:val="000000"/>
                <w:sz w:val="19"/>
                <w:szCs w:val="19"/>
              </w:rPr>
            </w:pPr>
            <w:r w:rsidRPr="6D01C2F1">
              <w:rPr>
                <w:rStyle w:val="normaltextrun"/>
                <w:rFonts w:ascii="SassoonPrimary" w:hAnsi="SassoonPrimary"/>
                <w:b/>
                <w:bCs/>
                <w:color w:val="0070C0"/>
                <w:sz w:val="19"/>
                <w:szCs w:val="19"/>
              </w:rPr>
              <w:t>settlement</w:t>
            </w:r>
            <w:r w:rsidRPr="6D01C2F1">
              <w:rPr>
                <w:rStyle w:val="normaltextrun"/>
                <w:rFonts w:ascii="SassoonPrimary" w:hAnsi="SassoonPrimary"/>
                <w:b/>
                <w:bCs/>
                <w:color w:val="000000" w:themeColor="text1"/>
                <w:sz w:val="19"/>
                <w:szCs w:val="19"/>
              </w:rPr>
              <w:t xml:space="preserve"> </w:t>
            </w:r>
          </w:p>
          <w:p w14:paraId="01D1234D" w14:textId="77777777" w:rsidR="00857952" w:rsidRPr="00202A17" w:rsidRDefault="00857952" w:rsidP="004B773C">
            <w:pPr>
              <w:pStyle w:val="NoSpacing"/>
              <w:rPr>
                <w:rStyle w:val="normaltextrun"/>
                <w:rFonts w:ascii="SassoonPrimary" w:hAnsi="SassoonPrimary"/>
                <w:color w:val="000000"/>
                <w:sz w:val="19"/>
                <w:szCs w:val="19"/>
              </w:rPr>
            </w:pPr>
          </w:p>
        </w:tc>
      </w:tr>
      <w:tr w:rsidR="003102B9" w:rsidRPr="00202A17" w14:paraId="4912E2C1" w14:textId="77777777" w:rsidTr="6D01C2F1">
        <w:trPr>
          <w:trHeight w:val="2030"/>
        </w:trPr>
        <w:tc>
          <w:tcPr>
            <w:tcW w:w="1418" w:type="dxa"/>
            <w:vMerge/>
          </w:tcPr>
          <w:p w14:paraId="1D09F2EA" w14:textId="77777777" w:rsidR="003102B9" w:rsidRPr="00202A17" w:rsidRDefault="003102B9" w:rsidP="004B773C">
            <w:pPr>
              <w:pStyle w:val="NoSpacing"/>
              <w:rPr>
                <w:rFonts w:ascii="SassoonPrimary" w:hAnsi="SassoonPrimary"/>
                <w:sz w:val="19"/>
                <w:szCs w:val="19"/>
              </w:rPr>
            </w:pPr>
          </w:p>
        </w:tc>
        <w:tc>
          <w:tcPr>
            <w:tcW w:w="2268" w:type="dxa"/>
            <w:vMerge/>
          </w:tcPr>
          <w:p w14:paraId="21B8AC03" w14:textId="77777777" w:rsidR="003102B9" w:rsidRPr="00202A17" w:rsidRDefault="003102B9" w:rsidP="004B773C">
            <w:pPr>
              <w:pStyle w:val="NoSpacing"/>
              <w:rPr>
                <w:rFonts w:ascii="SassoonPrimary" w:hAnsi="SassoonPrimary"/>
                <w:sz w:val="19"/>
                <w:szCs w:val="19"/>
              </w:rPr>
            </w:pPr>
          </w:p>
        </w:tc>
        <w:tc>
          <w:tcPr>
            <w:tcW w:w="5103" w:type="dxa"/>
            <w:vMerge/>
          </w:tcPr>
          <w:p w14:paraId="44ABC0FD" w14:textId="77777777" w:rsidR="003102B9" w:rsidRPr="00202A17" w:rsidRDefault="003102B9" w:rsidP="004B773C">
            <w:pPr>
              <w:pStyle w:val="NoSpacing"/>
              <w:rPr>
                <w:rStyle w:val="normaltextrun"/>
                <w:rFonts w:ascii="SassoonPrimary" w:hAnsi="SassoonPrimary"/>
                <w:b/>
                <w:color w:val="000000"/>
                <w:sz w:val="19"/>
                <w:szCs w:val="19"/>
              </w:rPr>
            </w:pPr>
          </w:p>
        </w:tc>
        <w:tc>
          <w:tcPr>
            <w:tcW w:w="4111" w:type="dxa"/>
            <w:gridSpan w:val="2"/>
          </w:tcPr>
          <w:p w14:paraId="12047545" w14:textId="77777777" w:rsidR="003102B9" w:rsidRPr="00202A17" w:rsidRDefault="003102B9" w:rsidP="004B773C">
            <w:pPr>
              <w:pStyle w:val="NoSpacing"/>
              <w:rPr>
                <w:rFonts w:ascii="SassoonPrimary" w:hAnsi="SassoonPrimary"/>
                <w:b/>
                <w:sz w:val="19"/>
                <w:szCs w:val="19"/>
              </w:rPr>
            </w:pPr>
            <w:r w:rsidRPr="00202A17">
              <w:rPr>
                <w:rFonts w:ascii="SassoonPrimary" w:hAnsi="SassoonPrimary"/>
                <w:b/>
                <w:sz w:val="19"/>
                <w:szCs w:val="19"/>
              </w:rPr>
              <w:t>Chronology</w:t>
            </w:r>
          </w:p>
          <w:p w14:paraId="0C1771D8" w14:textId="245BD172" w:rsidR="003102B9" w:rsidRPr="00202A17" w:rsidRDefault="00171970" w:rsidP="004114E6">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4.28 </w:t>
            </w:r>
            <w:r w:rsidR="004114E6" w:rsidRPr="00202A17">
              <w:rPr>
                <w:rFonts w:ascii="SassoonPrimary" w:eastAsia="Times New Roman" w:hAnsi="SassoonPrimary" w:cs="Arial"/>
                <w:color w:val="303030"/>
                <w:sz w:val="19"/>
                <w:szCs w:val="19"/>
                <w:shd w:val="clear" w:color="auto" w:fill="FFFFFF"/>
                <w:lang w:eastAsia="en-GB"/>
              </w:rPr>
              <w:t>To know k</w:t>
            </w:r>
            <w:r w:rsidR="003102B9" w:rsidRPr="00202A17">
              <w:rPr>
                <w:rFonts w:ascii="SassoonPrimary" w:eastAsia="Times New Roman" w:hAnsi="SassoonPrimary" w:cs="Arial"/>
                <w:color w:val="303030"/>
                <w:sz w:val="19"/>
                <w:szCs w:val="19"/>
                <w:shd w:val="clear" w:color="auto" w:fill="FFFFFF"/>
                <w:lang w:eastAsia="en-GB"/>
              </w:rPr>
              <w:t>ey changes and events of historical periods can be placed on a timeline, such as the dates of changes in leadership, key battles and invasions, achievements, scientific developments and deaths.</w:t>
            </w:r>
            <w:r w:rsidR="003102B9" w:rsidRPr="00202A17">
              <w:rPr>
                <w:rFonts w:ascii="Calibri" w:eastAsia="Times New Roman" w:hAnsi="Calibri" w:cs="Calibri"/>
                <w:sz w:val="19"/>
                <w:szCs w:val="19"/>
                <w:lang w:eastAsia="en-GB"/>
              </w:rPr>
              <w:t> </w:t>
            </w:r>
          </w:p>
        </w:tc>
        <w:tc>
          <w:tcPr>
            <w:tcW w:w="2551" w:type="dxa"/>
            <w:vMerge/>
          </w:tcPr>
          <w:p w14:paraId="7A772D54" w14:textId="77777777" w:rsidR="003102B9" w:rsidRPr="00202A17" w:rsidRDefault="003102B9" w:rsidP="004B773C">
            <w:pPr>
              <w:pStyle w:val="NoSpacing"/>
              <w:rPr>
                <w:rStyle w:val="normaltextrun"/>
                <w:rFonts w:ascii="SassoonPrimary" w:hAnsi="SassoonPrimary"/>
                <w:color w:val="000000"/>
                <w:sz w:val="19"/>
                <w:szCs w:val="19"/>
              </w:rPr>
            </w:pPr>
          </w:p>
        </w:tc>
      </w:tr>
      <w:tr w:rsidR="003102B9" w:rsidRPr="00202A17" w14:paraId="46693CB6" w14:textId="77777777" w:rsidTr="6D01C2F1">
        <w:trPr>
          <w:trHeight w:val="2030"/>
        </w:trPr>
        <w:tc>
          <w:tcPr>
            <w:tcW w:w="1418" w:type="dxa"/>
            <w:vMerge/>
          </w:tcPr>
          <w:p w14:paraId="7491EE09" w14:textId="77777777" w:rsidR="003102B9" w:rsidRPr="00202A17" w:rsidRDefault="003102B9" w:rsidP="004B773C">
            <w:pPr>
              <w:pStyle w:val="NoSpacing"/>
              <w:rPr>
                <w:rFonts w:ascii="SassoonPrimary" w:hAnsi="SassoonPrimary"/>
                <w:sz w:val="19"/>
                <w:szCs w:val="19"/>
              </w:rPr>
            </w:pPr>
          </w:p>
        </w:tc>
        <w:tc>
          <w:tcPr>
            <w:tcW w:w="2268" w:type="dxa"/>
            <w:vMerge/>
          </w:tcPr>
          <w:p w14:paraId="1D65CD00" w14:textId="77777777" w:rsidR="003102B9" w:rsidRPr="00202A17" w:rsidRDefault="003102B9" w:rsidP="004B773C">
            <w:pPr>
              <w:pStyle w:val="NoSpacing"/>
              <w:rPr>
                <w:rFonts w:ascii="SassoonPrimary" w:hAnsi="SassoonPrimary"/>
                <w:sz w:val="19"/>
                <w:szCs w:val="19"/>
              </w:rPr>
            </w:pPr>
          </w:p>
        </w:tc>
        <w:tc>
          <w:tcPr>
            <w:tcW w:w="5103" w:type="dxa"/>
            <w:vMerge/>
          </w:tcPr>
          <w:p w14:paraId="65764B0B" w14:textId="77777777" w:rsidR="003102B9" w:rsidRPr="00202A17" w:rsidRDefault="003102B9" w:rsidP="004B773C">
            <w:pPr>
              <w:pStyle w:val="NoSpacing"/>
              <w:rPr>
                <w:rStyle w:val="normaltextrun"/>
                <w:rFonts w:ascii="SassoonPrimary" w:hAnsi="SassoonPrimary"/>
                <w:b/>
                <w:color w:val="000000"/>
                <w:sz w:val="19"/>
                <w:szCs w:val="19"/>
              </w:rPr>
            </w:pPr>
          </w:p>
        </w:tc>
        <w:tc>
          <w:tcPr>
            <w:tcW w:w="4111" w:type="dxa"/>
            <w:gridSpan w:val="2"/>
          </w:tcPr>
          <w:p w14:paraId="17F16FC7" w14:textId="77777777" w:rsidR="003102B9" w:rsidRPr="00202A17" w:rsidRDefault="003102B9"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0629E13B" w14:textId="78F12AA6" w:rsidR="003102B9" w:rsidRPr="00202A17" w:rsidRDefault="00171970" w:rsidP="004114E6">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 xml:space="preserve">4.29 </w:t>
            </w:r>
            <w:r w:rsidR="004114E6" w:rsidRPr="00202A17">
              <w:rPr>
                <w:rFonts w:ascii="SassoonPrimary" w:eastAsia="Times New Roman" w:hAnsi="SassoonPrimary" w:cs="Arial"/>
                <w:color w:val="303030"/>
                <w:sz w:val="19"/>
                <w:szCs w:val="19"/>
                <w:shd w:val="clear" w:color="auto" w:fill="FFFFFF"/>
                <w:lang w:eastAsia="en-GB"/>
              </w:rPr>
              <w:t>To know c</w:t>
            </w:r>
            <w:r w:rsidR="003102B9" w:rsidRPr="00202A17">
              <w:rPr>
                <w:rFonts w:ascii="SassoonPrimary" w:eastAsia="Times New Roman" w:hAnsi="SassoonPrimary" w:cs="Arial"/>
                <w:color w:val="303030"/>
                <w:sz w:val="19"/>
                <w:szCs w:val="19"/>
                <w:shd w:val="clear" w:color="auto" w:fill="FFFFFF"/>
                <w:lang w:eastAsia="en-GB"/>
              </w:rPr>
              <w:t>hanges over time can happen rapidly or slowly and are affected by the desire for people to change, their beliefs, the availability of resources and technology, and social and economic circumstances.</w:t>
            </w:r>
            <w:r w:rsidR="003102B9" w:rsidRPr="00202A17">
              <w:rPr>
                <w:rFonts w:ascii="Calibri" w:eastAsia="Times New Roman" w:hAnsi="Calibri" w:cs="Calibri"/>
                <w:sz w:val="19"/>
                <w:szCs w:val="19"/>
                <w:lang w:eastAsia="en-GB"/>
              </w:rPr>
              <w:t> </w:t>
            </w:r>
            <w:r w:rsidR="003102B9" w:rsidRPr="00202A17">
              <w:rPr>
                <w:rFonts w:ascii="SassoonPrimary" w:eastAsia="Times New Roman" w:hAnsi="SassoonPrimary" w:cs="Arial"/>
                <w:color w:val="303030"/>
                <w:sz w:val="19"/>
                <w:szCs w:val="19"/>
                <w:lang w:eastAsia="en-GB"/>
              </w:rPr>
              <w:t xml:space="preserve"> </w:t>
            </w:r>
          </w:p>
        </w:tc>
        <w:tc>
          <w:tcPr>
            <w:tcW w:w="2551" w:type="dxa"/>
            <w:vMerge w:val="restart"/>
          </w:tcPr>
          <w:p w14:paraId="2D4C881F" w14:textId="241314F0"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slave</w:t>
            </w:r>
            <w:r w:rsidR="006442AF" w:rsidRPr="00202A17">
              <w:rPr>
                <w:rStyle w:val="normaltextrun"/>
                <w:rFonts w:ascii="SassoonPrimary" w:hAnsi="SassoonPrimary"/>
                <w:color w:val="000000"/>
                <w:sz w:val="19"/>
                <w:szCs w:val="19"/>
              </w:rPr>
              <w:t xml:space="preserve"> [Y3]</w:t>
            </w:r>
          </w:p>
          <w:p w14:paraId="0B4F10AF" w14:textId="52B57823"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shield</w:t>
            </w:r>
            <w:r w:rsidR="006442AF" w:rsidRPr="00202A17">
              <w:rPr>
                <w:rStyle w:val="normaltextrun"/>
                <w:rFonts w:ascii="SassoonPrimary" w:hAnsi="SassoonPrimary"/>
                <w:color w:val="000000"/>
                <w:sz w:val="19"/>
                <w:szCs w:val="19"/>
              </w:rPr>
              <w:t xml:space="preserve"> [Y4]</w:t>
            </w:r>
          </w:p>
          <w:p w14:paraId="733FCA76" w14:textId="2FA2EF1A" w:rsidR="003102B9" w:rsidRPr="00202A17" w:rsidRDefault="003102B9"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sword</w:t>
            </w:r>
            <w:r w:rsidR="006442AF" w:rsidRPr="00202A17">
              <w:rPr>
                <w:rStyle w:val="normaltextrun"/>
                <w:rFonts w:ascii="SassoonPrimary" w:hAnsi="SassoonPrimary"/>
                <w:color w:val="000000"/>
                <w:sz w:val="19"/>
                <w:szCs w:val="19"/>
              </w:rPr>
              <w:t xml:space="preserve"> [Y4]</w:t>
            </w:r>
          </w:p>
          <w:p w14:paraId="7946FAFC" w14:textId="77777777" w:rsidR="003102B9" w:rsidRPr="00202A17" w:rsidRDefault="003102B9"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Olympics</w:t>
            </w:r>
          </w:p>
          <w:p w14:paraId="21EC7558" w14:textId="77777777" w:rsidR="003102B9" w:rsidRPr="00202A17" w:rsidRDefault="003102B9"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Alexander the Great</w:t>
            </w:r>
          </w:p>
          <w:p w14:paraId="0FB24E0F" w14:textId="4DC13E3F" w:rsidR="003102B9" w:rsidRPr="00202A17" w:rsidRDefault="003102B9" w:rsidP="004B773C">
            <w:pPr>
              <w:pStyle w:val="NoSpacing"/>
              <w:rPr>
                <w:rStyle w:val="normaltextrun"/>
                <w:rFonts w:ascii="SassoonPrimary" w:hAnsi="SassoonPrimary"/>
                <w:b/>
                <w:color w:val="000000"/>
                <w:sz w:val="19"/>
                <w:szCs w:val="19"/>
              </w:rPr>
            </w:pPr>
          </w:p>
        </w:tc>
      </w:tr>
      <w:tr w:rsidR="003102B9" w:rsidRPr="00202A17" w14:paraId="78465E36" w14:textId="77777777" w:rsidTr="6D01C2F1">
        <w:trPr>
          <w:trHeight w:val="1125"/>
        </w:trPr>
        <w:tc>
          <w:tcPr>
            <w:tcW w:w="1418" w:type="dxa"/>
            <w:vMerge/>
          </w:tcPr>
          <w:p w14:paraId="4E4AF2D9" w14:textId="77777777" w:rsidR="003102B9" w:rsidRPr="00202A17" w:rsidRDefault="003102B9" w:rsidP="004B773C">
            <w:pPr>
              <w:pStyle w:val="NoSpacing"/>
              <w:rPr>
                <w:rFonts w:ascii="SassoonPrimary" w:hAnsi="SassoonPrimary"/>
                <w:sz w:val="19"/>
                <w:szCs w:val="19"/>
              </w:rPr>
            </w:pPr>
          </w:p>
        </w:tc>
        <w:tc>
          <w:tcPr>
            <w:tcW w:w="2268" w:type="dxa"/>
            <w:vMerge/>
          </w:tcPr>
          <w:p w14:paraId="2C535BC7" w14:textId="77777777" w:rsidR="003102B9" w:rsidRPr="00202A17" w:rsidRDefault="003102B9" w:rsidP="004B773C">
            <w:pPr>
              <w:pStyle w:val="NoSpacing"/>
              <w:rPr>
                <w:rFonts w:ascii="SassoonPrimary" w:hAnsi="SassoonPrimary"/>
                <w:sz w:val="19"/>
                <w:szCs w:val="19"/>
              </w:rPr>
            </w:pPr>
          </w:p>
        </w:tc>
        <w:tc>
          <w:tcPr>
            <w:tcW w:w="5103" w:type="dxa"/>
            <w:vMerge/>
          </w:tcPr>
          <w:p w14:paraId="14F4BF2E" w14:textId="77777777" w:rsidR="003102B9" w:rsidRPr="00202A17" w:rsidRDefault="003102B9" w:rsidP="004B773C">
            <w:pPr>
              <w:pStyle w:val="NoSpacing"/>
              <w:rPr>
                <w:rStyle w:val="normaltextrun"/>
                <w:rFonts w:ascii="SassoonPrimary" w:hAnsi="SassoonPrimary"/>
                <w:b/>
                <w:color w:val="000000"/>
                <w:sz w:val="19"/>
                <w:szCs w:val="19"/>
              </w:rPr>
            </w:pPr>
          </w:p>
        </w:tc>
        <w:tc>
          <w:tcPr>
            <w:tcW w:w="4111" w:type="dxa"/>
            <w:gridSpan w:val="2"/>
          </w:tcPr>
          <w:p w14:paraId="24B2DCB1" w14:textId="77777777" w:rsidR="003102B9" w:rsidRPr="00202A17" w:rsidRDefault="003102B9"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0C57120B" w14:textId="14AB0418" w:rsidR="003102B9" w:rsidRPr="00202A17" w:rsidRDefault="00171970" w:rsidP="004B773C">
            <w:pPr>
              <w:pStyle w:val="NoSpacing"/>
              <w:rPr>
                <w:rFonts w:ascii="SassoonPrimary" w:hAnsi="SassoonPrimary"/>
                <w:sz w:val="19"/>
                <w:szCs w:val="19"/>
              </w:rPr>
            </w:pPr>
            <w:r w:rsidRPr="00202A17">
              <w:rPr>
                <w:rFonts w:ascii="SassoonPrimary" w:eastAsia="Times New Roman" w:hAnsi="SassoonPrimary" w:cs="Arial"/>
                <w:color w:val="303030"/>
                <w:sz w:val="19"/>
                <w:szCs w:val="19"/>
                <w:lang w:eastAsia="en-GB"/>
              </w:rPr>
              <w:t xml:space="preserve">4.29 </w:t>
            </w:r>
            <w:r w:rsidR="003102B9" w:rsidRPr="00202A17">
              <w:rPr>
                <w:rFonts w:ascii="SassoonPrimary" w:eastAsia="Times New Roman" w:hAnsi="SassoonPrimary" w:cs="Arial"/>
                <w:color w:val="303030"/>
                <w:sz w:val="19"/>
                <w:szCs w:val="19"/>
                <w:lang w:eastAsia="en-GB"/>
              </w:rPr>
              <w:t>To know key features of significant historical events include the date it happened, the people and places involved and the consequences of the event.</w:t>
            </w:r>
            <w:r w:rsidR="003102B9" w:rsidRPr="00202A17">
              <w:rPr>
                <w:rFonts w:ascii="Calibri" w:eastAsia="Times New Roman" w:hAnsi="Calibri" w:cs="Calibri"/>
                <w:sz w:val="19"/>
                <w:szCs w:val="19"/>
                <w:lang w:eastAsia="en-GB"/>
              </w:rPr>
              <w:t> </w:t>
            </w:r>
          </w:p>
        </w:tc>
        <w:tc>
          <w:tcPr>
            <w:tcW w:w="2551" w:type="dxa"/>
            <w:vMerge/>
          </w:tcPr>
          <w:p w14:paraId="035BEAAB" w14:textId="77777777" w:rsidR="003102B9" w:rsidRPr="00202A17" w:rsidRDefault="003102B9" w:rsidP="004B773C">
            <w:pPr>
              <w:pStyle w:val="NoSpacing"/>
              <w:rPr>
                <w:rStyle w:val="normaltextrun"/>
                <w:rFonts w:ascii="SassoonPrimary" w:hAnsi="SassoonPrimary"/>
                <w:color w:val="000000"/>
                <w:sz w:val="19"/>
                <w:szCs w:val="19"/>
              </w:rPr>
            </w:pPr>
          </w:p>
        </w:tc>
      </w:tr>
      <w:tr w:rsidR="00DC0E80" w:rsidRPr="00202A17" w14:paraId="303BDAAD" w14:textId="77777777" w:rsidTr="6D01C2F1">
        <w:trPr>
          <w:trHeight w:val="1125"/>
        </w:trPr>
        <w:tc>
          <w:tcPr>
            <w:tcW w:w="1418" w:type="dxa"/>
            <w:vMerge w:val="restart"/>
          </w:tcPr>
          <w:p w14:paraId="01AE18B1" w14:textId="77777777" w:rsidR="00DC0E80" w:rsidRPr="00202A17" w:rsidRDefault="00DC0E80" w:rsidP="004B773C">
            <w:pPr>
              <w:pStyle w:val="NoSpacing"/>
              <w:rPr>
                <w:rFonts w:ascii="SassoonPrimary" w:hAnsi="SassoonPrimary"/>
                <w:sz w:val="19"/>
                <w:szCs w:val="19"/>
              </w:rPr>
            </w:pPr>
          </w:p>
          <w:p w14:paraId="19341DDD" w14:textId="0D4B0785" w:rsidR="00DC0E80" w:rsidRPr="00202A17" w:rsidRDefault="00DC0E80" w:rsidP="00DC0E80">
            <w:pPr>
              <w:pStyle w:val="NoSpacing"/>
              <w:jc w:val="center"/>
              <w:rPr>
                <w:rFonts w:ascii="SassoonPrimary" w:hAnsi="SassoonPrimary"/>
                <w:b/>
                <w:sz w:val="19"/>
                <w:szCs w:val="19"/>
              </w:rPr>
            </w:pPr>
            <w:r w:rsidRPr="00202A17">
              <w:rPr>
                <w:rFonts w:ascii="SassoonPrimary" w:hAnsi="SassoonPrimary"/>
                <w:b/>
                <w:sz w:val="19"/>
                <w:szCs w:val="19"/>
              </w:rPr>
              <w:t>Year 5</w:t>
            </w:r>
          </w:p>
        </w:tc>
        <w:tc>
          <w:tcPr>
            <w:tcW w:w="2268" w:type="dxa"/>
            <w:vMerge w:val="restart"/>
          </w:tcPr>
          <w:p w14:paraId="2F9B8BD4" w14:textId="77777777" w:rsidR="00DC0E80" w:rsidRPr="00202A17" w:rsidRDefault="00DC0E80"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7D5022F2" w14:textId="77777777" w:rsidR="00DC0E80" w:rsidRPr="00202A17" w:rsidRDefault="00DC0E80" w:rsidP="004B773C">
            <w:pPr>
              <w:pStyle w:val="NoSpacing"/>
              <w:rPr>
                <w:rFonts w:ascii="SassoonPrimary" w:hAnsi="SassoonPrimary"/>
                <w:sz w:val="19"/>
                <w:szCs w:val="19"/>
              </w:rPr>
            </w:pPr>
            <w:r w:rsidRPr="00202A17">
              <w:rPr>
                <w:rFonts w:ascii="SassoonPrimary" w:hAnsi="SassoonPrimary"/>
                <w:sz w:val="19"/>
                <w:szCs w:val="19"/>
              </w:rPr>
              <w:t xml:space="preserve">a study of an aspect or theme in British history that extends pupils’ chronological </w:t>
            </w:r>
            <w:r w:rsidRPr="00202A17">
              <w:rPr>
                <w:rFonts w:ascii="SassoonPrimary" w:hAnsi="SassoonPrimary"/>
                <w:sz w:val="19"/>
                <w:szCs w:val="19"/>
              </w:rPr>
              <w:lastRenderedPageBreak/>
              <w:t>knowledge beyond 1066</w:t>
            </w:r>
          </w:p>
        </w:tc>
        <w:tc>
          <w:tcPr>
            <w:tcW w:w="5103" w:type="dxa"/>
            <w:vMerge w:val="restart"/>
          </w:tcPr>
          <w:p w14:paraId="32F8C672" w14:textId="754E658A" w:rsidR="00100B9C" w:rsidRPr="00100B9C" w:rsidRDefault="00100B9C" w:rsidP="00100B9C">
            <w:pPr>
              <w:pStyle w:val="NoSpacing"/>
              <w:jc w:val="center"/>
              <w:rPr>
                <w:rFonts w:ascii="SassoonPrimary" w:hAnsi="SassoonPrimary" w:cs="Segoe UI"/>
                <w:b/>
                <w:sz w:val="19"/>
                <w:szCs w:val="19"/>
              </w:rPr>
            </w:pPr>
            <w:r w:rsidRPr="00100B9C">
              <w:rPr>
                <w:rFonts w:ascii="SassoonPrimary" w:hAnsi="SassoonPrimary" w:cs="Segoe UI"/>
                <w:b/>
                <w:sz w:val="19"/>
                <w:szCs w:val="19"/>
              </w:rPr>
              <w:lastRenderedPageBreak/>
              <w:t>The Victorians</w:t>
            </w:r>
          </w:p>
          <w:p w14:paraId="0659A371" w14:textId="1F664F31" w:rsidR="00DC0E80" w:rsidRPr="00202A17" w:rsidRDefault="00CC4AE0" w:rsidP="004B773C">
            <w:pPr>
              <w:pStyle w:val="NoSpacing"/>
              <w:rPr>
                <w:rFonts w:ascii="SassoonPrimary" w:hAnsi="SassoonPrimary" w:cs="Segoe UI"/>
                <w:sz w:val="19"/>
                <w:szCs w:val="19"/>
              </w:rPr>
            </w:pPr>
            <w:r w:rsidRPr="00202A17">
              <w:rPr>
                <w:rFonts w:ascii="SassoonPrimary" w:hAnsi="SassoonPrimary" w:cs="Segoe UI"/>
                <w:sz w:val="19"/>
                <w:szCs w:val="19"/>
              </w:rPr>
              <w:t xml:space="preserve">5.1 </w:t>
            </w:r>
            <w:r w:rsidR="00DC0E80" w:rsidRPr="00202A17">
              <w:rPr>
                <w:rFonts w:ascii="SassoonPrimary" w:hAnsi="SassoonPrimary" w:cs="Segoe UI"/>
                <w:sz w:val="19"/>
                <w:szCs w:val="19"/>
              </w:rPr>
              <w:t xml:space="preserve">To know when the Victorian era was and where it fits it within a chronological framework. </w:t>
            </w:r>
          </w:p>
          <w:p w14:paraId="37DFCD8A" w14:textId="6ADDE81D" w:rsidR="00DC0E80" w:rsidRPr="00202A17" w:rsidRDefault="00CC4AE0" w:rsidP="004B773C">
            <w:pPr>
              <w:pStyle w:val="NoSpacing"/>
              <w:rPr>
                <w:rFonts w:ascii="SassoonPrimary" w:hAnsi="SassoonPrimary" w:cs="Segoe UI"/>
                <w:sz w:val="19"/>
                <w:szCs w:val="19"/>
              </w:rPr>
            </w:pPr>
            <w:r w:rsidRPr="00202A17">
              <w:rPr>
                <w:rFonts w:ascii="SassoonPrimary" w:hAnsi="SassoonPrimary" w:cs="Segoe UI"/>
                <w:sz w:val="19"/>
                <w:szCs w:val="19"/>
              </w:rPr>
              <w:t xml:space="preserve">5.2 </w:t>
            </w:r>
            <w:r w:rsidR="00DC0E80" w:rsidRPr="00202A17">
              <w:rPr>
                <w:rFonts w:ascii="SassoonPrimary" w:hAnsi="SassoonPrimary" w:cs="Segoe UI"/>
                <w:sz w:val="19"/>
                <w:szCs w:val="19"/>
              </w:rPr>
              <w:t>To know how children spent their leisure time during the reign of Queen Victoria. [Links to Y1 Autumn 1 ~ toys</w:t>
            </w:r>
            <w:r w:rsidR="00100B9C">
              <w:rPr>
                <w:rFonts w:ascii="SassoonPrimary" w:hAnsi="SassoonPrimary" w:cs="Segoe UI"/>
                <w:sz w:val="19"/>
                <w:szCs w:val="19"/>
              </w:rPr>
              <w:t xml:space="preserve"> – 1.2</w:t>
            </w:r>
            <w:r w:rsidR="00DC0E80" w:rsidRPr="00202A17">
              <w:rPr>
                <w:rFonts w:ascii="SassoonPrimary" w:hAnsi="SassoonPrimary" w:cs="Segoe UI"/>
                <w:sz w:val="19"/>
                <w:szCs w:val="19"/>
              </w:rPr>
              <w:t>]</w:t>
            </w:r>
          </w:p>
          <w:p w14:paraId="35EDBFE4" w14:textId="232F2ECB" w:rsidR="00DC0E80" w:rsidRPr="00202A17" w:rsidRDefault="00CC4AE0" w:rsidP="004B773C">
            <w:pPr>
              <w:pStyle w:val="NoSpacing"/>
              <w:rPr>
                <w:rFonts w:ascii="SassoonPrimary" w:hAnsi="SassoonPrimary" w:cs="Segoe UI"/>
                <w:sz w:val="19"/>
                <w:szCs w:val="19"/>
              </w:rPr>
            </w:pPr>
            <w:r w:rsidRPr="00202A17">
              <w:rPr>
                <w:rFonts w:ascii="SassoonPrimary" w:hAnsi="SassoonPrimary" w:cs="Segoe UI"/>
                <w:sz w:val="19"/>
                <w:szCs w:val="19"/>
              </w:rPr>
              <w:lastRenderedPageBreak/>
              <w:t xml:space="preserve">5.3 </w:t>
            </w:r>
            <w:r w:rsidR="00DC0E80" w:rsidRPr="00202A17">
              <w:rPr>
                <w:rFonts w:ascii="SassoonPrimary" w:hAnsi="SassoonPrimary" w:cs="Segoe UI"/>
                <w:sz w:val="19"/>
                <w:szCs w:val="19"/>
              </w:rPr>
              <w:t xml:space="preserve">To know what education was like during the reign of Queen Victoria. </w:t>
            </w:r>
          </w:p>
          <w:p w14:paraId="7AE5D45C" w14:textId="3E7EFAB1" w:rsidR="00DC0E80" w:rsidRPr="00202A17" w:rsidRDefault="00CC4AE0" w:rsidP="004B773C">
            <w:pPr>
              <w:pStyle w:val="NoSpacing"/>
              <w:rPr>
                <w:rFonts w:ascii="SassoonPrimary" w:hAnsi="SassoonPrimary" w:cs="Segoe UI"/>
                <w:sz w:val="19"/>
                <w:szCs w:val="19"/>
              </w:rPr>
            </w:pPr>
            <w:r w:rsidRPr="00202A17">
              <w:rPr>
                <w:rFonts w:ascii="SassoonPrimary" w:hAnsi="SassoonPrimary" w:cs="Segoe UI"/>
                <w:sz w:val="19"/>
                <w:szCs w:val="19"/>
              </w:rPr>
              <w:t xml:space="preserve">5.4 </w:t>
            </w:r>
            <w:r w:rsidR="00DC0E80" w:rsidRPr="00202A17">
              <w:rPr>
                <w:rFonts w:ascii="SassoonPrimary" w:hAnsi="SassoonPrimary" w:cs="Segoe UI"/>
                <w:sz w:val="19"/>
                <w:szCs w:val="19"/>
              </w:rPr>
              <w:t xml:space="preserve">To know that some children were forced to work during the reign of Queen Victoria. </w:t>
            </w:r>
          </w:p>
          <w:p w14:paraId="5E10D2CB" w14:textId="52037D29" w:rsidR="00DC0E80" w:rsidRPr="00202A17" w:rsidRDefault="00CC4AE0" w:rsidP="004B773C">
            <w:pPr>
              <w:pStyle w:val="NoSpacing"/>
              <w:rPr>
                <w:rFonts w:ascii="SassoonPrimary" w:hAnsi="SassoonPrimary" w:cs="Segoe UI"/>
                <w:sz w:val="19"/>
                <w:szCs w:val="19"/>
              </w:rPr>
            </w:pPr>
            <w:r w:rsidRPr="00202A17">
              <w:rPr>
                <w:rFonts w:ascii="SassoonPrimary" w:hAnsi="SassoonPrimary" w:cs="Segoe UI"/>
                <w:sz w:val="19"/>
                <w:szCs w:val="19"/>
              </w:rPr>
              <w:t xml:space="preserve">5.5 </w:t>
            </w:r>
            <w:r w:rsidR="00DC0E80" w:rsidRPr="00202A17">
              <w:rPr>
                <w:rFonts w:ascii="SassoonPrimary" w:hAnsi="SassoonPrimary" w:cs="Segoe UI"/>
                <w:sz w:val="19"/>
                <w:szCs w:val="19"/>
              </w:rPr>
              <w:t xml:space="preserve">To know the legacy of the Victorian era. </w:t>
            </w:r>
          </w:p>
          <w:p w14:paraId="46739BE0" w14:textId="100F63B7" w:rsidR="00DC0E80" w:rsidRPr="00202A17" w:rsidRDefault="00CC4AE0" w:rsidP="004B773C">
            <w:pPr>
              <w:pStyle w:val="NoSpacing"/>
              <w:rPr>
                <w:rFonts w:ascii="SassoonPrimary" w:hAnsi="SassoonPrimary" w:cs="Segoe UI"/>
                <w:sz w:val="19"/>
                <w:szCs w:val="19"/>
              </w:rPr>
            </w:pPr>
            <w:r w:rsidRPr="00202A17">
              <w:rPr>
                <w:rFonts w:ascii="SassoonPrimary" w:hAnsi="SassoonPrimary" w:cs="Segoe UI"/>
                <w:sz w:val="19"/>
                <w:szCs w:val="19"/>
              </w:rPr>
              <w:t xml:space="preserve">5.6 </w:t>
            </w:r>
            <w:r w:rsidR="00DC0E80" w:rsidRPr="00202A17">
              <w:rPr>
                <w:rFonts w:ascii="SassoonPrimary" w:hAnsi="SassoonPrimary" w:cs="Segoe UI"/>
                <w:sz w:val="19"/>
                <w:szCs w:val="19"/>
              </w:rPr>
              <w:t xml:space="preserve">To know about the ongoing legacy and influencing their ideas about the future. </w:t>
            </w:r>
          </w:p>
          <w:p w14:paraId="5C2FA9F4" w14:textId="61AA7199" w:rsidR="00DC0E80" w:rsidRPr="00202A17" w:rsidRDefault="00DC0E80" w:rsidP="004B773C">
            <w:pPr>
              <w:pStyle w:val="NoSpacing"/>
              <w:rPr>
                <w:rFonts w:ascii="SassoonPrimary" w:hAnsi="SassoonPrimary" w:cs="Segoe UI"/>
                <w:sz w:val="19"/>
                <w:szCs w:val="19"/>
              </w:rPr>
            </w:pPr>
          </w:p>
        </w:tc>
        <w:tc>
          <w:tcPr>
            <w:tcW w:w="4111" w:type="dxa"/>
            <w:gridSpan w:val="2"/>
          </w:tcPr>
          <w:p w14:paraId="2B97DDB8" w14:textId="5E70D209" w:rsidR="00DC0E80" w:rsidRPr="00202A17" w:rsidRDefault="00CC4AE0" w:rsidP="00100B9C">
            <w:pPr>
              <w:pStyle w:val="NoSpacing"/>
              <w:rPr>
                <w:rFonts w:ascii="SassoonPrimary" w:hAnsi="SassoonPrimary"/>
                <w:sz w:val="19"/>
                <w:szCs w:val="19"/>
              </w:rPr>
            </w:pPr>
            <w:r w:rsidRPr="00202A17">
              <w:rPr>
                <w:rFonts w:ascii="SassoonPrimary" w:hAnsi="SassoonPrimary"/>
                <w:sz w:val="19"/>
                <w:szCs w:val="19"/>
              </w:rPr>
              <w:lastRenderedPageBreak/>
              <w:t>5.1</w:t>
            </w:r>
            <w:r w:rsidR="00100B9C">
              <w:rPr>
                <w:rFonts w:ascii="SassoonPrimary" w:hAnsi="SassoonPrimary"/>
                <w:sz w:val="19"/>
                <w:szCs w:val="19"/>
              </w:rPr>
              <w:t>9</w:t>
            </w:r>
            <w:r w:rsidRPr="00202A17">
              <w:rPr>
                <w:rFonts w:ascii="SassoonPrimary" w:hAnsi="SassoonPrimary"/>
                <w:sz w:val="19"/>
                <w:szCs w:val="19"/>
              </w:rPr>
              <w:t xml:space="preserve"> </w:t>
            </w:r>
            <w:r w:rsidR="00DC0E80" w:rsidRPr="00202A17">
              <w:rPr>
                <w:rFonts w:ascii="SassoonPrimary" w:hAnsi="SassoonPrimary"/>
                <w:sz w:val="19"/>
                <w:szCs w:val="19"/>
              </w:rPr>
              <w:t xml:space="preserve">To create a display for the school timeline that demonstrates their knowledge of the </w:t>
            </w:r>
            <w:r w:rsidR="00DC0E80" w:rsidRPr="00202A17">
              <w:rPr>
                <w:rFonts w:ascii="SassoonPrimary" w:eastAsia="Times New Roman" w:hAnsi="SassoonPrimary" w:cs="Arial"/>
                <w:color w:val="303030"/>
                <w:sz w:val="19"/>
                <w:szCs w:val="19"/>
                <w:shd w:val="clear" w:color="auto" w:fill="FFFFFF"/>
                <w:lang w:eastAsia="en-GB"/>
              </w:rPr>
              <w:t xml:space="preserve">monarchs and everyday life of Victorian times. Children to display </w:t>
            </w:r>
            <w:r w:rsidRPr="00202A17">
              <w:rPr>
                <w:rFonts w:ascii="SassoonPrimary" w:eastAsia="Times New Roman" w:hAnsi="SassoonPrimary" w:cs="Arial"/>
                <w:color w:val="303030"/>
                <w:sz w:val="19"/>
                <w:szCs w:val="19"/>
                <w:shd w:val="clear" w:color="auto" w:fill="FFFFFF"/>
                <w:lang w:eastAsia="en-GB"/>
              </w:rPr>
              <w:t>their knowledge</w:t>
            </w:r>
            <w:r w:rsidR="00DC0E80" w:rsidRPr="00202A17">
              <w:rPr>
                <w:rFonts w:ascii="SassoonPrimary" w:eastAsia="Times New Roman" w:hAnsi="SassoonPrimary" w:cs="Arial"/>
                <w:color w:val="303030"/>
                <w:sz w:val="19"/>
                <w:szCs w:val="19"/>
                <w:shd w:val="clear" w:color="auto" w:fill="FFFFFF"/>
                <w:lang w:eastAsia="en-GB"/>
              </w:rPr>
              <w:t xml:space="preserve"> of how this impacted on people and how it left and on-going legacy. </w:t>
            </w:r>
          </w:p>
        </w:tc>
        <w:tc>
          <w:tcPr>
            <w:tcW w:w="2551" w:type="dxa"/>
            <w:vMerge w:val="restart"/>
          </w:tcPr>
          <w:p w14:paraId="683BFBD9" w14:textId="77777777"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6039AF3D" w14:textId="77777777"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20049738" w14:textId="77777777"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6B2A13EF" w14:textId="77777777"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484BBACC" w14:textId="77777777"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1C4A116F" w14:textId="77777777" w:rsidR="00DC0E80" w:rsidRPr="00202A17" w:rsidRDefault="00DC0E80"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608B8353" w14:textId="77777777" w:rsidR="00DC0E80" w:rsidRPr="00202A17" w:rsidRDefault="00DC0E80" w:rsidP="004B773C">
            <w:pPr>
              <w:pStyle w:val="NoSpacing"/>
              <w:rPr>
                <w:rFonts w:ascii="SassoonPrimary" w:hAnsi="SassoonPrimary"/>
                <w:sz w:val="19"/>
                <w:szCs w:val="19"/>
              </w:rPr>
            </w:pPr>
            <w:r w:rsidRPr="00202A17">
              <w:rPr>
                <w:rFonts w:ascii="SassoonPrimary" w:hAnsi="SassoonPrimary"/>
                <w:sz w:val="19"/>
                <w:szCs w:val="19"/>
              </w:rPr>
              <w:lastRenderedPageBreak/>
              <w:t>era</w:t>
            </w:r>
          </w:p>
          <w:p w14:paraId="6339E33D" w14:textId="77777777" w:rsidR="00DC0E80" w:rsidRPr="00202A17" w:rsidRDefault="00DC0E80" w:rsidP="004B773C">
            <w:pPr>
              <w:pStyle w:val="NoSpacing"/>
              <w:rPr>
                <w:rFonts w:ascii="SassoonPrimary" w:hAnsi="SassoonPrimary"/>
                <w:sz w:val="19"/>
                <w:szCs w:val="19"/>
              </w:rPr>
            </w:pPr>
            <w:r w:rsidRPr="00202A17">
              <w:rPr>
                <w:rFonts w:ascii="SassoonPrimary" w:hAnsi="SassoonPrimary"/>
                <w:sz w:val="19"/>
                <w:szCs w:val="19"/>
              </w:rPr>
              <w:t>CE (common era)</w:t>
            </w:r>
          </w:p>
          <w:p w14:paraId="3ECF7E11" w14:textId="77777777" w:rsidR="00DC0E80" w:rsidRPr="00202A17" w:rsidRDefault="00DC0E80"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39242306" w14:textId="77777777" w:rsidR="00DC0E80" w:rsidRPr="00202A17" w:rsidRDefault="00DC0E80"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3A6076A5" w14:textId="77777777" w:rsidR="00DC0E80" w:rsidRPr="00202A17" w:rsidRDefault="00DC0E80" w:rsidP="004B773C">
            <w:pPr>
              <w:pStyle w:val="NoSpacing"/>
              <w:rPr>
                <w:rStyle w:val="normaltextrun"/>
                <w:rFonts w:ascii="SassoonPrimary" w:hAnsi="SassoonPrimary"/>
                <w:sz w:val="19"/>
                <w:szCs w:val="19"/>
              </w:rPr>
            </w:pPr>
            <w:r w:rsidRPr="00202A17">
              <w:rPr>
                <w:rStyle w:val="contextualspellingandgrammarerror"/>
                <w:rFonts w:ascii="SassoonPrimary" w:hAnsi="SassoonPrimary"/>
                <w:sz w:val="19"/>
                <w:szCs w:val="19"/>
              </w:rPr>
              <w:t>eye-witness</w:t>
            </w:r>
          </w:p>
          <w:p w14:paraId="21B46D23" w14:textId="77777777" w:rsidR="00DC0E80" w:rsidRPr="00202A17" w:rsidRDefault="00DC0E80"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empire</w:t>
            </w:r>
          </w:p>
          <w:p w14:paraId="21CB9F59" w14:textId="77777777" w:rsidR="00DC0E80" w:rsidRPr="00202A17" w:rsidRDefault="00DC0E80"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society</w:t>
            </w:r>
          </w:p>
          <w:p w14:paraId="1BACE5B0" w14:textId="77777777" w:rsidR="00DC0E80" w:rsidRPr="00202A17" w:rsidRDefault="00DC0E80"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legacy</w:t>
            </w:r>
          </w:p>
          <w:p w14:paraId="52F447EF" w14:textId="77777777"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native</w:t>
            </w:r>
          </w:p>
          <w:p w14:paraId="0078821B" w14:textId="40C61B34"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settlement </w:t>
            </w:r>
          </w:p>
          <w:p w14:paraId="06A362D9" w14:textId="77777777" w:rsidR="00DC0E80" w:rsidRPr="00202A17" w:rsidRDefault="6A576BF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class</w:t>
            </w:r>
          </w:p>
          <w:p w14:paraId="60500EE6" w14:textId="77777777" w:rsidR="00DC0E80" w:rsidRPr="00202A17" w:rsidRDefault="6A576BF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generation</w:t>
            </w:r>
          </w:p>
          <w:p w14:paraId="383D1682" w14:textId="77777777" w:rsidR="00DC0E80" w:rsidRPr="00202A17" w:rsidRDefault="6A576BF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reign</w:t>
            </w:r>
          </w:p>
          <w:p w14:paraId="0B0E6516" w14:textId="175F25E2" w:rsidR="00DC0E80" w:rsidRPr="00202A17" w:rsidRDefault="6A576BF3"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decade</w:t>
            </w:r>
          </w:p>
          <w:p w14:paraId="7C219AC8" w14:textId="77508CF1" w:rsidR="00DC0E80" w:rsidRPr="00202A17" w:rsidRDefault="00DC0E80" w:rsidP="004B773C">
            <w:pPr>
              <w:pStyle w:val="NoSpacing"/>
              <w:rPr>
                <w:rFonts w:ascii="SassoonPrimary" w:hAnsi="SassoonPrimary"/>
                <w:sz w:val="19"/>
                <w:szCs w:val="19"/>
              </w:rPr>
            </w:pPr>
          </w:p>
        </w:tc>
      </w:tr>
      <w:tr w:rsidR="00DC0E80" w:rsidRPr="00202A17" w14:paraId="56FF57FD" w14:textId="77777777" w:rsidTr="6D01C2F1">
        <w:trPr>
          <w:trHeight w:val="1763"/>
        </w:trPr>
        <w:tc>
          <w:tcPr>
            <w:tcW w:w="1418" w:type="dxa"/>
            <w:vMerge/>
          </w:tcPr>
          <w:p w14:paraId="59A819B8" w14:textId="77777777" w:rsidR="00DC0E80" w:rsidRPr="00202A17" w:rsidRDefault="00DC0E80" w:rsidP="004B773C">
            <w:pPr>
              <w:pStyle w:val="NoSpacing"/>
              <w:rPr>
                <w:rFonts w:ascii="SassoonPrimary" w:hAnsi="SassoonPrimary"/>
                <w:sz w:val="19"/>
                <w:szCs w:val="19"/>
              </w:rPr>
            </w:pPr>
          </w:p>
        </w:tc>
        <w:tc>
          <w:tcPr>
            <w:tcW w:w="2268" w:type="dxa"/>
            <w:vMerge/>
          </w:tcPr>
          <w:p w14:paraId="20EF9D2F" w14:textId="77777777" w:rsidR="00DC0E80" w:rsidRPr="00202A17" w:rsidRDefault="00DC0E80" w:rsidP="004B773C">
            <w:pPr>
              <w:pStyle w:val="NoSpacing"/>
              <w:rPr>
                <w:rFonts w:ascii="SassoonPrimary" w:hAnsi="SassoonPrimary"/>
                <w:sz w:val="19"/>
                <w:szCs w:val="19"/>
              </w:rPr>
            </w:pPr>
          </w:p>
        </w:tc>
        <w:tc>
          <w:tcPr>
            <w:tcW w:w="5103" w:type="dxa"/>
            <w:vMerge/>
          </w:tcPr>
          <w:p w14:paraId="236DD8C9" w14:textId="77777777" w:rsidR="00DC0E80" w:rsidRPr="00202A17" w:rsidRDefault="00DC0E80" w:rsidP="004B773C">
            <w:pPr>
              <w:pStyle w:val="NoSpacing"/>
              <w:rPr>
                <w:rFonts w:ascii="SassoonPrimary" w:hAnsi="SassoonPrimary" w:cs="Segoe UI"/>
                <w:sz w:val="19"/>
                <w:szCs w:val="19"/>
              </w:rPr>
            </w:pPr>
          </w:p>
        </w:tc>
        <w:tc>
          <w:tcPr>
            <w:tcW w:w="4111" w:type="dxa"/>
            <w:gridSpan w:val="2"/>
          </w:tcPr>
          <w:p w14:paraId="4B8FCFF7" w14:textId="77777777" w:rsidR="00DC0E80" w:rsidRPr="00202A17" w:rsidRDefault="00DC0E80" w:rsidP="004B773C">
            <w:pPr>
              <w:pStyle w:val="NoSpacing"/>
              <w:rPr>
                <w:rFonts w:ascii="SassoonPrimary" w:hAnsi="SassoonPrimary"/>
                <w:b/>
                <w:sz w:val="19"/>
                <w:szCs w:val="19"/>
              </w:rPr>
            </w:pPr>
            <w:r w:rsidRPr="00202A17">
              <w:rPr>
                <w:rFonts w:ascii="SassoonPrimary" w:hAnsi="SassoonPrimary"/>
                <w:b/>
                <w:sz w:val="19"/>
                <w:szCs w:val="19"/>
              </w:rPr>
              <w:t>Chronology</w:t>
            </w:r>
          </w:p>
          <w:p w14:paraId="48226026" w14:textId="4B618A6E" w:rsidR="00DC0E80" w:rsidRPr="00202A17" w:rsidRDefault="00100B9C" w:rsidP="004B773C">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5.20</w:t>
            </w:r>
            <w:r w:rsidR="00CC4AE0" w:rsidRPr="00202A17">
              <w:rPr>
                <w:rFonts w:ascii="SassoonPrimary" w:eastAsia="Times New Roman" w:hAnsi="SassoonPrimary" w:cs="Arial"/>
                <w:color w:val="303030"/>
                <w:sz w:val="19"/>
                <w:szCs w:val="19"/>
                <w:shd w:val="clear" w:color="auto" w:fill="FFFFFF"/>
                <w:lang w:eastAsia="en-GB"/>
              </w:rPr>
              <w:t xml:space="preserve"> </w:t>
            </w:r>
            <w:r w:rsidR="00DC0E80" w:rsidRPr="00202A17">
              <w:rPr>
                <w:rFonts w:ascii="SassoonPrimary" w:eastAsia="Times New Roman" w:hAnsi="SassoonPrimary" w:cs="Arial"/>
                <w:color w:val="303030"/>
                <w:sz w:val="19"/>
                <w:szCs w:val="19"/>
                <w:shd w:val="clear" w:color="auto" w:fill="FFFFFF"/>
                <w:lang w:eastAsia="en-GB"/>
              </w:rPr>
              <w:t>To know aspects of history that can be</w:t>
            </w:r>
            <w:r w:rsidR="00DC0E80" w:rsidRPr="00202A17">
              <w:rPr>
                <w:rFonts w:ascii="Calibri" w:eastAsia="Times New Roman" w:hAnsi="Calibri" w:cs="Calibri"/>
                <w:color w:val="303030"/>
                <w:sz w:val="19"/>
                <w:szCs w:val="19"/>
                <w:shd w:val="clear" w:color="auto" w:fill="FFFFFF"/>
                <w:lang w:eastAsia="en-GB"/>
              </w:rPr>
              <w:t> </w:t>
            </w:r>
            <w:r w:rsidR="00DC0E80" w:rsidRPr="00202A17">
              <w:rPr>
                <w:rFonts w:ascii="SassoonPrimary" w:eastAsia="Times New Roman" w:hAnsi="SassoonPrimary" w:cs="Arial"/>
                <w:color w:val="303030"/>
                <w:sz w:val="19"/>
                <w:szCs w:val="19"/>
                <w:shd w:val="clear" w:color="auto" w:fill="FFFFFF"/>
                <w:lang w:eastAsia="en-GB"/>
              </w:rPr>
              <w:t>compared and contrasted</w:t>
            </w:r>
            <w:r w:rsidR="00DC0E80" w:rsidRPr="00202A17">
              <w:rPr>
                <w:rFonts w:ascii="Calibri" w:eastAsia="Times New Roman" w:hAnsi="Calibri" w:cs="Calibri"/>
                <w:color w:val="303030"/>
                <w:sz w:val="19"/>
                <w:szCs w:val="19"/>
                <w:shd w:val="clear" w:color="auto" w:fill="FFFFFF"/>
                <w:lang w:eastAsia="en-GB"/>
              </w:rPr>
              <w:t> </w:t>
            </w:r>
            <w:r w:rsidR="00DC0E80" w:rsidRPr="00202A17">
              <w:rPr>
                <w:rFonts w:ascii="SassoonPrimary" w:eastAsia="Times New Roman" w:hAnsi="SassoonPrimary" w:cs="Arial"/>
                <w:color w:val="303030"/>
                <w:sz w:val="19"/>
                <w:szCs w:val="19"/>
                <w:shd w:val="clear" w:color="auto" w:fill="FFFFFF"/>
                <w:lang w:eastAsia="en-GB"/>
              </w:rPr>
              <w:t>include rulers and monarchs, everyday life, homes and work, technology and innovation.</w:t>
            </w:r>
            <w:r w:rsidR="00DC0E80" w:rsidRPr="00202A17">
              <w:rPr>
                <w:rFonts w:ascii="Calibri" w:eastAsia="Times New Roman" w:hAnsi="Calibri" w:cs="Calibri"/>
                <w:sz w:val="19"/>
                <w:szCs w:val="19"/>
                <w:lang w:eastAsia="en-GB"/>
              </w:rPr>
              <w:t> </w:t>
            </w:r>
          </w:p>
        </w:tc>
        <w:tc>
          <w:tcPr>
            <w:tcW w:w="2551" w:type="dxa"/>
            <w:vMerge/>
          </w:tcPr>
          <w:p w14:paraId="69CF766E" w14:textId="77777777" w:rsidR="00DC0E80" w:rsidRPr="00202A17" w:rsidRDefault="00DC0E80" w:rsidP="004B773C">
            <w:pPr>
              <w:pStyle w:val="NoSpacing"/>
              <w:rPr>
                <w:rStyle w:val="normaltextrun"/>
                <w:rFonts w:ascii="SassoonPrimary" w:hAnsi="SassoonPrimary"/>
                <w:color w:val="000000"/>
                <w:sz w:val="19"/>
                <w:szCs w:val="19"/>
              </w:rPr>
            </w:pPr>
          </w:p>
        </w:tc>
      </w:tr>
      <w:tr w:rsidR="00DC0E80" w:rsidRPr="00202A17" w14:paraId="724144EE" w14:textId="77777777" w:rsidTr="6D01C2F1">
        <w:trPr>
          <w:trHeight w:val="1762"/>
        </w:trPr>
        <w:tc>
          <w:tcPr>
            <w:tcW w:w="1418" w:type="dxa"/>
            <w:vMerge/>
          </w:tcPr>
          <w:p w14:paraId="33036547" w14:textId="77777777" w:rsidR="00DC0E80" w:rsidRPr="00202A17" w:rsidRDefault="00DC0E80" w:rsidP="004B773C">
            <w:pPr>
              <w:pStyle w:val="NoSpacing"/>
              <w:rPr>
                <w:rFonts w:ascii="SassoonPrimary" w:hAnsi="SassoonPrimary"/>
                <w:sz w:val="19"/>
                <w:szCs w:val="19"/>
              </w:rPr>
            </w:pPr>
          </w:p>
        </w:tc>
        <w:tc>
          <w:tcPr>
            <w:tcW w:w="2268" w:type="dxa"/>
            <w:vMerge/>
          </w:tcPr>
          <w:p w14:paraId="24511DC6" w14:textId="77777777" w:rsidR="00DC0E80" w:rsidRPr="00202A17" w:rsidRDefault="00DC0E80" w:rsidP="004B773C">
            <w:pPr>
              <w:pStyle w:val="NoSpacing"/>
              <w:rPr>
                <w:rFonts w:ascii="SassoonPrimary" w:hAnsi="SassoonPrimary"/>
                <w:sz w:val="19"/>
                <w:szCs w:val="19"/>
              </w:rPr>
            </w:pPr>
          </w:p>
        </w:tc>
        <w:tc>
          <w:tcPr>
            <w:tcW w:w="5103" w:type="dxa"/>
            <w:vMerge/>
          </w:tcPr>
          <w:p w14:paraId="56F00B9F" w14:textId="77777777" w:rsidR="00DC0E80" w:rsidRPr="00202A17" w:rsidRDefault="00DC0E80" w:rsidP="004B773C">
            <w:pPr>
              <w:pStyle w:val="NoSpacing"/>
              <w:rPr>
                <w:rFonts w:ascii="SassoonPrimary" w:hAnsi="SassoonPrimary" w:cs="Segoe UI"/>
                <w:sz w:val="19"/>
                <w:szCs w:val="19"/>
              </w:rPr>
            </w:pPr>
          </w:p>
        </w:tc>
        <w:tc>
          <w:tcPr>
            <w:tcW w:w="4111" w:type="dxa"/>
            <w:gridSpan w:val="2"/>
          </w:tcPr>
          <w:p w14:paraId="6944F635" w14:textId="77777777" w:rsidR="00DC0E80" w:rsidRPr="00202A17" w:rsidRDefault="00DC0E80" w:rsidP="00DC0E80">
            <w:pPr>
              <w:pStyle w:val="NoSpacing"/>
              <w:rPr>
                <w:rFonts w:ascii="SassoonPrimary" w:hAnsi="SassoonPrimary"/>
                <w:b/>
                <w:sz w:val="19"/>
                <w:szCs w:val="19"/>
              </w:rPr>
            </w:pPr>
            <w:r w:rsidRPr="00202A17">
              <w:rPr>
                <w:rFonts w:ascii="SassoonPrimary" w:hAnsi="SassoonPrimary"/>
                <w:b/>
                <w:sz w:val="19"/>
                <w:szCs w:val="19"/>
              </w:rPr>
              <w:t xml:space="preserve">Legacy </w:t>
            </w:r>
          </w:p>
          <w:p w14:paraId="72FED3CA" w14:textId="792D9687" w:rsidR="00A00817" w:rsidRPr="00202A17" w:rsidRDefault="00CC4AE0" w:rsidP="00A00817">
            <w:pPr>
              <w:pStyle w:val="NoSpacing"/>
              <w:rPr>
                <w:rFonts w:ascii="SassoonPrimary" w:eastAsia="Times New Roman" w:hAnsi="SassoonPrimary" w:cs="Arial"/>
                <w:color w:val="303030"/>
                <w:sz w:val="19"/>
                <w:szCs w:val="19"/>
                <w:shd w:val="clear" w:color="auto" w:fill="FFFFFF"/>
                <w:lang w:eastAsia="en-GB"/>
              </w:rPr>
            </w:pPr>
            <w:r w:rsidRPr="00202A17">
              <w:rPr>
                <w:rFonts w:ascii="SassoonPrimary" w:eastAsia="Times New Roman" w:hAnsi="SassoonPrimary" w:cs="Arial"/>
                <w:color w:val="303030"/>
                <w:sz w:val="19"/>
                <w:szCs w:val="19"/>
                <w:shd w:val="clear" w:color="auto" w:fill="FFFFFF"/>
                <w:lang w:eastAsia="en-GB"/>
              </w:rPr>
              <w:t>5.2</w:t>
            </w:r>
            <w:r w:rsidR="00100B9C">
              <w:rPr>
                <w:rFonts w:ascii="SassoonPrimary" w:eastAsia="Times New Roman" w:hAnsi="SassoonPrimary" w:cs="Arial"/>
                <w:color w:val="303030"/>
                <w:sz w:val="19"/>
                <w:szCs w:val="19"/>
                <w:shd w:val="clear" w:color="auto" w:fill="FFFFFF"/>
                <w:lang w:eastAsia="en-GB"/>
              </w:rPr>
              <w:t>1</w:t>
            </w:r>
            <w:r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c</w:t>
            </w:r>
            <w:r w:rsidR="00DC0E80" w:rsidRPr="00202A17">
              <w:rPr>
                <w:rFonts w:ascii="SassoonPrimary" w:eastAsia="Times New Roman" w:hAnsi="SassoonPrimary" w:cs="Arial"/>
                <w:color w:val="303030"/>
                <w:sz w:val="19"/>
                <w:szCs w:val="19"/>
                <w:shd w:val="clear" w:color="auto" w:fill="FFFFFF"/>
                <w:lang w:eastAsia="en-GB"/>
              </w:rPr>
              <w:t xml:space="preserve">ontinuity is the concept that aspects of life, such as rule and government, everyday life, stay the same over time. </w:t>
            </w:r>
          </w:p>
          <w:p w14:paraId="51FAB2AB" w14:textId="7AD9F284" w:rsidR="00DC0E80" w:rsidRPr="00202A17" w:rsidRDefault="00100B9C" w:rsidP="00A00817">
            <w:pPr>
              <w:pStyle w:val="NoSpacing"/>
              <w:rPr>
                <w:rFonts w:ascii="SassoonPrimary" w:hAnsi="SassoonPrimary"/>
                <w:b/>
                <w:sz w:val="19"/>
                <w:szCs w:val="19"/>
              </w:rPr>
            </w:pPr>
            <w:r>
              <w:rPr>
                <w:rFonts w:ascii="SassoonPrimary" w:eastAsia="Times New Roman" w:hAnsi="SassoonPrimary" w:cs="Arial"/>
                <w:color w:val="303030"/>
                <w:sz w:val="19"/>
                <w:szCs w:val="19"/>
                <w:shd w:val="clear" w:color="auto" w:fill="FFFFFF"/>
                <w:lang w:eastAsia="en-GB"/>
              </w:rPr>
              <w:t>5.22</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c</w:t>
            </w:r>
            <w:r w:rsidR="00DC0E80" w:rsidRPr="00202A17">
              <w:rPr>
                <w:rFonts w:ascii="SassoonPrimary" w:eastAsia="Times New Roman" w:hAnsi="SassoonPrimary" w:cs="Arial"/>
                <w:color w:val="303030"/>
                <w:sz w:val="19"/>
                <w:szCs w:val="19"/>
                <w:shd w:val="clear" w:color="auto" w:fill="FFFFFF"/>
                <w:lang w:eastAsia="en-GB"/>
              </w:rPr>
              <w:t>hange is the concept that these aspects either progress or become bigger, better or more important, or decline and become smaller, worse or less important.</w:t>
            </w:r>
            <w:r w:rsidR="00DC0E80" w:rsidRPr="00202A17">
              <w:rPr>
                <w:rFonts w:ascii="Calibri" w:eastAsia="Times New Roman" w:hAnsi="Calibri" w:cs="Calibri"/>
                <w:sz w:val="19"/>
                <w:szCs w:val="19"/>
                <w:lang w:eastAsia="en-GB"/>
              </w:rPr>
              <w:t> </w:t>
            </w:r>
          </w:p>
        </w:tc>
        <w:tc>
          <w:tcPr>
            <w:tcW w:w="2551" w:type="dxa"/>
            <w:vMerge/>
          </w:tcPr>
          <w:p w14:paraId="19A53725" w14:textId="77777777" w:rsidR="00DC0E80" w:rsidRPr="00202A17" w:rsidRDefault="00DC0E80" w:rsidP="004B773C">
            <w:pPr>
              <w:pStyle w:val="NoSpacing"/>
              <w:rPr>
                <w:rStyle w:val="normaltextrun"/>
                <w:rFonts w:ascii="SassoonPrimary" w:hAnsi="SassoonPrimary"/>
                <w:color w:val="000000"/>
                <w:sz w:val="19"/>
                <w:szCs w:val="19"/>
              </w:rPr>
            </w:pPr>
          </w:p>
        </w:tc>
      </w:tr>
      <w:tr w:rsidR="00DC0E80" w:rsidRPr="00202A17" w14:paraId="0282F1B0" w14:textId="77777777" w:rsidTr="6D01C2F1">
        <w:trPr>
          <w:trHeight w:val="1283"/>
        </w:trPr>
        <w:tc>
          <w:tcPr>
            <w:tcW w:w="1418" w:type="dxa"/>
            <w:vMerge/>
          </w:tcPr>
          <w:p w14:paraId="1CDF72AF" w14:textId="77777777" w:rsidR="00DC0E80" w:rsidRPr="00202A17" w:rsidRDefault="00DC0E80" w:rsidP="004B773C">
            <w:pPr>
              <w:pStyle w:val="NoSpacing"/>
              <w:rPr>
                <w:rFonts w:ascii="SassoonPrimary" w:hAnsi="SassoonPrimary"/>
                <w:sz w:val="19"/>
                <w:szCs w:val="19"/>
              </w:rPr>
            </w:pPr>
          </w:p>
        </w:tc>
        <w:tc>
          <w:tcPr>
            <w:tcW w:w="2268" w:type="dxa"/>
            <w:vMerge/>
          </w:tcPr>
          <w:p w14:paraId="433F5B05" w14:textId="77777777" w:rsidR="00DC0E80" w:rsidRPr="00202A17" w:rsidRDefault="00DC0E80" w:rsidP="004B773C">
            <w:pPr>
              <w:pStyle w:val="NoSpacing"/>
              <w:rPr>
                <w:rFonts w:ascii="SassoonPrimary" w:hAnsi="SassoonPrimary"/>
                <w:sz w:val="19"/>
                <w:szCs w:val="19"/>
              </w:rPr>
            </w:pPr>
          </w:p>
        </w:tc>
        <w:tc>
          <w:tcPr>
            <w:tcW w:w="5103" w:type="dxa"/>
            <w:vMerge/>
          </w:tcPr>
          <w:p w14:paraId="7093B88A" w14:textId="77777777" w:rsidR="00DC0E80" w:rsidRPr="00202A17" w:rsidRDefault="00DC0E80" w:rsidP="004B773C">
            <w:pPr>
              <w:pStyle w:val="NoSpacing"/>
              <w:rPr>
                <w:rFonts w:ascii="SassoonPrimary" w:hAnsi="SassoonPrimary" w:cs="Segoe UI"/>
                <w:sz w:val="19"/>
                <w:szCs w:val="19"/>
              </w:rPr>
            </w:pPr>
          </w:p>
        </w:tc>
        <w:tc>
          <w:tcPr>
            <w:tcW w:w="4111" w:type="dxa"/>
            <w:gridSpan w:val="2"/>
          </w:tcPr>
          <w:p w14:paraId="58A9E7AE" w14:textId="77777777" w:rsidR="00DC0E80" w:rsidRPr="00202A17" w:rsidRDefault="00DC0E80" w:rsidP="00DC0E80">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6E1B6B49" w14:textId="7C0F92AD" w:rsidR="00DC0E80" w:rsidRPr="00202A17" w:rsidRDefault="00100B9C" w:rsidP="00A00817">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5.23</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a</w:t>
            </w:r>
            <w:r w:rsidR="00DC0E80" w:rsidRPr="00202A17">
              <w:rPr>
                <w:rFonts w:ascii="SassoonPrimary" w:eastAsia="Times New Roman" w:hAnsi="SassoonPrimary" w:cs="Arial"/>
                <w:color w:val="303030"/>
                <w:sz w:val="19"/>
                <w:szCs w:val="19"/>
                <w:shd w:val="clear" w:color="auto" w:fill="FFFFFF"/>
                <w:lang w:eastAsia="en-GB"/>
              </w:rPr>
              <w:t>spects of history are significant because they had an impact on a vast number of people, are remembered and commemorated or influence the way we live today.</w:t>
            </w:r>
            <w:r w:rsidR="00DC0E80" w:rsidRPr="00202A17">
              <w:rPr>
                <w:rFonts w:ascii="Calibri" w:eastAsia="Times New Roman" w:hAnsi="Calibri" w:cs="Calibri"/>
                <w:sz w:val="19"/>
                <w:szCs w:val="19"/>
                <w:lang w:eastAsia="en-GB"/>
              </w:rPr>
              <w:t> </w:t>
            </w:r>
          </w:p>
        </w:tc>
        <w:tc>
          <w:tcPr>
            <w:tcW w:w="2551" w:type="dxa"/>
          </w:tcPr>
          <w:p w14:paraId="4A9B4CE0" w14:textId="77777777" w:rsidR="00DC0E80" w:rsidRPr="00202A17" w:rsidRDefault="00DC0E80"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revolution</w:t>
            </w:r>
          </w:p>
          <w:p w14:paraId="4DA51D3D" w14:textId="77777777" w:rsidR="00DC0E80" w:rsidRPr="00202A17" w:rsidRDefault="00DC0E80"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industrial</w:t>
            </w:r>
          </w:p>
          <w:p w14:paraId="5D9934EA" w14:textId="77777777" w:rsidR="00DC0E80" w:rsidRPr="00202A17" w:rsidRDefault="00DC0E80"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 xml:space="preserve">Queen Victoria </w:t>
            </w:r>
          </w:p>
          <w:p w14:paraId="75D73C2D" w14:textId="77777777" w:rsidR="00DC0E80" w:rsidRPr="00202A17" w:rsidRDefault="00DC0E80"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workhouse</w:t>
            </w:r>
          </w:p>
          <w:p w14:paraId="465036B3" w14:textId="77777777" w:rsidR="00DC0E80" w:rsidRPr="00202A17" w:rsidRDefault="00DC0E80"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 xml:space="preserve">education </w:t>
            </w:r>
          </w:p>
          <w:p w14:paraId="3D8A5D30" w14:textId="77777777" w:rsidR="00DC0E80" w:rsidRPr="00202A17" w:rsidRDefault="00DC0E80"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chimney sweep</w:t>
            </w:r>
          </w:p>
          <w:p w14:paraId="2CEFB1C1" w14:textId="28014135" w:rsidR="00DC0E80" w:rsidRPr="00202A17" w:rsidRDefault="00DC0E80" w:rsidP="004B773C">
            <w:pPr>
              <w:pStyle w:val="NoSpacing"/>
              <w:rPr>
                <w:rStyle w:val="normaltextrun"/>
                <w:rFonts w:ascii="SassoonPrimary" w:hAnsi="SassoonPrimary"/>
                <w:color w:val="000000"/>
                <w:sz w:val="19"/>
                <w:szCs w:val="19"/>
              </w:rPr>
            </w:pPr>
            <w:r w:rsidRPr="00202A17">
              <w:rPr>
                <w:rStyle w:val="normaltextrun"/>
                <w:rFonts w:ascii="SassoonPrimary" w:hAnsi="SassoonPrimary"/>
                <w:b/>
                <w:sz w:val="19"/>
                <w:szCs w:val="19"/>
              </w:rPr>
              <w:t>maid</w:t>
            </w:r>
            <w:r w:rsidRPr="00202A17">
              <w:rPr>
                <w:rStyle w:val="normaltextrun"/>
                <w:rFonts w:ascii="SassoonPrimary" w:hAnsi="SassoonPrimary"/>
                <w:sz w:val="19"/>
                <w:szCs w:val="19"/>
              </w:rPr>
              <w:t xml:space="preserve"> </w:t>
            </w:r>
          </w:p>
        </w:tc>
      </w:tr>
      <w:tr w:rsidR="00E27E5D" w:rsidRPr="00202A17" w14:paraId="7B5E1EA2" w14:textId="77777777" w:rsidTr="6D01C2F1">
        <w:trPr>
          <w:trHeight w:val="1131"/>
        </w:trPr>
        <w:tc>
          <w:tcPr>
            <w:tcW w:w="1418" w:type="dxa"/>
            <w:vMerge w:val="restart"/>
          </w:tcPr>
          <w:p w14:paraId="63052E72" w14:textId="77777777" w:rsidR="00E27E5D" w:rsidRPr="00202A17" w:rsidRDefault="00E27E5D" w:rsidP="004B773C">
            <w:pPr>
              <w:pStyle w:val="NoSpacing"/>
              <w:rPr>
                <w:rFonts w:ascii="SassoonPrimary" w:hAnsi="SassoonPrimary"/>
                <w:sz w:val="19"/>
                <w:szCs w:val="19"/>
              </w:rPr>
            </w:pPr>
          </w:p>
          <w:p w14:paraId="0340E79B" w14:textId="141CF30A" w:rsidR="00DC0E80" w:rsidRPr="00202A17" w:rsidRDefault="00DC0E80" w:rsidP="00DC0E80">
            <w:pPr>
              <w:pStyle w:val="NoSpacing"/>
              <w:jc w:val="center"/>
              <w:rPr>
                <w:rFonts w:ascii="SassoonPrimary" w:hAnsi="SassoonPrimary"/>
                <w:b/>
                <w:sz w:val="19"/>
                <w:szCs w:val="19"/>
              </w:rPr>
            </w:pPr>
            <w:r w:rsidRPr="00202A17">
              <w:rPr>
                <w:rFonts w:ascii="SassoonPrimary" w:hAnsi="SassoonPrimary"/>
                <w:b/>
                <w:sz w:val="19"/>
                <w:szCs w:val="19"/>
              </w:rPr>
              <w:t>Year 5</w:t>
            </w:r>
          </w:p>
        </w:tc>
        <w:tc>
          <w:tcPr>
            <w:tcW w:w="2268" w:type="dxa"/>
            <w:vMerge w:val="restart"/>
          </w:tcPr>
          <w:p w14:paraId="200B6FFF" w14:textId="77777777" w:rsidR="00E27E5D" w:rsidRPr="00202A17" w:rsidRDefault="00E27E5D"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71D43FCF" w14:textId="77777777" w:rsidR="00E27E5D" w:rsidRPr="00202A17" w:rsidRDefault="00E27E5D" w:rsidP="004B773C">
            <w:pPr>
              <w:pStyle w:val="NoSpacing"/>
              <w:rPr>
                <w:rFonts w:ascii="SassoonPrimary" w:hAnsi="SassoonPrimary"/>
                <w:sz w:val="19"/>
                <w:szCs w:val="19"/>
              </w:rPr>
            </w:pPr>
            <w:r w:rsidRPr="00202A17">
              <w:rPr>
                <w:rFonts w:ascii="SassoonPrimary" w:hAnsi="SassoonPrimary"/>
                <w:sz w:val="19"/>
                <w:szCs w:val="19"/>
              </w:rPr>
              <w:t>a study of an aspect or theme in British history that extends pupils’ chronological knowledge beyond 1066</w:t>
            </w:r>
          </w:p>
        </w:tc>
        <w:tc>
          <w:tcPr>
            <w:tcW w:w="5103" w:type="dxa"/>
            <w:vMerge w:val="restart"/>
          </w:tcPr>
          <w:p w14:paraId="6079BB52" w14:textId="207FE8A1" w:rsidR="00100B9C" w:rsidRDefault="00100B9C" w:rsidP="00100B9C">
            <w:pPr>
              <w:pStyle w:val="NoSpacing"/>
              <w:jc w:val="center"/>
              <w:rPr>
                <w:rFonts w:ascii="SassoonPrimary" w:hAnsi="SassoonPrimary"/>
                <w:sz w:val="19"/>
                <w:szCs w:val="19"/>
              </w:rPr>
            </w:pPr>
            <w:r>
              <w:rPr>
                <w:rFonts w:ascii="SassoonPrimary" w:hAnsi="SassoonPrimary" w:cs="Segoe UI"/>
                <w:b/>
                <w:sz w:val="19"/>
                <w:szCs w:val="19"/>
              </w:rPr>
              <w:t xml:space="preserve">Crime and Punishment </w:t>
            </w:r>
          </w:p>
          <w:p w14:paraId="76A0CE8C" w14:textId="0E5DDA48" w:rsidR="00E27E5D" w:rsidRPr="00202A17" w:rsidRDefault="00CC4AE0" w:rsidP="004B773C">
            <w:pPr>
              <w:pStyle w:val="NoSpacing"/>
              <w:rPr>
                <w:rFonts w:ascii="SassoonPrimary" w:hAnsi="SassoonPrimary"/>
                <w:sz w:val="19"/>
                <w:szCs w:val="19"/>
              </w:rPr>
            </w:pPr>
            <w:r w:rsidRPr="00202A17">
              <w:rPr>
                <w:rFonts w:ascii="SassoonPrimary" w:hAnsi="SassoonPrimary"/>
                <w:sz w:val="19"/>
                <w:szCs w:val="19"/>
              </w:rPr>
              <w:t>5.7</w:t>
            </w:r>
            <w:r w:rsidR="005C6FAE" w:rsidRPr="00202A17">
              <w:rPr>
                <w:rFonts w:ascii="SassoonPrimary" w:hAnsi="SassoonPrimary"/>
                <w:sz w:val="19"/>
                <w:szCs w:val="19"/>
              </w:rPr>
              <w:t>To know</w:t>
            </w:r>
            <w:r w:rsidR="00E27E5D" w:rsidRPr="00202A17">
              <w:rPr>
                <w:rFonts w:ascii="SassoonPrimary" w:hAnsi="SassoonPrimary"/>
                <w:sz w:val="19"/>
                <w:szCs w:val="19"/>
              </w:rPr>
              <w:t xml:space="preserve"> the differences in the treatment of the rich and poor in the Victorian justice system and be able to pose  historically valid questions using the correct terminology.</w:t>
            </w:r>
            <w:r w:rsidR="00E27E5D" w:rsidRPr="00202A17">
              <w:rPr>
                <w:rFonts w:ascii="Arial" w:hAnsi="Arial" w:cs="Arial"/>
                <w:sz w:val="19"/>
                <w:szCs w:val="19"/>
              </w:rPr>
              <w:t> </w:t>
            </w:r>
            <w:r w:rsidR="00E27E5D" w:rsidRPr="00202A17">
              <w:rPr>
                <w:rFonts w:ascii="SassoonPrimary" w:hAnsi="SassoonPrimary"/>
                <w:sz w:val="19"/>
                <w:szCs w:val="19"/>
              </w:rPr>
              <w:t xml:space="preserve"> </w:t>
            </w:r>
            <w:r w:rsidR="003F11FC" w:rsidRPr="00202A17">
              <w:rPr>
                <w:rFonts w:ascii="SassoonPrimary" w:hAnsi="SassoonPrimary"/>
                <w:sz w:val="19"/>
                <w:szCs w:val="19"/>
              </w:rPr>
              <w:t>[Y5 ~ Victorians A1</w:t>
            </w:r>
            <w:r w:rsidR="00100B9C">
              <w:rPr>
                <w:rFonts w:ascii="SassoonPrimary" w:hAnsi="SassoonPrimary"/>
                <w:sz w:val="19"/>
                <w:szCs w:val="19"/>
              </w:rPr>
              <w:t xml:space="preserve"> 5.1-5.6</w:t>
            </w:r>
            <w:r w:rsidR="003F11FC" w:rsidRPr="00202A17">
              <w:rPr>
                <w:rFonts w:ascii="SassoonPrimary" w:hAnsi="SassoonPrimary"/>
                <w:sz w:val="19"/>
                <w:szCs w:val="19"/>
              </w:rPr>
              <w:t>]</w:t>
            </w:r>
          </w:p>
          <w:p w14:paraId="1220D5DC" w14:textId="1B70B883" w:rsidR="00E27E5D" w:rsidRPr="00202A17" w:rsidRDefault="00CC4AE0" w:rsidP="004B773C">
            <w:pPr>
              <w:pStyle w:val="NoSpacing"/>
              <w:rPr>
                <w:rFonts w:ascii="SassoonPrimary" w:hAnsi="SassoonPrimary"/>
                <w:sz w:val="19"/>
                <w:szCs w:val="19"/>
              </w:rPr>
            </w:pPr>
            <w:r w:rsidRPr="00202A17">
              <w:rPr>
                <w:rFonts w:ascii="SassoonPrimary" w:hAnsi="SassoonPrimary"/>
                <w:sz w:val="19"/>
                <w:szCs w:val="19"/>
              </w:rPr>
              <w:t xml:space="preserve">5.8 </w:t>
            </w:r>
            <w:r w:rsidR="005C6FAE" w:rsidRPr="00202A17">
              <w:rPr>
                <w:rFonts w:ascii="SassoonPrimary" w:hAnsi="SassoonPrimary"/>
                <w:sz w:val="19"/>
                <w:szCs w:val="19"/>
              </w:rPr>
              <w:t>To know</w:t>
            </w:r>
            <w:r w:rsidR="00E27E5D" w:rsidRPr="00202A17">
              <w:rPr>
                <w:rFonts w:ascii="SassoonPrimary" w:hAnsi="SassoonPrimary"/>
                <w:sz w:val="19"/>
                <w:szCs w:val="19"/>
              </w:rPr>
              <w:t xml:space="preserve"> how the actions and events of the recent and distant past continue to have an impact on our lives today. </w:t>
            </w:r>
            <w:r w:rsidR="005C6FAE" w:rsidRPr="00202A17">
              <w:rPr>
                <w:rFonts w:ascii="SassoonPrimary" w:hAnsi="SassoonPrimary"/>
                <w:sz w:val="19"/>
                <w:szCs w:val="19"/>
              </w:rPr>
              <w:t>(</w:t>
            </w:r>
            <w:r w:rsidR="00E27E5D" w:rsidRPr="00202A17">
              <w:rPr>
                <w:rFonts w:ascii="SassoonPrimary" w:hAnsi="SassoonPrimary"/>
                <w:sz w:val="19"/>
                <w:szCs w:val="19"/>
              </w:rPr>
              <w:t>Sir Robert Peel, his actions, the introduction of the modern pol</w:t>
            </w:r>
            <w:r w:rsidR="005C6FAE" w:rsidRPr="00202A17">
              <w:rPr>
                <w:rFonts w:ascii="SassoonPrimary" w:hAnsi="SassoonPrimary"/>
                <w:sz w:val="19"/>
                <w:szCs w:val="19"/>
              </w:rPr>
              <w:t>ice force and justice system.)</w:t>
            </w:r>
          </w:p>
          <w:p w14:paraId="25B047C8" w14:textId="058D7AEF" w:rsidR="00E27E5D" w:rsidRPr="00202A17" w:rsidRDefault="00CC4AE0" w:rsidP="004B773C">
            <w:pPr>
              <w:pStyle w:val="NoSpacing"/>
              <w:rPr>
                <w:rFonts w:ascii="SassoonPrimary" w:hAnsi="SassoonPrimary"/>
                <w:sz w:val="19"/>
                <w:szCs w:val="19"/>
              </w:rPr>
            </w:pPr>
            <w:r w:rsidRPr="00202A17">
              <w:rPr>
                <w:rFonts w:ascii="SassoonPrimary" w:hAnsi="SassoonPrimary"/>
                <w:sz w:val="19"/>
                <w:szCs w:val="19"/>
              </w:rPr>
              <w:t xml:space="preserve">5.9 </w:t>
            </w:r>
            <w:r w:rsidR="00100B9C">
              <w:rPr>
                <w:rFonts w:ascii="SassoonPrimary" w:hAnsi="SassoonPrimary"/>
                <w:sz w:val="19"/>
                <w:szCs w:val="19"/>
              </w:rPr>
              <w:t>To know how it felt to be a Victorian Prisoner.</w:t>
            </w:r>
            <w:r w:rsidR="00E27E5D" w:rsidRPr="00202A17">
              <w:rPr>
                <w:rFonts w:ascii="SassoonPrimary" w:hAnsi="SassoonPrimary"/>
                <w:sz w:val="19"/>
                <w:szCs w:val="19"/>
              </w:rPr>
              <w:t xml:space="preserve"> </w:t>
            </w:r>
          </w:p>
          <w:p w14:paraId="05CABFAE" w14:textId="01A2BA3D" w:rsidR="00E27E5D" w:rsidRPr="00100B9C" w:rsidRDefault="00CC4AE0" w:rsidP="004B773C">
            <w:pPr>
              <w:pStyle w:val="NoSpacing"/>
              <w:rPr>
                <w:rFonts w:ascii="SassoonPrimary" w:hAnsi="SassoonPrimary"/>
                <w:color w:val="7F7F7F" w:themeColor="text1" w:themeTint="80"/>
                <w:sz w:val="19"/>
                <w:szCs w:val="19"/>
              </w:rPr>
            </w:pPr>
            <w:r w:rsidRPr="00100B9C">
              <w:rPr>
                <w:rFonts w:ascii="SassoonPrimary" w:hAnsi="SassoonPrimary"/>
                <w:color w:val="7F7F7F" w:themeColor="text1" w:themeTint="80"/>
                <w:sz w:val="19"/>
                <w:szCs w:val="19"/>
              </w:rPr>
              <w:t>5.1</w:t>
            </w:r>
            <w:r w:rsidR="00100B9C" w:rsidRPr="00100B9C">
              <w:rPr>
                <w:rFonts w:ascii="SassoonPrimary" w:hAnsi="SassoonPrimary"/>
                <w:color w:val="7F7F7F" w:themeColor="text1" w:themeTint="80"/>
                <w:sz w:val="19"/>
                <w:szCs w:val="19"/>
              </w:rPr>
              <w:t>0</w:t>
            </w:r>
            <w:r w:rsidRPr="00100B9C">
              <w:rPr>
                <w:rFonts w:ascii="SassoonPrimary" w:hAnsi="SassoonPrimary"/>
                <w:color w:val="7F7F7F" w:themeColor="text1" w:themeTint="80"/>
                <w:sz w:val="19"/>
                <w:szCs w:val="19"/>
              </w:rPr>
              <w:t xml:space="preserve"> </w:t>
            </w:r>
            <w:r w:rsidR="005C6FAE" w:rsidRPr="00100B9C">
              <w:rPr>
                <w:rFonts w:ascii="SassoonPrimary" w:hAnsi="SassoonPrimary"/>
                <w:color w:val="7F7F7F" w:themeColor="text1" w:themeTint="80"/>
                <w:sz w:val="19"/>
                <w:szCs w:val="19"/>
              </w:rPr>
              <w:t>To know about Sir Robert Peel and the metropolitan police force</w:t>
            </w:r>
            <w:r w:rsidR="005C6FAE" w:rsidRPr="00100B9C">
              <w:rPr>
                <w:rFonts w:ascii="SassoonPrimary" w:hAnsi="SassoonPrimary"/>
                <w:color w:val="7F7F7F" w:themeColor="text1" w:themeTint="80"/>
                <w:sz w:val="19"/>
                <w:szCs w:val="19"/>
                <w:shd w:val="clear" w:color="auto" w:fill="FFFFFF"/>
              </w:rPr>
              <w:t xml:space="preserve"> to </w:t>
            </w:r>
            <w:r w:rsidR="00E27E5D" w:rsidRPr="00100B9C">
              <w:rPr>
                <w:rFonts w:ascii="SassoonPrimary" w:hAnsi="SassoonPrimary"/>
                <w:color w:val="7F7F7F" w:themeColor="text1" w:themeTint="80"/>
                <w:sz w:val="19"/>
                <w:szCs w:val="19"/>
                <w:shd w:val="clear" w:color="auto" w:fill="FFFFFF"/>
              </w:rPr>
              <w:t>address and sometimes devise historically valid questions about change, cause, similarity and difference, and significance, igniting a curiosity and fascination about the past.</w:t>
            </w:r>
          </w:p>
          <w:p w14:paraId="17754A5D" w14:textId="77777777" w:rsidR="00E27E5D" w:rsidRDefault="00100B9C" w:rsidP="004B773C">
            <w:pPr>
              <w:pStyle w:val="NoSpacing"/>
              <w:rPr>
                <w:rFonts w:ascii="SassoonPrimary" w:hAnsi="SassoonPrimary"/>
                <w:sz w:val="19"/>
                <w:szCs w:val="19"/>
              </w:rPr>
            </w:pPr>
            <w:r>
              <w:rPr>
                <w:rFonts w:ascii="SassoonPrimary" w:hAnsi="SassoonPrimary"/>
                <w:sz w:val="19"/>
                <w:szCs w:val="19"/>
              </w:rPr>
              <w:t xml:space="preserve">5.11 To know that forensic science changed the justice system. </w:t>
            </w:r>
          </w:p>
          <w:p w14:paraId="4E281ED2" w14:textId="346A10D5" w:rsidR="00100B9C" w:rsidRPr="00202A17" w:rsidRDefault="00100B9C" w:rsidP="004B773C">
            <w:pPr>
              <w:pStyle w:val="NoSpacing"/>
              <w:rPr>
                <w:rFonts w:ascii="SassoonPrimary" w:hAnsi="SassoonPrimary"/>
                <w:sz w:val="19"/>
                <w:szCs w:val="19"/>
              </w:rPr>
            </w:pPr>
            <w:r>
              <w:rPr>
                <w:rFonts w:ascii="SassoonPrimary" w:hAnsi="SassoonPrimary"/>
                <w:sz w:val="19"/>
                <w:szCs w:val="19"/>
              </w:rPr>
              <w:t xml:space="preserve">5.12 To know the chronological order of the development with the crime and punishment system. </w:t>
            </w:r>
          </w:p>
        </w:tc>
        <w:tc>
          <w:tcPr>
            <w:tcW w:w="4111" w:type="dxa"/>
            <w:gridSpan w:val="2"/>
          </w:tcPr>
          <w:p w14:paraId="7433495C" w14:textId="064698A7" w:rsidR="00E27E5D" w:rsidRPr="00202A17" w:rsidRDefault="00100B9C" w:rsidP="005C6FAE">
            <w:pPr>
              <w:pStyle w:val="NoSpacing"/>
              <w:rPr>
                <w:rFonts w:ascii="SassoonPrimary" w:hAnsi="SassoonPrimary"/>
                <w:sz w:val="19"/>
                <w:szCs w:val="19"/>
              </w:rPr>
            </w:pPr>
            <w:r>
              <w:rPr>
                <w:rFonts w:ascii="SassoonPrimary" w:hAnsi="SassoonPrimary"/>
                <w:sz w:val="19"/>
                <w:szCs w:val="19"/>
              </w:rPr>
              <w:t>5.24</w:t>
            </w:r>
            <w:r w:rsidR="00CC4AE0" w:rsidRPr="00202A17">
              <w:rPr>
                <w:rFonts w:ascii="SassoonPrimary" w:hAnsi="SassoonPrimary"/>
                <w:sz w:val="19"/>
                <w:szCs w:val="19"/>
              </w:rPr>
              <w:t xml:space="preserve"> </w:t>
            </w:r>
            <w:r w:rsidR="00E27E5D" w:rsidRPr="00202A17">
              <w:rPr>
                <w:rFonts w:ascii="SassoonPrimary" w:hAnsi="SassoonPrimary"/>
                <w:sz w:val="19"/>
                <w:szCs w:val="19"/>
              </w:rPr>
              <w:t xml:space="preserve">To demonstrate knowledge as part of a quiz with parents. </w:t>
            </w:r>
            <w:r w:rsidR="005C6FAE" w:rsidRPr="00202A17">
              <w:rPr>
                <w:rFonts w:ascii="SassoonPrimary" w:hAnsi="SassoonPrimary"/>
                <w:sz w:val="19"/>
                <w:szCs w:val="19"/>
              </w:rPr>
              <w:t xml:space="preserve">To demonstrate their knowledge of Sir Robert Peel and the metropolitan police force – the significance and legacy of this part of history. </w:t>
            </w:r>
          </w:p>
        </w:tc>
        <w:tc>
          <w:tcPr>
            <w:tcW w:w="2551" w:type="dxa"/>
            <w:vMerge w:val="restart"/>
          </w:tcPr>
          <w:p w14:paraId="6CB74DDF"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4F334BC9"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7DEF4DE2"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608BDE92"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70E67076"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53754E82" w14:textId="77777777" w:rsidR="001F737E" w:rsidRPr="00202A17" w:rsidRDefault="001F737E"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5651C3F1" w14:textId="77777777" w:rsidR="001F737E" w:rsidRPr="00202A17" w:rsidRDefault="001F737E" w:rsidP="004B773C">
            <w:pPr>
              <w:pStyle w:val="NoSpacing"/>
              <w:rPr>
                <w:rFonts w:ascii="SassoonPrimary" w:hAnsi="SassoonPrimary"/>
                <w:sz w:val="19"/>
                <w:szCs w:val="19"/>
              </w:rPr>
            </w:pPr>
            <w:r w:rsidRPr="00202A17">
              <w:rPr>
                <w:rFonts w:ascii="SassoonPrimary" w:hAnsi="SassoonPrimary"/>
                <w:sz w:val="19"/>
                <w:szCs w:val="19"/>
              </w:rPr>
              <w:t>era</w:t>
            </w:r>
          </w:p>
          <w:p w14:paraId="19D6D1EA" w14:textId="77777777" w:rsidR="001F737E" w:rsidRPr="00202A17" w:rsidRDefault="001F737E" w:rsidP="004B773C">
            <w:pPr>
              <w:pStyle w:val="NoSpacing"/>
              <w:rPr>
                <w:rFonts w:ascii="SassoonPrimary" w:hAnsi="SassoonPrimary"/>
                <w:sz w:val="19"/>
                <w:szCs w:val="19"/>
              </w:rPr>
            </w:pPr>
            <w:r w:rsidRPr="00202A17">
              <w:rPr>
                <w:rFonts w:ascii="SassoonPrimary" w:hAnsi="SassoonPrimary"/>
                <w:sz w:val="19"/>
                <w:szCs w:val="19"/>
              </w:rPr>
              <w:t>CE (common era)</w:t>
            </w:r>
          </w:p>
          <w:p w14:paraId="613FBDEC" w14:textId="77777777" w:rsidR="001F737E" w:rsidRPr="00202A17" w:rsidRDefault="001F737E"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6565DE40" w14:textId="77777777" w:rsidR="001F737E" w:rsidRPr="00202A17" w:rsidRDefault="001F737E"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100C1D16" w14:textId="77777777" w:rsidR="001F737E" w:rsidRPr="00202A17" w:rsidRDefault="001F737E" w:rsidP="004B773C">
            <w:pPr>
              <w:pStyle w:val="NoSpacing"/>
              <w:rPr>
                <w:rStyle w:val="normaltextrun"/>
                <w:rFonts w:ascii="SassoonPrimary" w:hAnsi="SassoonPrimary"/>
                <w:sz w:val="19"/>
                <w:szCs w:val="19"/>
              </w:rPr>
            </w:pPr>
            <w:r w:rsidRPr="00202A17">
              <w:rPr>
                <w:rStyle w:val="contextualspellingandgrammarerror"/>
                <w:rFonts w:ascii="SassoonPrimary" w:hAnsi="SassoonPrimary"/>
                <w:sz w:val="19"/>
                <w:szCs w:val="19"/>
              </w:rPr>
              <w:t>eye-witness</w:t>
            </w:r>
          </w:p>
          <w:p w14:paraId="3BC494AF" w14:textId="77777777" w:rsidR="001F737E" w:rsidRPr="00202A17" w:rsidRDefault="001F737E"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empire</w:t>
            </w:r>
          </w:p>
          <w:p w14:paraId="7F88C02F" w14:textId="77777777" w:rsidR="001F737E" w:rsidRPr="00202A17" w:rsidRDefault="001F737E"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society</w:t>
            </w:r>
          </w:p>
          <w:p w14:paraId="3C41B745" w14:textId="77777777" w:rsidR="001F737E" w:rsidRPr="00202A17" w:rsidRDefault="001F737E"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legacy</w:t>
            </w:r>
          </w:p>
          <w:p w14:paraId="4020B6FF"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native</w:t>
            </w:r>
          </w:p>
          <w:p w14:paraId="421921D0" w14:textId="77777777" w:rsidR="001F737E" w:rsidRPr="00202A17" w:rsidRDefault="001F737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settlement </w:t>
            </w:r>
          </w:p>
          <w:p w14:paraId="593305D9" w14:textId="77777777" w:rsidR="001F737E" w:rsidRPr="00202A17" w:rsidRDefault="4A20B9D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class</w:t>
            </w:r>
          </w:p>
          <w:p w14:paraId="15743525" w14:textId="77777777" w:rsidR="001F737E" w:rsidRPr="00202A17" w:rsidRDefault="4A20B9D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generation</w:t>
            </w:r>
          </w:p>
          <w:p w14:paraId="262781B8" w14:textId="77777777" w:rsidR="001F737E" w:rsidRPr="00202A17" w:rsidRDefault="4A20B9D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reign</w:t>
            </w:r>
          </w:p>
          <w:p w14:paraId="54A828F0" w14:textId="77777777" w:rsidR="001F737E" w:rsidRPr="00202A17" w:rsidRDefault="4A20B9D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decade</w:t>
            </w:r>
          </w:p>
          <w:p w14:paraId="6E923DEA" w14:textId="39281C5F" w:rsidR="00E27E5D" w:rsidRPr="00202A17" w:rsidRDefault="00E27E5D" w:rsidP="004B773C">
            <w:pPr>
              <w:pStyle w:val="NoSpacing"/>
              <w:rPr>
                <w:rStyle w:val="normaltextrun"/>
                <w:rFonts w:ascii="SassoonPrimary" w:hAnsi="SassoonPrimary"/>
                <w:color w:val="000000"/>
                <w:sz w:val="19"/>
                <w:szCs w:val="19"/>
              </w:rPr>
            </w:pPr>
          </w:p>
        </w:tc>
      </w:tr>
      <w:tr w:rsidR="001F737E" w:rsidRPr="00202A17" w14:paraId="1978CE5D" w14:textId="77777777" w:rsidTr="6D01C2F1">
        <w:trPr>
          <w:trHeight w:val="2679"/>
        </w:trPr>
        <w:tc>
          <w:tcPr>
            <w:tcW w:w="1418" w:type="dxa"/>
            <w:vMerge/>
          </w:tcPr>
          <w:p w14:paraId="1E4ABE76" w14:textId="77777777" w:rsidR="001F737E" w:rsidRPr="00202A17" w:rsidRDefault="001F737E" w:rsidP="004B773C">
            <w:pPr>
              <w:pStyle w:val="NoSpacing"/>
              <w:rPr>
                <w:rFonts w:ascii="SassoonPrimary" w:hAnsi="SassoonPrimary"/>
                <w:sz w:val="19"/>
                <w:szCs w:val="19"/>
              </w:rPr>
            </w:pPr>
          </w:p>
        </w:tc>
        <w:tc>
          <w:tcPr>
            <w:tcW w:w="2268" w:type="dxa"/>
            <w:vMerge/>
          </w:tcPr>
          <w:p w14:paraId="34796C2A" w14:textId="77777777" w:rsidR="001F737E" w:rsidRPr="00202A17" w:rsidRDefault="001F737E" w:rsidP="004B773C">
            <w:pPr>
              <w:pStyle w:val="NoSpacing"/>
              <w:rPr>
                <w:rFonts w:ascii="SassoonPrimary" w:hAnsi="SassoonPrimary"/>
                <w:sz w:val="19"/>
                <w:szCs w:val="19"/>
              </w:rPr>
            </w:pPr>
          </w:p>
        </w:tc>
        <w:tc>
          <w:tcPr>
            <w:tcW w:w="5103" w:type="dxa"/>
            <w:vMerge/>
          </w:tcPr>
          <w:p w14:paraId="3137630C" w14:textId="77777777" w:rsidR="001F737E" w:rsidRPr="00202A17" w:rsidRDefault="001F737E" w:rsidP="004B773C">
            <w:pPr>
              <w:pStyle w:val="NoSpacing"/>
              <w:rPr>
                <w:rFonts w:ascii="SassoonPrimary" w:hAnsi="SassoonPrimary" w:cs="Segoe UI"/>
                <w:sz w:val="19"/>
                <w:szCs w:val="19"/>
              </w:rPr>
            </w:pPr>
          </w:p>
        </w:tc>
        <w:tc>
          <w:tcPr>
            <w:tcW w:w="4111" w:type="dxa"/>
            <w:gridSpan w:val="2"/>
          </w:tcPr>
          <w:p w14:paraId="26CB11F7" w14:textId="77777777" w:rsidR="001F737E" w:rsidRPr="00202A17" w:rsidRDefault="001F737E" w:rsidP="004B773C">
            <w:pPr>
              <w:pStyle w:val="NoSpacing"/>
              <w:rPr>
                <w:rFonts w:ascii="SassoonPrimary" w:hAnsi="SassoonPrimary"/>
                <w:b/>
                <w:sz w:val="19"/>
                <w:szCs w:val="19"/>
              </w:rPr>
            </w:pPr>
            <w:r w:rsidRPr="00202A17">
              <w:rPr>
                <w:rFonts w:ascii="SassoonPrimary" w:hAnsi="SassoonPrimary"/>
                <w:b/>
                <w:sz w:val="19"/>
                <w:szCs w:val="19"/>
              </w:rPr>
              <w:t>Chronology</w:t>
            </w:r>
          </w:p>
          <w:p w14:paraId="34DF8A64" w14:textId="473C5FD8" w:rsidR="001F737E" w:rsidRPr="00202A17" w:rsidRDefault="00100B9C" w:rsidP="004B773C">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5.25</w:t>
            </w:r>
            <w:r w:rsidR="00CC4AE0" w:rsidRPr="00202A17">
              <w:rPr>
                <w:rFonts w:ascii="SassoonPrimary" w:eastAsia="Times New Roman" w:hAnsi="SassoonPrimary" w:cs="Arial"/>
                <w:color w:val="303030"/>
                <w:sz w:val="19"/>
                <w:szCs w:val="19"/>
                <w:shd w:val="clear" w:color="auto" w:fill="FFFFFF"/>
                <w:lang w:eastAsia="en-GB"/>
              </w:rPr>
              <w:t xml:space="preserve"> </w:t>
            </w:r>
            <w:r w:rsidR="001F737E" w:rsidRPr="00202A17">
              <w:rPr>
                <w:rFonts w:ascii="SassoonPrimary" w:eastAsia="Times New Roman" w:hAnsi="SassoonPrimary" w:cs="Arial"/>
                <w:color w:val="303030"/>
                <w:sz w:val="19"/>
                <w:szCs w:val="19"/>
                <w:shd w:val="clear" w:color="auto" w:fill="FFFFFF"/>
                <w:lang w:eastAsia="en-GB"/>
              </w:rPr>
              <w:t>To know aspects of history that can be</w:t>
            </w:r>
            <w:r w:rsidR="001F737E" w:rsidRPr="00202A17">
              <w:rPr>
                <w:rFonts w:ascii="Calibri" w:eastAsia="Times New Roman" w:hAnsi="Calibri" w:cs="Calibri"/>
                <w:color w:val="303030"/>
                <w:sz w:val="19"/>
                <w:szCs w:val="19"/>
                <w:shd w:val="clear" w:color="auto" w:fill="FFFFFF"/>
                <w:lang w:eastAsia="en-GB"/>
              </w:rPr>
              <w:t> </w:t>
            </w:r>
            <w:r w:rsidR="001F737E" w:rsidRPr="00202A17">
              <w:rPr>
                <w:rFonts w:ascii="SassoonPrimary" w:eastAsia="Times New Roman" w:hAnsi="SassoonPrimary" w:cs="Arial"/>
                <w:color w:val="303030"/>
                <w:sz w:val="19"/>
                <w:szCs w:val="19"/>
                <w:shd w:val="clear" w:color="auto" w:fill="FFFFFF"/>
                <w:lang w:eastAsia="en-GB"/>
              </w:rPr>
              <w:t>compared and contrasted</w:t>
            </w:r>
            <w:r w:rsidR="001F737E" w:rsidRPr="00202A17">
              <w:rPr>
                <w:rFonts w:ascii="Calibri" w:eastAsia="Times New Roman" w:hAnsi="Calibri" w:cs="Calibri"/>
                <w:color w:val="303030"/>
                <w:sz w:val="19"/>
                <w:szCs w:val="19"/>
                <w:shd w:val="clear" w:color="auto" w:fill="FFFFFF"/>
                <w:lang w:eastAsia="en-GB"/>
              </w:rPr>
              <w:t> </w:t>
            </w:r>
            <w:r w:rsidR="001F737E" w:rsidRPr="00202A17">
              <w:rPr>
                <w:rFonts w:ascii="SassoonPrimary" w:eastAsia="Times New Roman" w:hAnsi="SassoonPrimary" w:cs="Arial"/>
                <w:color w:val="303030"/>
                <w:sz w:val="19"/>
                <w:szCs w:val="19"/>
                <w:shd w:val="clear" w:color="auto" w:fill="FFFFFF"/>
                <w:lang w:eastAsia="en-GB"/>
              </w:rPr>
              <w:t>include rulers and monarchs, everyday life, homes and work, technology and innovation.</w:t>
            </w:r>
            <w:r w:rsidR="001F737E" w:rsidRPr="00202A17">
              <w:rPr>
                <w:rFonts w:ascii="Calibri" w:eastAsia="Times New Roman" w:hAnsi="Calibri" w:cs="Calibri"/>
                <w:sz w:val="19"/>
                <w:szCs w:val="19"/>
                <w:lang w:eastAsia="en-GB"/>
              </w:rPr>
              <w:t> </w:t>
            </w:r>
          </w:p>
        </w:tc>
        <w:tc>
          <w:tcPr>
            <w:tcW w:w="2551" w:type="dxa"/>
            <w:vMerge/>
          </w:tcPr>
          <w:p w14:paraId="7ECCFFA8" w14:textId="77777777" w:rsidR="001F737E" w:rsidRPr="00202A17" w:rsidRDefault="001F737E" w:rsidP="004B773C">
            <w:pPr>
              <w:pStyle w:val="NoSpacing"/>
              <w:rPr>
                <w:rStyle w:val="normaltextrun"/>
                <w:rFonts w:ascii="SassoonPrimary" w:hAnsi="SassoonPrimary"/>
                <w:color w:val="000000"/>
                <w:sz w:val="19"/>
                <w:szCs w:val="19"/>
              </w:rPr>
            </w:pPr>
          </w:p>
        </w:tc>
      </w:tr>
      <w:tr w:rsidR="001F737E" w:rsidRPr="00202A17" w14:paraId="5CC1E00E" w14:textId="77777777" w:rsidTr="6D01C2F1">
        <w:trPr>
          <w:trHeight w:val="1691"/>
        </w:trPr>
        <w:tc>
          <w:tcPr>
            <w:tcW w:w="1418" w:type="dxa"/>
            <w:vMerge/>
          </w:tcPr>
          <w:p w14:paraId="4A9182DA" w14:textId="77777777" w:rsidR="001F737E" w:rsidRPr="00202A17" w:rsidRDefault="001F737E" w:rsidP="004B773C">
            <w:pPr>
              <w:pStyle w:val="NoSpacing"/>
              <w:rPr>
                <w:rFonts w:ascii="SassoonPrimary" w:hAnsi="SassoonPrimary"/>
                <w:sz w:val="19"/>
                <w:szCs w:val="19"/>
              </w:rPr>
            </w:pPr>
          </w:p>
        </w:tc>
        <w:tc>
          <w:tcPr>
            <w:tcW w:w="2268" w:type="dxa"/>
            <w:vMerge/>
          </w:tcPr>
          <w:p w14:paraId="4B55C075" w14:textId="77777777" w:rsidR="001F737E" w:rsidRPr="00202A17" w:rsidRDefault="001F737E" w:rsidP="004B773C">
            <w:pPr>
              <w:pStyle w:val="NoSpacing"/>
              <w:rPr>
                <w:rFonts w:ascii="SassoonPrimary" w:hAnsi="SassoonPrimary"/>
                <w:sz w:val="19"/>
                <w:szCs w:val="19"/>
              </w:rPr>
            </w:pPr>
          </w:p>
        </w:tc>
        <w:tc>
          <w:tcPr>
            <w:tcW w:w="5103" w:type="dxa"/>
            <w:vMerge/>
          </w:tcPr>
          <w:p w14:paraId="33C52B7C" w14:textId="77777777" w:rsidR="001F737E" w:rsidRPr="00202A17" w:rsidRDefault="001F737E" w:rsidP="004B773C">
            <w:pPr>
              <w:pStyle w:val="NoSpacing"/>
              <w:rPr>
                <w:rFonts w:ascii="SassoonPrimary" w:hAnsi="SassoonPrimary" w:cs="Segoe UI"/>
                <w:sz w:val="19"/>
                <w:szCs w:val="19"/>
              </w:rPr>
            </w:pPr>
          </w:p>
        </w:tc>
        <w:tc>
          <w:tcPr>
            <w:tcW w:w="4111" w:type="dxa"/>
            <w:gridSpan w:val="2"/>
          </w:tcPr>
          <w:p w14:paraId="3DE78368" w14:textId="77777777" w:rsidR="001F737E" w:rsidRPr="00202A17" w:rsidRDefault="001F737E"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3CD3C902" w14:textId="548D8A9E" w:rsidR="00A00817" w:rsidRPr="00202A17" w:rsidRDefault="00100B9C" w:rsidP="00A00817">
            <w:pPr>
              <w:pStyle w:val="NoSpacing"/>
              <w:rPr>
                <w:rFonts w:ascii="SassoonPrimary" w:eastAsia="Times New Roman" w:hAnsi="SassoonPrimary" w:cs="Arial"/>
                <w:color w:val="303030"/>
                <w:sz w:val="19"/>
                <w:szCs w:val="19"/>
                <w:shd w:val="clear" w:color="auto" w:fill="FFFFFF"/>
                <w:lang w:eastAsia="en-GB"/>
              </w:rPr>
            </w:pPr>
            <w:r>
              <w:rPr>
                <w:rFonts w:ascii="SassoonPrimary" w:eastAsia="Times New Roman" w:hAnsi="SassoonPrimary" w:cs="Arial"/>
                <w:color w:val="303030"/>
                <w:sz w:val="19"/>
                <w:szCs w:val="19"/>
                <w:shd w:val="clear" w:color="auto" w:fill="FFFFFF"/>
                <w:lang w:eastAsia="en-GB"/>
              </w:rPr>
              <w:t>5.26</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c</w:t>
            </w:r>
            <w:r w:rsidR="001F737E" w:rsidRPr="00202A17">
              <w:rPr>
                <w:rFonts w:ascii="SassoonPrimary" w:eastAsia="Times New Roman" w:hAnsi="SassoonPrimary" w:cs="Arial"/>
                <w:color w:val="303030"/>
                <w:sz w:val="19"/>
                <w:szCs w:val="19"/>
                <w:shd w:val="clear" w:color="auto" w:fill="FFFFFF"/>
                <w:lang w:eastAsia="en-GB"/>
              </w:rPr>
              <w:t xml:space="preserve">ontinuity is the concept that aspects of life, such as rule and government, everyday life, settlements and beliefs, stay the same over time. </w:t>
            </w:r>
          </w:p>
          <w:p w14:paraId="2E220BDD" w14:textId="48AD8132" w:rsidR="001F737E" w:rsidRPr="00202A17" w:rsidRDefault="00100B9C" w:rsidP="00A00817">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5.27</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c</w:t>
            </w:r>
            <w:r w:rsidR="001F737E" w:rsidRPr="00202A17">
              <w:rPr>
                <w:rFonts w:ascii="SassoonPrimary" w:eastAsia="Times New Roman" w:hAnsi="SassoonPrimary" w:cs="Arial"/>
                <w:color w:val="303030"/>
                <w:sz w:val="19"/>
                <w:szCs w:val="19"/>
                <w:shd w:val="clear" w:color="auto" w:fill="FFFFFF"/>
                <w:lang w:eastAsia="en-GB"/>
              </w:rPr>
              <w:t xml:space="preserve">hange is the concept that these aspects </w:t>
            </w:r>
            <w:r w:rsidR="00CC4AE0" w:rsidRPr="00202A17">
              <w:rPr>
                <w:rFonts w:ascii="SassoonPrimary" w:eastAsia="Times New Roman" w:hAnsi="SassoonPrimary" w:cs="Arial"/>
                <w:color w:val="303030"/>
                <w:sz w:val="19"/>
                <w:szCs w:val="19"/>
                <w:shd w:val="clear" w:color="auto" w:fill="FFFFFF"/>
                <w:lang w:eastAsia="en-GB"/>
              </w:rPr>
              <w:t>either progress or</w:t>
            </w:r>
            <w:r w:rsidR="001F737E" w:rsidRPr="00202A17">
              <w:rPr>
                <w:rFonts w:ascii="SassoonPrimary" w:eastAsia="Times New Roman" w:hAnsi="SassoonPrimary" w:cs="Arial"/>
                <w:color w:val="303030"/>
                <w:sz w:val="19"/>
                <w:szCs w:val="19"/>
                <w:shd w:val="clear" w:color="auto" w:fill="FFFFFF"/>
                <w:lang w:eastAsia="en-GB"/>
              </w:rPr>
              <w:t xml:space="preserve"> become bigger, better or more important, or decline and become smaller, worse or less important.</w:t>
            </w:r>
            <w:r w:rsidR="001F737E" w:rsidRPr="00202A17">
              <w:rPr>
                <w:rFonts w:ascii="Calibri" w:eastAsia="Times New Roman" w:hAnsi="Calibri" w:cs="Calibri"/>
                <w:sz w:val="19"/>
                <w:szCs w:val="19"/>
                <w:lang w:eastAsia="en-GB"/>
              </w:rPr>
              <w:t> </w:t>
            </w:r>
          </w:p>
        </w:tc>
        <w:tc>
          <w:tcPr>
            <w:tcW w:w="2551" w:type="dxa"/>
            <w:vMerge w:val="restart"/>
          </w:tcPr>
          <w:p w14:paraId="1CFCB197" w14:textId="77777777" w:rsidR="001F737E" w:rsidRPr="00202A17" w:rsidRDefault="001F737E"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justice system</w:t>
            </w:r>
          </w:p>
          <w:p w14:paraId="42BFE0C1" w14:textId="77777777" w:rsidR="001F737E" w:rsidRPr="00202A17" w:rsidRDefault="001F737E"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Sir Robert Peel</w:t>
            </w:r>
          </w:p>
          <w:p w14:paraId="59C85684" w14:textId="77777777" w:rsidR="001F737E" w:rsidRPr="00202A17" w:rsidRDefault="001F737E"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bobbies</w:t>
            </w:r>
          </w:p>
          <w:p w14:paraId="5FFCA230" w14:textId="77777777" w:rsidR="001F737E" w:rsidRPr="00202A17" w:rsidRDefault="001F737E"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Metropolitan police</w:t>
            </w:r>
          </w:p>
          <w:p w14:paraId="48C37EAF" w14:textId="77777777" w:rsidR="001F737E" w:rsidRPr="00202A17" w:rsidRDefault="001F737E"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constable</w:t>
            </w:r>
          </w:p>
          <w:p w14:paraId="24A1D2E0" w14:textId="77777777" w:rsidR="001F737E" w:rsidRPr="00202A17" w:rsidRDefault="001F737E"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forensic science</w:t>
            </w:r>
          </w:p>
          <w:p w14:paraId="6B2DF2A0" w14:textId="5348A2FE" w:rsidR="001F737E" w:rsidRPr="00202A17" w:rsidRDefault="001F737E" w:rsidP="004B773C">
            <w:pPr>
              <w:pStyle w:val="NoSpacing"/>
              <w:rPr>
                <w:rStyle w:val="normaltextrun"/>
                <w:rFonts w:ascii="SassoonPrimary" w:hAnsi="SassoonPrimary"/>
                <w:color w:val="000000"/>
                <w:sz w:val="19"/>
                <w:szCs w:val="19"/>
              </w:rPr>
            </w:pPr>
          </w:p>
        </w:tc>
      </w:tr>
      <w:tr w:rsidR="001F737E" w:rsidRPr="00202A17" w14:paraId="7D185187" w14:textId="77777777" w:rsidTr="6D01C2F1">
        <w:trPr>
          <w:trHeight w:val="70"/>
        </w:trPr>
        <w:tc>
          <w:tcPr>
            <w:tcW w:w="1418" w:type="dxa"/>
            <w:vMerge/>
          </w:tcPr>
          <w:p w14:paraId="14BD63B6" w14:textId="77777777" w:rsidR="001F737E" w:rsidRPr="00202A17" w:rsidRDefault="001F737E" w:rsidP="004B773C">
            <w:pPr>
              <w:pStyle w:val="NoSpacing"/>
              <w:rPr>
                <w:rFonts w:ascii="SassoonPrimary" w:hAnsi="SassoonPrimary"/>
                <w:sz w:val="19"/>
                <w:szCs w:val="19"/>
              </w:rPr>
            </w:pPr>
          </w:p>
        </w:tc>
        <w:tc>
          <w:tcPr>
            <w:tcW w:w="2268" w:type="dxa"/>
            <w:vMerge/>
          </w:tcPr>
          <w:p w14:paraId="40A702CD" w14:textId="77777777" w:rsidR="001F737E" w:rsidRPr="00202A17" w:rsidRDefault="001F737E" w:rsidP="004B773C">
            <w:pPr>
              <w:pStyle w:val="NoSpacing"/>
              <w:rPr>
                <w:rFonts w:ascii="SassoonPrimary" w:hAnsi="SassoonPrimary"/>
                <w:sz w:val="19"/>
                <w:szCs w:val="19"/>
              </w:rPr>
            </w:pPr>
          </w:p>
        </w:tc>
        <w:tc>
          <w:tcPr>
            <w:tcW w:w="5103" w:type="dxa"/>
            <w:vMerge/>
          </w:tcPr>
          <w:p w14:paraId="62234976" w14:textId="77777777" w:rsidR="001F737E" w:rsidRPr="00202A17" w:rsidRDefault="001F737E" w:rsidP="004B773C">
            <w:pPr>
              <w:pStyle w:val="NoSpacing"/>
              <w:rPr>
                <w:rFonts w:ascii="SassoonPrimary" w:hAnsi="SassoonPrimary" w:cs="Segoe UI"/>
                <w:sz w:val="19"/>
                <w:szCs w:val="19"/>
              </w:rPr>
            </w:pPr>
          </w:p>
        </w:tc>
        <w:tc>
          <w:tcPr>
            <w:tcW w:w="4111" w:type="dxa"/>
            <w:gridSpan w:val="2"/>
          </w:tcPr>
          <w:p w14:paraId="49F6928E" w14:textId="77777777" w:rsidR="001F737E" w:rsidRPr="00202A17" w:rsidRDefault="001F737E" w:rsidP="004B773C">
            <w:pPr>
              <w:pStyle w:val="NoSpacing"/>
              <w:rPr>
                <w:rFonts w:ascii="SassoonPrimary" w:hAnsi="SassoonPrimary"/>
                <w:sz w:val="19"/>
                <w:szCs w:val="19"/>
              </w:rPr>
            </w:pPr>
            <w:r w:rsidRPr="00202A17">
              <w:rPr>
                <w:rFonts w:ascii="SassoonPrimary" w:hAnsi="SassoonPrimary"/>
                <w:b/>
                <w:sz w:val="19"/>
                <w:szCs w:val="19"/>
              </w:rPr>
              <w:t>Significant People and</w:t>
            </w:r>
            <w:r w:rsidRPr="00202A17">
              <w:rPr>
                <w:rFonts w:ascii="SassoonPrimary" w:hAnsi="SassoonPrimary"/>
                <w:sz w:val="19"/>
                <w:szCs w:val="19"/>
              </w:rPr>
              <w:t xml:space="preserve"> events </w:t>
            </w:r>
          </w:p>
          <w:p w14:paraId="7EC62FA5" w14:textId="4D6736BB" w:rsidR="001F737E" w:rsidRPr="00202A17" w:rsidRDefault="00100B9C" w:rsidP="00A00817">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5.28</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a</w:t>
            </w:r>
            <w:r w:rsidR="001F737E" w:rsidRPr="00202A17">
              <w:rPr>
                <w:rFonts w:ascii="SassoonPrimary" w:eastAsia="Times New Roman" w:hAnsi="SassoonPrimary" w:cs="Arial"/>
                <w:color w:val="303030"/>
                <w:sz w:val="19"/>
                <w:szCs w:val="19"/>
                <w:shd w:val="clear" w:color="auto" w:fill="FFFFFF"/>
                <w:lang w:eastAsia="en-GB"/>
              </w:rPr>
              <w:t>spects of history are significant because they had an impact on a vast number of people, are remembered and commemorated or influence the way we live today.</w:t>
            </w:r>
            <w:r w:rsidR="001F737E" w:rsidRPr="00202A17">
              <w:rPr>
                <w:rFonts w:ascii="Calibri" w:eastAsia="Times New Roman" w:hAnsi="Calibri" w:cs="Calibri"/>
                <w:sz w:val="19"/>
                <w:szCs w:val="19"/>
                <w:lang w:eastAsia="en-GB"/>
              </w:rPr>
              <w:t> </w:t>
            </w:r>
          </w:p>
        </w:tc>
        <w:tc>
          <w:tcPr>
            <w:tcW w:w="2551" w:type="dxa"/>
            <w:vMerge/>
          </w:tcPr>
          <w:p w14:paraId="141ECFD8" w14:textId="77777777" w:rsidR="001F737E" w:rsidRPr="00202A17" w:rsidRDefault="001F737E" w:rsidP="004B773C">
            <w:pPr>
              <w:pStyle w:val="NoSpacing"/>
              <w:rPr>
                <w:rStyle w:val="normaltextrun"/>
                <w:rFonts w:ascii="SassoonPrimary" w:hAnsi="SassoonPrimary"/>
                <w:color w:val="000000"/>
                <w:sz w:val="19"/>
                <w:szCs w:val="19"/>
              </w:rPr>
            </w:pPr>
          </w:p>
        </w:tc>
      </w:tr>
      <w:tr w:rsidR="005C6FAE" w:rsidRPr="00202A17" w14:paraId="6CE69650" w14:textId="77777777" w:rsidTr="6D01C2F1">
        <w:trPr>
          <w:trHeight w:val="281"/>
        </w:trPr>
        <w:tc>
          <w:tcPr>
            <w:tcW w:w="1418" w:type="dxa"/>
            <w:vMerge w:val="restart"/>
          </w:tcPr>
          <w:p w14:paraId="64CA2AF4" w14:textId="77777777" w:rsidR="005C6FAE" w:rsidRPr="00202A17" w:rsidRDefault="005C6FAE" w:rsidP="004B773C">
            <w:pPr>
              <w:pStyle w:val="NoSpacing"/>
              <w:rPr>
                <w:rFonts w:ascii="SassoonPrimary" w:hAnsi="SassoonPrimary"/>
                <w:sz w:val="19"/>
                <w:szCs w:val="19"/>
              </w:rPr>
            </w:pPr>
          </w:p>
        </w:tc>
        <w:tc>
          <w:tcPr>
            <w:tcW w:w="2268" w:type="dxa"/>
            <w:vMerge w:val="restart"/>
          </w:tcPr>
          <w:p w14:paraId="0F968DCD" w14:textId="77777777" w:rsidR="005C6FAE" w:rsidRPr="00202A17" w:rsidRDefault="005C6FAE"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1DCAB117" w14:textId="77777777" w:rsidR="005C6FAE" w:rsidRPr="00202A17" w:rsidRDefault="005C6FAE" w:rsidP="004B773C">
            <w:pPr>
              <w:pStyle w:val="NoSpacing"/>
              <w:rPr>
                <w:rFonts w:ascii="SassoonPrimary" w:hAnsi="SassoonPrimary"/>
                <w:sz w:val="19"/>
                <w:szCs w:val="19"/>
              </w:rPr>
            </w:pPr>
            <w:r w:rsidRPr="00202A17">
              <w:rPr>
                <w:rFonts w:ascii="SassoonPrimary" w:hAnsi="SassoonPrimary"/>
                <w:sz w:val="19"/>
                <w:szCs w:val="19"/>
              </w:rPr>
              <w:t>a study of an aspect or theme in British history that extends pupils’ chronological knowledge beyond 1066</w:t>
            </w:r>
          </w:p>
        </w:tc>
        <w:tc>
          <w:tcPr>
            <w:tcW w:w="5103" w:type="dxa"/>
            <w:vMerge w:val="restart"/>
          </w:tcPr>
          <w:p w14:paraId="77AA749B" w14:textId="129989A4" w:rsidR="005C6FAE" w:rsidRPr="00202A17" w:rsidRDefault="005C6FAE" w:rsidP="005C6FAE">
            <w:pPr>
              <w:pStyle w:val="NoSpacing"/>
              <w:jc w:val="center"/>
              <w:rPr>
                <w:rFonts w:ascii="SassoonPrimary" w:hAnsi="SassoonPrimary"/>
                <w:b/>
                <w:sz w:val="19"/>
                <w:szCs w:val="19"/>
              </w:rPr>
            </w:pPr>
            <w:r w:rsidRPr="00202A17">
              <w:rPr>
                <w:rFonts w:ascii="SassoonPrimary" w:hAnsi="SassoonPrimary"/>
                <w:b/>
                <w:sz w:val="19"/>
                <w:szCs w:val="19"/>
              </w:rPr>
              <w:t>Post WW2 – social history</w:t>
            </w:r>
          </w:p>
          <w:p w14:paraId="2A940D32" w14:textId="6115B1BA" w:rsidR="005C6FAE" w:rsidRPr="00202A17" w:rsidRDefault="00100B9C" w:rsidP="00CC4AE0">
            <w:pPr>
              <w:pStyle w:val="NoSpacing"/>
              <w:rPr>
                <w:rFonts w:ascii="SassoonPrimary" w:hAnsi="SassoonPrimary"/>
                <w:sz w:val="19"/>
                <w:szCs w:val="19"/>
              </w:rPr>
            </w:pPr>
            <w:r>
              <w:rPr>
                <w:rFonts w:ascii="SassoonPrimary" w:hAnsi="SassoonPrimary"/>
                <w:sz w:val="19"/>
                <w:szCs w:val="19"/>
              </w:rPr>
              <w:t xml:space="preserve">5.13 </w:t>
            </w:r>
            <w:r w:rsidR="005C6FAE" w:rsidRPr="00202A17">
              <w:rPr>
                <w:rFonts w:ascii="SassoonPrimary" w:hAnsi="SassoonPrimary"/>
                <w:sz w:val="19"/>
                <w:szCs w:val="19"/>
              </w:rPr>
              <w:t>To know what impact of WW2 had on events, people or developments. [Y3 Summer 1 ~ WW2]</w:t>
            </w:r>
          </w:p>
          <w:p w14:paraId="503787DE" w14:textId="55A4A72E" w:rsidR="00A00817" w:rsidRPr="00202A17" w:rsidRDefault="00CC4AE0" w:rsidP="00CC4AE0">
            <w:pPr>
              <w:pStyle w:val="NoSpacing"/>
              <w:rPr>
                <w:rFonts w:ascii="SassoonPrimary" w:hAnsi="SassoonPrimary"/>
                <w:sz w:val="19"/>
                <w:szCs w:val="19"/>
              </w:rPr>
            </w:pPr>
            <w:r w:rsidRPr="00202A17">
              <w:rPr>
                <w:rFonts w:ascii="SassoonPrimary" w:hAnsi="SassoonPrimary"/>
                <w:sz w:val="19"/>
                <w:szCs w:val="19"/>
              </w:rPr>
              <w:t>5.1</w:t>
            </w:r>
            <w:r w:rsidR="00100B9C">
              <w:rPr>
                <w:rFonts w:ascii="SassoonPrimary" w:hAnsi="SassoonPrimary"/>
                <w:sz w:val="19"/>
                <w:szCs w:val="19"/>
              </w:rPr>
              <w:t>4</w:t>
            </w:r>
            <w:r w:rsidRPr="00202A17">
              <w:rPr>
                <w:rFonts w:ascii="SassoonPrimary" w:hAnsi="SassoonPrimary"/>
                <w:sz w:val="19"/>
                <w:szCs w:val="19"/>
              </w:rPr>
              <w:t xml:space="preserve"> </w:t>
            </w:r>
            <w:r w:rsidR="00A00817" w:rsidRPr="00202A17">
              <w:rPr>
                <w:rFonts w:ascii="SassoonPrimary" w:hAnsi="SassoonPrimary"/>
                <w:sz w:val="19"/>
                <w:szCs w:val="19"/>
              </w:rPr>
              <w:t xml:space="preserve">To know how and why fashion changed during 1950s to 1990s. </w:t>
            </w:r>
          </w:p>
          <w:p w14:paraId="7409BFB3" w14:textId="0F94309B" w:rsidR="00A00817" w:rsidRPr="00202A17" w:rsidRDefault="00100B9C" w:rsidP="00CC4AE0">
            <w:pPr>
              <w:pStyle w:val="NoSpacing"/>
              <w:rPr>
                <w:rFonts w:ascii="SassoonPrimary" w:hAnsi="SassoonPrimary"/>
                <w:sz w:val="19"/>
                <w:szCs w:val="19"/>
              </w:rPr>
            </w:pPr>
            <w:r>
              <w:rPr>
                <w:rFonts w:ascii="SassoonPrimary" w:hAnsi="SassoonPrimary"/>
                <w:sz w:val="19"/>
                <w:szCs w:val="19"/>
              </w:rPr>
              <w:t>5.15</w:t>
            </w:r>
            <w:r w:rsidR="00CC4AE0" w:rsidRPr="00202A17">
              <w:rPr>
                <w:rFonts w:ascii="SassoonPrimary" w:hAnsi="SassoonPrimary"/>
                <w:sz w:val="19"/>
                <w:szCs w:val="19"/>
              </w:rPr>
              <w:t xml:space="preserve"> </w:t>
            </w:r>
            <w:r w:rsidR="00A00817" w:rsidRPr="00202A17">
              <w:rPr>
                <w:rFonts w:ascii="SassoonPrimary" w:hAnsi="SassoonPrimary"/>
                <w:sz w:val="19"/>
                <w:szCs w:val="19"/>
              </w:rPr>
              <w:t>To know how and why technology changed during 1950s to 1990s. [Y2 ~ inventors Summer 1]</w:t>
            </w:r>
          </w:p>
          <w:p w14:paraId="3B0A6C7B" w14:textId="48D093F7" w:rsidR="00A00817" w:rsidRPr="00202A17" w:rsidRDefault="2DDEE393" w:rsidP="00CC4AE0">
            <w:pPr>
              <w:pStyle w:val="NoSpacing"/>
              <w:rPr>
                <w:rFonts w:ascii="SassoonPrimary" w:hAnsi="SassoonPrimary"/>
                <w:sz w:val="19"/>
                <w:szCs w:val="19"/>
              </w:rPr>
            </w:pPr>
            <w:r w:rsidRPr="2DDEE393">
              <w:rPr>
                <w:rFonts w:ascii="SassoonPrimary" w:hAnsi="SassoonPrimary"/>
                <w:sz w:val="19"/>
                <w:szCs w:val="19"/>
              </w:rPr>
              <w:t xml:space="preserve">5.16 To know how the </w:t>
            </w:r>
            <w:proofErr w:type="spellStart"/>
            <w:r w:rsidRPr="2DDEE393">
              <w:rPr>
                <w:rFonts w:ascii="SassoonPrimary" w:hAnsi="SassoonPrimary"/>
                <w:sz w:val="19"/>
                <w:szCs w:val="19"/>
              </w:rPr>
              <w:t>miners</w:t>
            </w:r>
            <w:proofErr w:type="spellEnd"/>
            <w:r w:rsidRPr="2DDEE393">
              <w:rPr>
                <w:rFonts w:ascii="SassoonPrimary" w:hAnsi="SassoonPrimary"/>
                <w:sz w:val="19"/>
                <w:szCs w:val="19"/>
              </w:rPr>
              <w:t xml:space="preserve"> strike impacted on everyday life. </w:t>
            </w:r>
          </w:p>
          <w:p w14:paraId="3F7AC04A" w14:textId="4B4DA380" w:rsidR="005C6FAE" w:rsidRPr="00202A17" w:rsidRDefault="00100B9C" w:rsidP="00CC4AE0">
            <w:pPr>
              <w:pStyle w:val="NoSpacing"/>
              <w:rPr>
                <w:rFonts w:ascii="SassoonPrimary" w:hAnsi="SassoonPrimary"/>
                <w:sz w:val="19"/>
                <w:szCs w:val="19"/>
              </w:rPr>
            </w:pPr>
            <w:r>
              <w:rPr>
                <w:rFonts w:ascii="SassoonPrimary" w:hAnsi="SassoonPrimary"/>
                <w:sz w:val="19"/>
                <w:szCs w:val="19"/>
              </w:rPr>
              <w:t>5.17</w:t>
            </w:r>
            <w:r w:rsidR="00CC4AE0" w:rsidRPr="00202A17">
              <w:rPr>
                <w:rFonts w:ascii="SassoonPrimary" w:hAnsi="SassoonPrimary"/>
                <w:sz w:val="19"/>
                <w:szCs w:val="19"/>
              </w:rPr>
              <w:t xml:space="preserve"> </w:t>
            </w:r>
            <w:r w:rsidR="005C6FAE" w:rsidRPr="00202A17">
              <w:rPr>
                <w:rFonts w:ascii="SassoonPrimary" w:hAnsi="SassoonPrimary"/>
                <w:sz w:val="19"/>
                <w:szCs w:val="19"/>
              </w:rPr>
              <w:t xml:space="preserve">To know what life was like post WW2 e.g. beliefs, local, individual and compare the similarities and differences between during and after. </w:t>
            </w:r>
            <w:r w:rsidR="00B76F7C">
              <w:rPr>
                <w:rFonts w:ascii="SassoonPrimary" w:hAnsi="SassoonPrimary"/>
                <w:sz w:val="19"/>
                <w:szCs w:val="19"/>
              </w:rPr>
              <w:t>(Windrush)</w:t>
            </w:r>
            <w:bookmarkStart w:id="0" w:name="_GoBack"/>
            <w:bookmarkEnd w:id="0"/>
          </w:p>
          <w:p w14:paraId="35961229" w14:textId="33D5D066" w:rsidR="005C6FAE" w:rsidRPr="00202A17" w:rsidRDefault="00100B9C" w:rsidP="00CC4AE0">
            <w:pPr>
              <w:pStyle w:val="NoSpacing"/>
              <w:rPr>
                <w:rFonts w:ascii="SassoonPrimary" w:hAnsi="SassoonPrimary"/>
              </w:rPr>
            </w:pPr>
            <w:r>
              <w:rPr>
                <w:rFonts w:ascii="SassoonPrimary" w:hAnsi="SassoonPrimary"/>
                <w:sz w:val="19"/>
                <w:szCs w:val="19"/>
              </w:rPr>
              <w:t>5.18</w:t>
            </w:r>
            <w:r w:rsidR="00CC4AE0" w:rsidRPr="00202A17">
              <w:rPr>
                <w:rFonts w:ascii="SassoonPrimary" w:hAnsi="SassoonPrimary"/>
                <w:sz w:val="19"/>
                <w:szCs w:val="19"/>
              </w:rPr>
              <w:t xml:space="preserve"> </w:t>
            </w:r>
            <w:r w:rsidR="005C6FAE" w:rsidRPr="00202A17">
              <w:rPr>
                <w:rFonts w:ascii="SassoonPrimary" w:hAnsi="SassoonPrimary"/>
                <w:sz w:val="19"/>
                <w:szCs w:val="19"/>
              </w:rPr>
              <w:t xml:space="preserve">To know </w:t>
            </w:r>
            <w:r w:rsidR="005C6FAE" w:rsidRPr="00202A17">
              <w:rPr>
                <w:rStyle w:val="normaltextrun"/>
                <w:rFonts w:ascii="SassoonPrimary" w:hAnsi="SassoonPrimary"/>
                <w:sz w:val="19"/>
                <w:szCs w:val="19"/>
              </w:rPr>
              <w:t>aspects of history are significant because they had an impact on a vast number of people, are remembered and commemorated or influence the way we live today</w:t>
            </w:r>
            <w:r w:rsidR="005C6FAE" w:rsidRPr="00202A17">
              <w:rPr>
                <w:rStyle w:val="normaltextrun"/>
                <w:rFonts w:ascii="SassoonPrimary" w:hAnsi="SassoonPrimary" w:cs="Arial"/>
                <w:color w:val="303030"/>
                <w:sz w:val="19"/>
                <w:szCs w:val="19"/>
                <w:shd w:val="clear" w:color="auto" w:fill="FFFFFF"/>
              </w:rPr>
              <w:t>.</w:t>
            </w:r>
            <w:r w:rsidR="005C6FAE" w:rsidRPr="00202A17">
              <w:rPr>
                <w:rStyle w:val="eop"/>
                <w:rFonts w:ascii="Calibri" w:hAnsi="Calibri" w:cs="Calibri"/>
                <w:color w:val="000000"/>
                <w:sz w:val="19"/>
                <w:szCs w:val="19"/>
                <w:shd w:val="clear" w:color="auto" w:fill="FFFFFF"/>
              </w:rPr>
              <w:t> </w:t>
            </w:r>
            <w:r w:rsidR="005C6FAE" w:rsidRPr="00202A17">
              <w:rPr>
                <w:rStyle w:val="eop"/>
                <w:rFonts w:ascii="SassoonPrimary" w:hAnsi="SassoonPrimary" w:cs="Calibri"/>
                <w:color w:val="000000"/>
                <w:sz w:val="19"/>
                <w:szCs w:val="19"/>
                <w:shd w:val="clear" w:color="auto" w:fill="FFFFFF"/>
              </w:rPr>
              <w:t>[Y1 ~ Remembrance Day]</w:t>
            </w:r>
          </w:p>
        </w:tc>
        <w:tc>
          <w:tcPr>
            <w:tcW w:w="4111" w:type="dxa"/>
            <w:gridSpan w:val="2"/>
          </w:tcPr>
          <w:p w14:paraId="59436ECF" w14:textId="0355599A" w:rsidR="005C6FAE" w:rsidRPr="00202A17" w:rsidRDefault="00100B9C" w:rsidP="005C6FAE">
            <w:pPr>
              <w:pStyle w:val="NoSpacing"/>
              <w:rPr>
                <w:rFonts w:ascii="SassoonPrimary" w:hAnsi="SassoonPrimary"/>
                <w:sz w:val="19"/>
                <w:szCs w:val="19"/>
              </w:rPr>
            </w:pPr>
            <w:r>
              <w:rPr>
                <w:rFonts w:ascii="SassoonPrimary" w:hAnsi="SassoonPrimary"/>
                <w:sz w:val="19"/>
                <w:szCs w:val="19"/>
              </w:rPr>
              <w:t>5.29</w:t>
            </w:r>
            <w:r w:rsidR="00CC4AE0" w:rsidRPr="00202A17">
              <w:rPr>
                <w:rFonts w:ascii="SassoonPrimary" w:hAnsi="SassoonPrimary"/>
                <w:sz w:val="19"/>
                <w:szCs w:val="19"/>
              </w:rPr>
              <w:t xml:space="preserve"> </w:t>
            </w:r>
            <w:r w:rsidR="005C6FAE" w:rsidRPr="00202A17">
              <w:rPr>
                <w:rFonts w:ascii="SassoonPrimary" w:hAnsi="SassoonPrimary"/>
                <w:sz w:val="19"/>
                <w:szCs w:val="19"/>
              </w:rPr>
              <w:t xml:space="preserve">To write a non-chronological report on the legacy and impact of post WW2. How it impacted people them and the legacy it leaves today. </w:t>
            </w:r>
          </w:p>
        </w:tc>
        <w:tc>
          <w:tcPr>
            <w:tcW w:w="2551" w:type="dxa"/>
            <w:vMerge w:val="restart"/>
          </w:tcPr>
          <w:p w14:paraId="66544883"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years ago</w:t>
            </w:r>
          </w:p>
          <w:p w14:paraId="4A6EC5BF"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modern</w:t>
            </w:r>
          </w:p>
          <w:p w14:paraId="16A50968"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5466862A"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7C35D99D"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38EA4C81" w14:textId="77777777" w:rsidR="005C6FAE" w:rsidRPr="00202A17" w:rsidRDefault="005C6FAE"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0F85BD12" w14:textId="77777777" w:rsidR="005C6FAE" w:rsidRPr="00202A17" w:rsidRDefault="005C6FAE" w:rsidP="004B773C">
            <w:pPr>
              <w:pStyle w:val="NoSpacing"/>
              <w:rPr>
                <w:rFonts w:ascii="SassoonPrimary" w:hAnsi="SassoonPrimary"/>
                <w:sz w:val="19"/>
                <w:szCs w:val="19"/>
              </w:rPr>
            </w:pPr>
            <w:r w:rsidRPr="00202A17">
              <w:rPr>
                <w:rFonts w:ascii="SassoonPrimary" w:hAnsi="SassoonPrimary"/>
                <w:sz w:val="19"/>
                <w:szCs w:val="19"/>
              </w:rPr>
              <w:t>era</w:t>
            </w:r>
          </w:p>
          <w:p w14:paraId="18B3049A" w14:textId="77777777" w:rsidR="005C6FAE" w:rsidRPr="00202A17" w:rsidRDefault="005C6FAE" w:rsidP="004B773C">
            <w:pPr>
              <w:pStyle w:val="NoSpacing"/>
              <w:rPr>
                <w:rFonts w:ascii="SassoonPrimary" w:hAnsi="SassoonPrimary"/>
                <w:sz w:val="19"/>
                <w:szCs w:val="19"/>
              </w:rPr>
            </w:pPr>
            <w:r w:rsidRPr="00202A17">
              <w:rPr>
                <w:rFonts w:ascii="SassoonPrimary" w:hAnsi="SassoonPrimary"/>
                <w:sz w:val="19"/>
                <w:szCs w:val="19"/>
              </w:rPr>
              <w:t>CE (common era)</w:t>
            </w:r>
          </w:p>
          <w:p w14:paraId="26C4501A" w14:textId="77777777" w:rsidR="005C6FAE" w:rsidRPr="00202A17" w:rsidRDefault="005C6FAE"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5441CC36" w14:textId="77777777" w:rsidR="005C6FAE" w:rsidRPr="00202A17" w:rsidRDefault="005C6FAE"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7B441A7E" w14:textId="77777777" w:rsidR="005C6FAE" w:rsidRPr="00202A17" w:rsidRDefault="005C6FAE" w:rsidP="004B773C">
            <w:pPr>
              <w:pStyle w:val="NoSpacing"/>
              <w:rPr>
                <w:rStyle w:val="normaltextrun"/>
                <w:rFonts w:ascii="SassoonPrimary" w:hAnsi="SassoonPrimary"/>
                <w:sz w:val="19"/>
                <w:szCs w:val="19"/>
              </w:rPr>
            </w:pPr>
            <w:r w:rsidRPr="00202A17">
              <w:rPr>
                <w:rStyle w:val="contextualspellingandgrammarerror"/>
                <w:rFonts w:ascii="SassoonPrimary" w:hAnsi="SassoonPrimary"/>
                <w:sz w:val="19"/>
                <w:szCs w:val="19"/>
              </w:rPr>
              <w:t>eye-witness</w:t>
            </w:r>
          </w:p>
          <w:p w14:paraId="7EB93CAB" w14:textId="77777777" w:rsidR="005C6FAE" w:rsidRPr="00202A17" w:rsidRDefault="005C6FAE"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empire</w:t>
            </w:r>
          </w:p>
          <w:p w14:paraId="235977B7" w14:textId="77777777" w:rsidR="005C6FAE" w:rsidRPr="00202A17" w:rsidRDefault="005C6FAE"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society</w:t>
            </w:r>
          </w:p>
          <w:p w14:paraId="3A526A3E" w14:textId="77777777" w:rsidR="005C6FAE" w:rsidRPr="00202A17" w:rsidRDefault="005C6FAE"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legacy</w:t>
            </w:r>
          </w:p>
          <w:p w14:paraId="06C2A04C"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native</w:t>
            </w:r>
          </w:p>
          <w:p w14:paraId="738C39EE" w14:textId="77777777" w:rsidR="005C6FAE" w:rsidRPr="00202A17" w:rsidRDefault="005C6FAE"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settlement </w:t>
            </w:r>
          </w:p>
          <w:p w14:paraId="659753BF" w14:textId="77777777" w:rsidR="005C6FAE" w:rsidRPr="00202A17" w:rsidRDefault="6485BD0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class</w:t>
            </w:r>
          </w:p>
          <w:p w14:paraId="7974C2FD" w14:textId="77777777" w:rsidR="005C6FAE" w:rsidRPr="00202A17" w:rsidRDefault="6485BD0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lastRenderedPageBreak/>
              <w:t>generation</w:t>
            </w:r>
          </w:p>
          <w:p w14:paraId="0F6966BD" w14:textId="77777777" w:rsidR="005C6FAE" w:rsidRPr="00202A17" w:rsidRDefault="6485BD0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reign</w:t>
            </w:r>
          </w:p>
          <w:p w14:paraId="0AFED2B8" w14:textId="2955A30C" w:rsidR="005C6FAE" w:rsidRPr="00202A17" w:rsidRDefault="6485BD06"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decade</w:t>
            </w:r>
          </w:p>
        </w:tc>
      </w:tr>
      <w:tr w:rsidR="005C6FAE" w:rsidRPr="00202A17" w14:paraId="034AAD68" w14:textId="77777777" w:rsidTr="6D01C2F1">
        <w:trPr>
          <w:trHeight w:val="1134"/>
        </w:trPr>
        <w:tc>
          <w:tcPr>
            <w:tcW w:w="1418" w:type="dxa"/>
            <w:vMerge/>
          </w:tcPr>
          <w:p w14:paraId="7343FC25" w14:textId="77777777" w:rsidR="005C6FAE" w:rsidRPr="00202A17" w:rsidRDefault="005C6FAE" w:rsidP="004B773C">
            <w:pPr>
              <w:pStyle w:val="NoSpacing"/>
              <w:rPr>
                <w:rFonts w:ascii="SassoonPrimary" w:hAnsi="SassoonPrimary"/>
                <w:sz w:val="19"/>
                <w:szCs w:val="19"/>
              </w:rPr>
            </w:pPr>
          </w:p>
        </w:tc>
        <w:tc>
          <w:tcPr>
            <w:tcW w:w="2268" w:type="dxa"/>
            <w:vMerge/>
          </w:tcPr>
          <w:p w14:paraId="122D09A3" w14:textId="77777777" w:rsidR="005C6FAE" w:rsidRPr="00202A17" w:rsidRDefault="005C6FAE" w:rsidP="004B773C">
            <w:pPr>
              <w:pStyle w:val="NoSpacing"/>
              <w:rPr>
                <w:rFonts w:ascii="SassoonPrimary" w:hAnsi="SassoonPrimary"/>
                <w:sz w:val="19"/>
                <w:szCs w:val="19"/>
              </w:rPr>
            </w:pPr>
          </w:p>
        </w:tc>
        <w:tc>
          <w:tcPr>
            <w:tcW w:w="5103" w:type="dxa"/>
            <w:vMerge/>
          </w:tcPr>
          <w:p w14:paraId="64D75ECC" w14:textId="77777777" w:rsidR="005C6FAE" w:rsidRPr="00202A17" w:rsidRDefault="005C6FAE" w:rsidP="004B773C">
            <w:pPr>
              <w:pStyle w:val="NoSpacing"/>
              <w:rPr>
                <w:rStyle w:val="normaltextrun"/>
                <w:rFonts w:ascii="SassoonPrimary" w:hAnsi="SassoonPrimary"/>
                <w:b/>
                <w:color w:val="000000"/>
                <w:sz w:val="19"/>
                <w:szCs w:val="19"/>
                <w:shd w:val="clear" w:color="auto" w:fill="C5E0B3"/>
              </w:rPr>
            </w:pPr>
          </w:p>
        </w:tc>
        <w:tc>
          <w:tcPr>
            <w:tcW w:w="4111" w:type="dxa"/>
            <w:gridSpan w:val="2"/>
          </w:tcPr>
          <w:p w14:paraId="66D2121E" w14:textId="77777777" w:rsidR="005C6FAE" w:rsidRPr="00202A17" w:rsidRDefault="005C6FAE" w:rsidP="004B773C">
            <w:pPr>
              <w:pStyle w:val="NoSpacing"/>
              <w:rPr>
                <w:rFonts w:ascii="SassoonPrimary" w:hAnsi="SassoonPrimary"/>
                <w:b/>
                <w:sz w:val="19"/>
                <w:szCs w:val="19"/>
              </w:rPr>
            </w:pPr>
            <w:r w:rsidRPr="00202A17">
              <w:rPr>
                <w:rFonts w:ascii="SassoonPrimary" w:hAnsi="SassoonPrimary"/>
                <w:b/>
                <w:sz w:val="19"/>
                <w:szCs w:val="19"/>
              </w:rPr>
              <w:t>Chronology</w:t>
            </w:r>
          </w:p>
          <w:p w14:paraId="355C94DF" w14:textId="1125A6F9" w:rsidR="005C6FAE" w:rsidRPr="00202A17" w:rsidRDefault="00100B9C" w:rsidP="004B773C">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5.30</w:t>
            </w:r>
            <w:r w:rsidR="00CC4AE0" w:rsidRPr="00202A17">
              <w:rPr>
                <w:rFonts w:ascii="SassoonPrimary" w:eastAsia="Times New Roman" w:hAnsi="SassoonPrimary" w:cs="Arial"/>
                <w:color w:val="303030"/>
                <w:sz w:val="19"/>
                <w:szCs w:val="19"/>
                <w:shd w:val="clear" w:color="auto" w:fill="FFFFFF"/>
                <w:lang w:eastAsia="en-GB"/>
              </w:rPr>
              <w:t xml:space="preserve"> </w:t>
            </w:r>
            <w:r w:rsidR="005C6FAE" w:rsidRPr="00202A17">
              <w:rPr>
                <w:rFonts w:ascii="SassoonPrimary" w:eastAsia="Times New Roman" w:hAnsi="SassoonPrimary" w:cs="Arial"/>
                <w:color w:val="303030"/>
                <w:sz w:val="19"/>
                <w:szCs w:val="19"/>
                <w:shd w:val="clear" w:color="auto" w:fill="FFFFFF"/>
                <w:lang w:eastAsia="en-GB"/>
              </w:rPr>
              <w:t>To know aspects of history that can be</w:t>
            </w:r>
            <w:r w:rsidR="005C6FAE" w:rsidRPr="00202A17">
              <w:rPr>
                <w:rFonts w:ascii="Calibri" w:eastAsia="Times New Roman" w:hAnsi="Calibri" w:cs="Calibri"/>
                <w:color w:val="303030"/>
                <w:sz w:val="19"/>
                <w:szCs w:val="19"/>
                <w:shd w:val="clear" w:color="auto" w:fill="FFFFFF"/>
                <w:lang w:eastAsia="en-GB"/>
              </w:rPr>
              <w:t> </w:t>
            </w:r>
            <w:r w:rsidR="005C6FAE" w:rsidRPr="00202A17">
              <w:rPr>
                <w:rFonts w:ascii="SassoonPrimary" w:eastAsia="Times New Roman" w:hAnsi="SassoonPrimary" w:cs="Arial"/>
                <w:color w:val="303030"/>
                <w:sz w:val="19"/>
                <w:szCs w:val="19"/>
                <w:shd w:val="clear" w:color="auto" w:fill="FFFFFF"/>
                <w:lang w:eastAsia="en-GB"/>
              </w:rPr>
              <w:t>compared and contrasted</w:t>
            </w:r>
            <w:r w:rsidR="005C6FAE" w:rsidRPr="00202A17">
              <w:rPr>
                <w:rFonts w:ascii="Calibri" w:eastAsia="Times New Roman" w:hAnsi="Calibri" w:cs="Calibri"/>
                <w:color w:val="303030"/>
                <w:sz w:val="19"/>
                <w:szCs w:val="19"/>
                <w:shd w:val="clear" w:color="auto" w:fill="FFFFFF"/>
                <w:lang w:eastAsia="en-GB"/>
              </w:rPr>
              <w:t> </w:t>
            </w:r>
            <w:r w:rsidR="005C6FAE" w:rsidRPr="00202A17">
              <w:rPr>
                <w:rFonts w:ascii="SassoonPrimary" w:eastAsia="Times New Roman" w:hAnsi="SassoonPrimary" w:cs="Arial"/>
                <w:color w:val="303030"/>
                <w:sz w:val="19"/>
                <w:szCs w:val="19"/>
                <w:shd w:val="clear" w:color="auto" w:fill="FFFFFF"/>
                <w:lang w:eastAsia="en-GB"/>
              </w:rPr>
              <w:t>include rulers and monarchs, everyday life, homes and work, technology and innovation.</w:t>
            </w:r>
            <w:r w:rsidR="005C6FAE" w:rsidRPr="00202A17">
              <w:rPr>
                <w:rFonts w:ascii="Calibri" w:eastAsia="Times New Roman" w:hAnsi="Calibri" w:cs="Calibri"/>
                <w:sz w:val="19"/>
                <w:szCs w:val="19"/>
                <w:lang w:eastAsia="en-GB"/>
              </w:rPr>
              <w:t> </w:t>
            </w:r>
          </w:p>
        </w:tc>
        <w:tc>
          <w:tcPr>
            <w:tcW w:w="2551" w:type="dxa"/>
            <w:vMerge/>
          </w:tcPr>
          <w:p w14:paraId="3BC803E8" w14:textId="77777777" w:rsidR="005C6FAE" w:rsidRPr="00202A17" w:rsidRDefault="005C6FAE" w:rsidP="004B773C">
            <w:pPr>
              <w:pStyle w:val="NoSpacing"/>
              <w:rPr>
                <w:rStyle w:val="normaltextrun"/>
                <w:rFonts w:ascii="SassoonPrimary" w:hAnsi="SassoonPrimary"/>
                <w:color w:val="000000"/>
                <w:sz w:val="19"/>
                <w:szCs w:val="19"/>
              </w:rPr>
            </w:pPr>
          </w:p>
        </w:tc>
      </w:tr>
      <w:tr w:rsidR="005C6FAE" w:rsidRPr="00202A17" w14:paraId="6D8DC69C" w14:textId="77777777" w:rsidTr="6D01C2F1">
        <w:trPr>
          <w:trHeight w:val="1134"/>
        </w:trPr>
        <w:tc>
          <w:tcPr>
            <w:tcW w:w="1418" w:type="dxa"/>
            <w:vMerge/>
          </w:tcPr>
          <w:p w14:paraId="62EB2541" w14:textId="77777777" w:rsidR="005C6FAE" w:rsidRPr="00202A17" w:rsidRDefault="005C6FAE" w:rsidP="004B773C">
            <w:pPr>
              <w:pStyle w:val="NoSpacing"/>
              <w:rPr>
                <w:rFonts w:ascii="SassoonPrimary" w:hAnsi="SassoonPrimary"/>
                <w:sz w:val="19"/>
                <w:szCs w:val="19"/>
              </w:rPr>
            </w:pPr>
          </w:p>
        </w:tc>
        <w:tc>
          <w:tcPr>
            <w:tcW w:w="2268" w:type="dxa"/>
            <w:vMerge/>
          </w:tcPr>
          <w:p w14:paraId="72010A7A" w14:textId="77777777" w:rsidR="005C6FAE" w:rsidRPr="00202A17" w:rsidRDefault="005C6FAE" w:rsidP="004B773C">
            <w:pPr>
              <w:pStyle w:val="NoSpacing"/>
              <w:rPr>
                <w:rFonts w:ascii="SassoonPrimary" w:hAnsi="SassoonPrimary"/>
                <w:sz w:val="19"/>
                <w:szCs w:val="19"/>
              </w:rPr>
            </w:pPr>
          </w:p>
        </w:tc>
        <w:tc>
          <w:tcPr>
            <w:tcW w:w="5103" w:type="dxa"/>
            <w:vMerge/>
          </w:tcPr>
          <w:p w14:paraId="2CFBCF53" w14:textId="77777777" w:rsidR="005C6FAE" w:rsidRPr="00202A17" w:rsidRDefault="005C6FAE" w:rsidP="004B773C">
            <w:pPr>
              <w:pStyle w:val="NoSpacing"/>
              <w:rPr>
                <w:rStyle w:val="normaltextrun"/>
                <w:rFonts w:ascii="SassoonPrimary" w:hAnsi="SassoonPrimary"/>
                <w:b/>
                <w:color w:val="000000"/>
                <w:sz w:val="19"/>
                <w:szCs w:val="19"/>
                <w:shd w:val="clear" w:color="auto" w:fill="C5E0B3"/>
              </w:rPr>
            </w:pPr>
          </w:p>
        </w:tc>
        <w:tc>
          <w:tcPr>
            <w:tcW w:w="4111" w:type="dxa"/>
            <w:gridSpan w:val="2"/>
          </w:tcPr>
          <w:p w14:paraId="45610B94" w14:textId="77777777" w:rsidR="005C6FAE" w:rsidRPr="00202A17" w:rsidRDefault="005C6FAE" w:rsidP="004B773C">
            <w:pPr>
              <w:pStyle w:val="NoSpacing"/>
              <w:rPr>
                <w:rFonts w:ascii="SassoonPrimary" w:hAnsi="SassoonPrimary"/>
                <w:b/>
                <w:sz w:val="19"/>
                <w:szCs w:val="19"/>
              </w:rPr>
            </w:pPr>
            <w:r w:rsidRPr="00202A17">
              <w:rPr>
                <w:rFonts w:ascii="SassoonPrimary" w:hAnsi="SassoonPrimary"/>
                <w:b/>
                <w:sz w:val="19"/>
                <w:szCs w:val="19"/>
              </w:rPr>
              <w:t xml:space="preserve">Legacy </w:t>
            </w:r>
          </w:p>
          <w:p w14:paraId="355ED151" w14:textId="4822C311" w:rsidR="00A00817" w:rsidRPr="00202A17" w:rsidRDefault="00100B9C" w:rsidP="00A00817">
            <w:pPr>
              <w:pStyle w:val="NoSpacing"/>
              <w:rPr>
                <w:rFonts w:ascii="SassoonPrimary" w:eastAsia="Times New Roman" w:hAnsi="SassoonPrimary" w:cs="Arial"/>
                <w:color w:val="303030"/>
                <w:sz w:val="19"/>
                <w:szCs w:val="19"/>
                <w:shd w:val="clear" w:color="auto" w:fill="FFFFFF"/>
                <w:lang w:eastAsia="en-GB"/>
              </w:rPr>
            </w:pPr>
            <w:r>
              <w:rPr>
                <w:rFonts w:ascii="SassoonPrimary" w:eastAsia="Times New Roman" w:hAnsi="SassoonPrimary" w:cs="Arial"/>
                <w:color w:val="303030"/>
                <w:sz w:val="19"/>
                <w:szCs w:val="19"/>
                <w:shd w:val="clear" w:color="auto" w:fill="FFFFFF"/>
                <w:lang w:eastAsia="en-GB"/>
              </w:rPr>
              <w:t>5.31</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c</w:t>
            </w:r>
            <w:r w:rsidR="005C6FAE" w:rsidRPr="00202A17">
              <w:rPr>
                <w:rFonts w:ascii="SassoonPrimary" w:eastAsia="Times New Roman" w:hAnsi="SassoonPrimary" w:cs="Arial"/>
                <w:color w:val="303030"/>
                <w:sz w:val="19"/>
                <w:szCs w:val="19"/>
                <w:shd w:val="clear" w:color="auto" w:fill="FFFFFF"/>
                <w:lang w:eastAsia="en-GB"/>
              </w:rPr>
              <w:t xml:space="preserve">ontinuity is the concept that aspects of life, such as rule and government, everyday life, settlements and beliefs, stay the same over time. </w:t>
            </w:r>
          </w:p>
          <w:p w14:paraId="534D774C" w14:textId="0FAB9424" w:rsidR="005C6FAE" w:rsidRPr="00202A17" w:rsidRDefault="00100B9C" w:rsidP="00A00817">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5.32</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c</w:t>
            </w:r>
            <w:r w:rsidR="005C6FAE" w:rsidRPr="00202A17">
              <w:rPr>
                <w:rFonts w:ascii="SassoonPrimary" w:eastAsia="Times New Roman" w:hAnsi="SassoonPrimary" w:cs="Arial"/>
                <w:color w:val="303030"/>
                <w:sz w:val="19"/>
                <w:szCs w:val="19"/>
                <w:shd w:val="clear" w:color="auto" w:fill="FFFFFF"/>
                <w:lang w:eastAsia="en-GB"/>
              </w:rPr>
              <w:t xml:space="preserve">hange is the concept that these aspects </w:t>
            </w:r>
            <w:r w:rsidR="00A00817" w:rsidRPr="00202A17">
              <w:rPr>
                <w:rFonts w:ascii="SassoonPrimary" w:eastAsia="Times New Roman" w:hAnsi="SassoonPrimary" w:cs="Arial"/>
                <w:color w:val="303030"/>
                <w:sz w:val="19"/>
                <w:szCs w:val="19"/>
                <w:shd w:val="clear" w:color="auto" w:fill="FFFFFF"/>
                <w:lang w:eastAsia="en-GB"/>
              </w:rPr>
              <w:t>either progress or</w:t>
            </w:r>
            <w:r w:rsidR="005C6FAE" w:rsidRPr="00202A17">
              <w:rPr>
                <w:rFonts w:ascii="SassoonPrimary" w:eastAsia="Times New Roman" w:hAnsi="SassoonPrimary" w:cs="Arial"/>
                <w:color w:val="303030"/>
                <w:sz w:val="19"/>
                <w:szCs w:val="19"/>
                <w:shd w:val="clear" w:color="auto" w:fill="FFFFFF"/>
                <w:lang w:eastAsia="en-GB"/>
              </w:rPr>
              <w:t xml:space="preserve"> become bigger, better or more important, or decline </w:t>
            </w:r>
            <w:r w:rsidR="005C6FAE" w:rsidRPr="00202A17">
              <w:rPr>
                <w:rFonts w:ascii="SassoonPrimary" w:eastAsia="Times New Roman" w:hAnsi="SassoonPrimary" w:cs="Arial"/>
                <w:color w:val="303030"/>
                <w:sz w:val="19"/>
                <w:szCs w:val="19"/>
                <w:shd w:val="clear" w:color="auto" w:fill="FFFFFF"/>
                <w:lang w:eastAsia="en-GB"/>
              </w:rPr>
              <w:lastRenderedPageBreak/>
              <w:t>and become smaller, worse or less important.</w:t>
            </w:r>
            <w:r w:rsidR="005C6FAE" w:rsidRPr="00202A17">
              <w:rPr>
                <w:rFonts w:ascii="Calibri" w:eastAsia="Times New Roman" w:hAnsi="Calibri" w:cs="Calibri"/>
                <w:sz w:val="19"/>
                <w:szCs w:val="19"/>
                <w:lang w:eastAsia="en-GB"/>
              </w:rPr>
              <w:t> </w:t>
            </w:r>
          </w:p>
        </w:tc>
        <w:tc>
          <w:tcPr>
            <w:tcW w:w="2551" w:type="dxa"/>
            <w:vMerge/>
          </w:tcPr>
          <w:p w14:paraId="5DE677C6" w14:textId="05032E63" w:rsidR="005C6FAE" w:rsidRPr="00202A17" w:rsidRDefault="005C6FAE" w:rsidP="004B773C">
            <w:pPr>
              <w:pStyle w:val="NoSpacing"/>
              <w:rPr>
                <w:rStyle w:val="normaltextrun"/>
                <w:rFonts w:ascii="SassoonPrimary" w:hAnsi="SassoonPrimary"/>
                <w:color w:val="000000"/>
                <w:sz w:val="19"/>
                <w:szCs w:val="19"/>
              </w:rPr>
            </w:pPr>
          </w:p>
        </w:tc>
      </w:tr>
      <w:tr w:rsidR="001F737E" w:rsidRPr="00202A17" w14:paraId="3142C7BC" w14:textId="77777777" w:rsidTr="6D01C2F1">
        <w:trPr>
          <w:trHeight w:val="1134"/>
        </w:trPr>
        <w:tc>
          <w:tcPr>
            <w:tcW w:w="1418" w:type="dxa"/>
            <w:vMerge/>
          </w:tcPr>
          <w:p w14:paraId="73094D26" w14:textId="77777777" w:rsidR="001F737E" w:rsidRPr="00202A17" w:rsidRDefault="001F737E" w:rsidP="004B773C">
            <w:pPr>
              <w:pStyle w:val="NoSpacing"/>
              <w:rPr>
                <w:rFonts w:ascii="SassoonPrimary" w:hAnsi="SassoonPrimary"/>
                <w:sz w:val="19"/>
                <w:szCs w:val="19"/>
              </w:rPr>
            </w:pPr>
          </w:p>
        </w:tc>
        <w:tc>
          <w:tcPr>
            <w:tcW w:w="2268" w:type="dxa"/>
            <w:vMerge/>
          </w:tcPr>
          <w:p w14:paraId="46E19C05" w14:textId="77777777" w:rsidR="001F737E" w:rsidRPr="00202A17" w:rsidRDefault="001F737E" w:rsidP="004B773C">
            <w:pPr>
              <w:pStyle w:val="NoSpacing"/>
              <w:rPr>
                <w:rFonts w:ascii="SassoonPrimary" w:hAnsi="SassoonPrimary"/>
                <w:sz w:val="19"/>
                <w:szCs w:val="19"/>
              </w:rPr>
            </w:pPr>
          </w:p>
        </w:tc>
        <w:tc>
          <w:tcPr>
            <w:tcW w:w="5103" w:type="dxa"/>
            <w:vMerge/>
          </w:tcPr>
          <w:p w14:paraId="582B5756" w14:textId="77777777" w:rsidR="001F737E" w:rsidRPr="00202A17" w:rsidRDefault="001F737E" w:rsidP="004B773C">
            <w:pPr>
              <w:pStyle w:val="NoSpacing"/>
              <w:rPr>
                <w:rStyle w:val="normaltextrun"/>
                <w:rFonts w:ascii="SassoonPrimary" w:hAnsi="SassoonPrimary"/>
                <w:b/>
                <w:color w:val="000000"/>
                <w:sz w:val="19"/>
                <w:szCs w:val="19"/>
                <w:shd w:val="clear" w:color="auto" w:fill="C5E0B3"/>
              </w:rPr>
            </w:pPr>
          </w:p>
        </w:tc>
        <w:tc>
          <w:tcPr>
            <w:tcW w:w="4111" w:type="dxa"/>
            <w:gridSpan w:val="2"/>
          </w:tcPr>
          <w:p w14:paraId="7F96BEB0" w14:textId="77777777" w:rsidR="001F737E" w:rsidRPr="00202A17" w:rsidRDefault="001F737E" w:rsidP="004B773C">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11C2712F" w14:textId="532AC062" w:rsidR="001F737E" w:rsidRPr="00202A17" w:rsidRDefault="00100B9C" w:rsidP="00A00817">
            <w:pPr>
              <w:pStyle w:val="NoSpacing"/>
              <w:rPr>
                <w:rFonts w:ascii="SassoonPrimary" w:hAnsi="SassoonPrimary"/>
                <w:sz w:val="19"/>
                <w:szCs w:val="19"/>
              </w:rPr>
            </w:pPr>
            <w:r>
              <w:rPr>
                <w:rFonts w:ascii="SassoonPrimary" w:eastAsia="Times New Roman" w:hAnsi="SassoonPrimary" w:cs="Arial"/>
                <w:color w:val="303030"/>
                <w:sz w:val="19"/>
                <w:szCs w:val="19"/>
                <w:shd w:val="clear" w:color="auto" w:fill="FFFFFF"/>
                <w:lang w:eastAsia="en-GB"/>
              </w:rPr>
              <w:t>5.33</w:t>
            </w:r>
            <w:r w:rsidR="00CC4AE0" w:rsidRPr="00202A17">
              <w:rPr>
                <w:rFonts w:ascii="SassoonPrimary" w:eastAsia="Times New Roman" w:hAnsi="SassoonPrimary" w:cs="Arial"/>
                <w:color w:val="303030"/>
                <w:sz w:val="19"/>
                <w:szCs w:val="19"/>
                <w:shd w:val="clear" w:color="auto" w:fill="FFFFFF"/>
                <w:lang w:eastAsia="en-GB"/>
              </w:rPr>
              <w:t xml:space="preserve"> </w:t>
            </w:r>
            <w:r w:rsidR="00A00817" w:rsidRPr="00202A17">
              <w:rPr>
                <w:rFonts w:ascii="SassoonPrimary" w:eastAsia="Times New Roman" w:hAnsi="SassoonPrimary" w:cs="Arial"/>
                <w:color w:val="303030"/>
                <w:sz w:val="19"/>
                <w:szCs w:val="19"/>
                <w:shd w:val="clear" w:color="auto" w:fill="FFFFFF"/>
                <w:lang w:eastAsia="en-GB"/>
              </w:rPr>
              <w:t>To know a</w:t>
            </w:r>
            <w:r w:rsidR="001F737E" w:rsidRPr="00202A17">
              <w:rPr>
                <w:rFonts w:ascii="SassoonPrimary" w:eastAsia="Times New Roman" w:hAnsi="SassoonPrimary" w:cs="Arial"/>
                <w:color w:val="303030"/>
                <w:sz w:val="19"/>
                <w:szCs w:val="19"/>
                <w:shd w:val="clear" w:color="auto" w:fill="FFFFFF"/>
                <w:lang w:eastAsia="en-GB"/>
              </w:rPr>
              <w:t>spects of history are significant because they had an impact on a vast number of people, are remembered and commemorated or influence the way we live today.</w:t>
            </w:r>
            <w:r w:rsidR="001F737E" w:rsidRPr="00202A17">
              <w:rPr>
                <w:rFonts w:ascii="Calibri" w:eastAsia="Times New Roman" w:hAnsi="Calibri" w:cs="Calibri"/>
                <w:sz w:val="19"/>
                <w:szCs w:val="19"/>
                <w:lang w:eastAsia="en-GB"/>
              </w:rPr>
              <w:t> </w:t>
            </w:r>
          </w:p>
        </w:tc>
        <w:tc>
          <w:tcPr>
            <w:tcW w:w="2551" w:type="dxa"/>
          </w:tcPr>
          <w:p w14:paraId="66173A32" w14:textId="77777777" w:rsidR="005C6FAE" w:rsidRPr="00202A17" w:rsidRDefault="005C6FAE" w:rsidP="005C6FAE">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post war</w:t>
            </w:r>
          </w:p>
          <w:p w14:paraId="5F6DE252" w14:textId="77777777" w:rsidR="001F737E" w:rsidRPr="00202A17" w:rsidRDefault="005C6FAE" w:rsidP="005C6FAE">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rationing</w:t>
            </w:r>
          </w:p>
          <w:p w14:paraId="26CCBB90" w14:textId="77777777" w:rsidR="00A00817" w:rsidRPr="00202A17" w:rsidRDefault="00A00817" w:rsidP="005C6FAE">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Mines strike </w:t>
            </w:r>
          </w:p>
          <w:p w14:paraId="7F82C840" w14:textId="77777777" w:rsidR="00A00817" w:rsidRPr="00202A17" w:rsidRDefault="00A00817" w:rsidP="005C6FAE">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Margaret Thatcher </w:t>
            </w:r>
          </w:p>
          <w:p w14:paraId="6B7CE3F9" w14:textId="7D70570E" w:rsidR="00A00817" w:rsidRPr="00202A17" w:rsidRDefault="00A00817" w:rsidP="005C6FAE">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internet </w:t>
            </w:r>
          </w:p>
        </w:tc>
      </w:tr>
      <w:tr w:rsidR="00F749EB" w:rsidRPr="00202A17" w14:paraId="1E2F9FC8" w14:textId="77777777" w:rsidTr="6D01C2F1">
        <w:trPr>
          <w:trHeight w:val="1139"/>
        </w:trPr>
        <w:tc>
          <w:tcPr>
            <w:tcW w:w="1418" w:type="dxa"/>
            <w:vMerge w:val="restart"/>
          </w:tcPr>
          <w:p w14:paraId="577E9ADC" w14:textId="77777777" w:rsidR="00F749EB" w:rsidRPr="00202A17" w:rsidRDefault="00F749EB" w:rsidP="004B773C">
            <w:pPr>
              <w:pStyle w:val="NoSpacing"/>
              <w:rPr>
                <w:rFonts w:ascii="SassoonPrimary" w:hAnsi="SassoonPrimary"/>
                <w:sz w:val="19"/>
                <w:szCs w:val="19"/>
              </w:rPr>
            </w:pPr>
          </w:p>
          <w:p w14:paraId="40D8B7E4" w14:textId="431A811A" w:rsidR="00F749EB" w:rsidRPr="00202A17" w:rsidRDefault="00F749EB" w:rsidP="00CC4AE0">
            <w:pPr>
              <w:pStyle w:val="NoSpacing"/>
              <w:jc w:val="center"/>
              <w:rPr>
                <w:rFonts w:ascii="SassoonPrimary" w:hAnsi="SassoonPrimary"/>
                <w:b/>
                <w:sz w:val="19"/>
                <w:szCs w:val="19"/>
              </w:rPr>
            </w:pPr>
            <w:r w:rsidRPr="00202A17">
              <w:rPr>
                <w:rFonts w:ascii="SassoonPrimary" w:hAnsi="SassoonPrimary"/>
                <w:b/>
                <w:sz w:val="19"/>
                <w:szCs w:val="19"/>
              </w:rPr>
              <w:t>Year 6</w:t>
            </w:r>
          </w:p>
        </w:tc>
        <w:tc>
          <w:tcPr>
            <w:tcW w:w="2268" w:type="dxa"/>
            <w:vMerge w:val="restart"/>
          </w:tcPr>
          <w:p w14:paraId="69BF01A7"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5FAF40F4"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changes in Britain from the Stone Age to the Iron Age</w:t>
            </w:r>
          </w:p>
        </w:tc>
        <w:tc>
          <w:tcPr>
            <w:tcW w:w="5103" w:type="dxa"/>
            <w:vMerge w:val="restart"/>
          </w:tcPr>
          <w:p w14:paraId="615BAFF3" w14:textId="2D26C419" w:rsidR="00F749EB" w:rsidRPr="00202A17" w:rsidRDefault="00F749EB" w:rsidP="00A00817">
            <w:pPr>
              <w:pStyle w:val="NoSpacing"/>
              <w:jc w:val="center"/>
              <w:rPr>
                <w:rStyle w:val="eop"/>
                <w:rFonts w:ascii="SassoonPrimary" w:hAnsi="SassoonPrimary" w:cs="Segoe UI"/>
                <w:b/>
                <w:sz w:val="19"/>
                <w:szCs w:val="19"/>
              </w:rPr>
            </w:pPr>
            <w:r w:rsidRPr="00202A17">
              <w:rPr>
                <w:rStyle w:val="normaltextrun"/>
                <w:rFonts w:ascii="SassoonPrimary" w:hAnsi="SassoonPrimary" w:cs="Segoe UI"/>
                <w:b/>
                <w:sz w:val="19"/>
                <w:szCs w:val="19"/>
              </w:rPr>
              <w:t>Stone Age</w:t>
            </w:r>
          </w:p>
          <w:p w14:paraId="7E836877" w14:textId="724AD3B4" w:rsidR="00F749EB" w:rsidRPr="00202A17" w:rsidRDefault="003C233B" w:rsidP="004B773C">
            <w:pPr>
              <w:pStyle w:val="NoSpacing"/>
              <w:rPr>
                <w:rFonts w:ascii="SassoonPrimary" w:hAnsi="SassoonPrimary" w:cs="Segoe UI"/>
                <w:sz w:val="19"/>
                <w:szCs w:val="19"/>
              </w:rPr>
            </w:pPr>
            <w:r w:rsidRPr="00202A17">
              <w:rPr>
                <w:rFonts w:ascii="SassoonPrimary" w:hAnsi="SassoonPrimary" w:cs="Segoe UI"/>
                <w:sz w:val="19"/>
                <w:szCs w:val="19"/>
              </w:rPr>
              <w:t xml:space="preserve">6.1 </w:t>
            </w:r>
            <w:r w:rsidR="00F749EB" w:rsidRPr="00202A17">
              <w:rPr>
                <w:rFonts w:ascii="SassoonPrimary" w:hAnsi="SassoonPrimary" w:cs="Segoe UI"/>
                <w:sz w:val="19"/>
                <w:szCs w:val="19"/>
              </w:rPr>
              <w:t xml:space="preserve">To know when ‘The Stone Age’ was and place it within a chronological framework. </w:t>
            </w:r>
          </w:p>
          <w:p w14:paraId="24125BC3" w14:textId="2AE4C638" w:rsidR="00F749EB" w:rsidRPr="00202A17" w:rsidRDefault="66EE95D1" w:rsidP="66EE95D1">
            <w:pPr>
              <w:pStyle w:val="NoSpacing"/>
              <w:rPr>
                <w:rFonts w:ascii="SassoonPrimary" w:hAnsi="SassoonPrimary" w:cs="Segoe UI"/>
                <w:sz w:val="19"/>
                <w:szCs w:val="19"/>
              </w:rPr>
            </w:pPr>
            <w:r w:rsidRPr="66EE95D1">
              <w:rPr>
                <w:rFonts w:ascii="SassoonPrimary" w:hAnsi="SassoonPrimary" w:cs="Segoe UI"/>
                <w:sz w:val="19"/>
                <w:szCs w:val="19"/>
              </w:rPr>
              <w:t xml:space="preserve">6.2 To know how we find information about pre-history. </w:t>
            </w:r>
          </w:p>
          <w:p w14:paraId="165760F3" w14:textId="7F9D3B96" w:rsidR="66EE95D1" w:rsidRDefault="66EE95D1" w:rsidP="66EE95D1">
            <w:pPr>
              <w:pStyle w:val="NoSpacing"/>
              <w:rPr>
                <w:rFonts w:ascii="SassoonPrimary" w:hAnsi="SassoonPrimary" w:cs="Segoe UI"/>
                <w:sz w:val="19"/>
                <w:szCs w:val="19"/>
              </w:rPr>
            </w:pPr>
            <w:r w:rsidRPr="66EE95D1">
              <w:rPr>
                <w:rFonts w:ascii="SassoonPrimary" w:hAnsi="SassoonPrimary" w:cs="Segoe UI"/>
                <w:sz w:val="19"/>
                <w:szCs w:val="19"/>
              </w:rPr>
              <w:t>6.2a To know l</w:t>
            </w:r>
            <w:r w:rsidRPr="66EE95D1">
              <w:rPr>
                <w:rFonts w:ascii="SassoonPrimary" w:eastAsia="SassoonPrimary" w:hAnsi="SassoonPrimary" w:cs="SassoonPrimary"/>
                <w:sz w:val="19"/>
                <w:szCs w:val="19"/>
              </w:rPr>
              <w:t>andscapes have changed over time. During the Neolithic period there were no buildings. [Y6 Geography LTP]</w:t>
            </w:r>
          </w:p>
          <w:p w14:paraId="33A6CA71" w14:textId="33AA9709" w:rsidR="00F749EB" w:rsidRPr="00202A17" w:rsidRDefault="00F749EB" w:rsidP="004B773C">
            <w:pPr>
              <w:pStyle w:val="NoSpacing"/>
              <w:rPr>
                <w:rFonts w:ascii="SassoonPrimary" w:hAnsi="SassoonPrimary" w:cs="Segoe UI"/>
                <w:sz w:val="19"/>
                <w:szCs w:val="19"/>
              </w:rPr>
            </w:pPr>
            <w:r w:rsidRPr="00202A17">
              <w:rPr>
                <w:rFonts w:ascii="SassoonPrimary" w:hAnsi="SassoonPrimary" w:cs="Segoe UI"/>
                <w:sz w:val="19"/>
                <w:szCs w:val="19"/>
              </w:rPr>
              <w:t xml:space="preserve">To know what life was like during the middle stone age. </w:t>
            </w:r>
          </w:p>
          <w:p w14:paraId="0433C250" w14:textId="222FDB2F" w:rsidR="00F749EB" w:rsidRPr="00202A17" w:rsidRDefault="003C233B" w:rsidP="004B773C">
            <w:pPr>
              <w:pStyle w:val="NoSpacing"/>
              <w:rPr>
                <w:rFonts w:ascii="SassoonPrimary" w:hAnsi="SassoonPrimary" w:cs="Segoe UI"/>
                <w:sz w:val="19"/>
                <w:szCs w:val="19"/>
              </w:rPr>
            </w:pPr>
            <w:r w:rsidRPr="00202A17">
              <w:rPr>
                <w:rFonts w:ascii="SassoonPrimary" w:hAnsi="SassoonPrimary" w:cs="Segoe UI"/>
                <w:sz w:val="19"/>
                <w:szCs w:val="19"/>
              </w:rPr>
              <w:t xml:space="preserve">6.3 </w:t>
            </w:r>
            <w:r w:rsidR="00F749EB" w:rsidRPr="00202A17">
              <w:rPr>
                <w:rFonts w:ascii="SassoonPrimary" w:hAnsi="SassoonPrimary" w:cs="Segoe UI"/>
                <w:sz w:val="19"/>
                <w:szCs w:val="19"/>
              </w:rPr>
              <w:t xml:space="preserve">To know what life was like in the late stone age. </w:t>
            </w:r>
          </w:p>
          <w:p w14:paraId="5EE71A4D" w14:textId="2365203E" w:rsidR="00F749EB" w:rsidRPr="00202A17" w:rsidRDefault="003C233B" w:rsidP="00734E64">
            <w:pPr>
              <w:pStyle w:val="NoSpacing"/>
              <w:rPr>
                <w:rFonts w:ascii="SassoonPrimary" w:hAnsi="SassoonPrimary" w:cs="Segoe UI"/>
                <w:sz w:val="19"/>
                <w:szCs w:val="19"/>
              </w:rPr>
            </w:pPr>
            <w:r w:rsidRPr="00202A17">
              <w:rPr>
                <w:rFonts w:ascii="SassoonPrimary" w:hAnsi="SassoonPrimary" w:cs="Segoe UI"/>
                <w:sz w:val="19"/>
                <w:szCs w:val="19"/>
              </w:rPr>
              <w:t xml:space="preserve">6.4 </w:t>
            </w:r>
            <w:r w:rsidR="00F749EB" w:rsidRPr="00202A17">
              <w:rPr>
                <w:rFonts w:ascii="SassoonPrimary" w:hAnsi="SassoonPrimary" w:cs="Segoe UI"/>
                <w:sz w:val="19"/>
                <w:szCs w:val="19"/>
              </w:rPr>
              <w:t xml:space="preserve">To know about the ongoing legacy of the stone age and how it influenced the future. </w:t>
            </w:r>
          </w:p>
          <w:p w14:paraId="62E8DE5A" w14:textId="7D32A087" w:rsidR="00F749EB" w:rsidRPr="00202A17" w:rsidRDefault="003C233B" w:rsidP="004B773C">
            <w:pPr>
              <w:pStyle w:val="NoSpacing"/>
              <w:rPr>
                <w:rFonts w:ascii="SassoonPrimary" w:hAnsi="SassoonPrimary" w:cs="Segoe UI"/>
                <w:sz w:val="19"/>
                <w:szCs w:val="19"/>
              </w:rPr>
            </w:pPr>
            <w:r w:rsidRPr="00202A17">
              <w:rPr>
                <w:rFonts w:ascii="SassoonPrimary" w:hAnsi="SassoonPrimary" w:cs="Segoe UI"/>
                <w:sz w:val="19"/>
                <w:szCs w:val="19"/>
              </w:rPr>
              <w:t xml:space="preserve">6.5 </w:t>
            </w:r>
            <w:r w:rsidR="00F749EB" w:rsidRPr="00202A17">
              <w:rPr>
                <w:rFonts w:ascii="SassoonPrimary" w:hAnsi="SassoonPrimary" w:cs="Segoe UI"/>
                <w:sz w:val="19"/>
                <w:szCs w:val="19"/>
              </w:rPr>
              <w:t xml:space="preserve">To know the similarities and differences between nomadic and settled life. </w:t>
            </w:r>
          </w:p>
        </w:tc>
        <w:tc>
          <w:tcPr>
            <w:tcW w:w="4111" w:type="dxa"/>
            <w:gridSpan w:val="2"/>
          </w:tcPr>
          <w:p w14:paraId="1AA70F7E" w14:textId="6452D57F" w:rsidR="00F749EB" w:rsidRPr="00202A17" w:rsidRDefault="003C233B" w:rsidP="00F749EB">
            <w:pPr>
              <w:pStyle w:val="NoSpacing"/>
              <w:rPr>
                <w:rFonts w:ascii="SassoonPrimary" w:hAnsi="SassoonPrimary"/>
                <w:sz w:val="19"/>
                <w:szCs w:val="19"/>
              </w:rPr>
            </w:pPr>
            <w:r w:rsidRPr="00202A17">
              <w:rPr>
                <w:rFonts w:ascii="SassoonPrimary" w:hAnsi="SassoonPrimary"/>
                <w:sz w:val="19"/>
                <w:szCs w:val="19"/>
              </w:rPr>
              <w:t>6.2</w:t>
            </w:r>
            <w:r w:rsidR="00DF07CE">
              <w:rPr>
                <w:rFonts w:ascii="SassoonPrimary" w:hAnsi="SassoonPrimary"/>
                <w:sz w:val="19"/>
                <w:szCs w:val="19"/>
              </w:rPr>
              <w:t>0</w:t>
            </w:r>
            <w:r w:rsidRPr="00202A17">
              <w:rPr>
                <w:rFonts w:ascii="SassoonPrimary" w:hAnsi="SassoonPrimary"/>
                <w:sz w:val="19"/>
                <w:szCs w:val="19"/>
              </w:rPr>
              <w:t xml:space="preserve"> </w:t>
            </w:r>
            <w:r w:rsidR="00F749EB" w:rsidRPr="00202A17">
              <w:rPr>
                <w:rFonts w:ascii="SassoonPrimary" w:hAnsi="SassoonPrimary"/>
                <w:sz w:val="19"/>
                <w:szCs w:val="19"/>
              </w:rPr>
              <w:t xml:space="preserve">To create a display for the school timeline which demonstrates the </w:t>
            </w:r>
            <w:r w:rsidR="00F749EB" w:rsidRPr="00202A17">
              <w:rPr>
                <w:rFonts w:ascii="SassoonPrimary" w:eastAsia="Times New Roman" w:hAnsi="SassoonPrimary" w:cs="Arial"/>
                <w:color w:val="303030"/>
                <w:sz w:val="19"/>
                <w:szCs w:val="19"/>
                <w:shd w:val="clear" w:color="auto" w:fill="FFFFFF"/>
                <w:lang w:eastAsia="en-GB"/>
              </w:rPr>
              <w:t>chronology and links between key civilisations, events and significant inventions in world history.</w:t>
            </w:r>
            <w:r w:rsidR="00F749EB" w:rsidRPr="00202A17">
              <w:rPr>
                <w:rFonts w:ascii="Calibri" w:eastAsia="Times New Roman" w:hAnsi="Calibri" w:cs="Calibri"/>
                <w:sz w:val="19"/>
                <w:szCs w:val="19"/>
                <w:lang w:eastAsia="en-GB"/>
              </w:rPr>
              <w:t> </w:t>
            </w:r>
          </w:p>
        </w:tc>
        <w:tc>
          <w:tcPr>
            <w:tcW w:w="2551" w:type="dxa"/>
            <w:vMerge w:val="restart"/>
          </w:tcPr>
          <w:p w14:paraId="53215613"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40F00187"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52775DBA"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48537F90"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46518CBB"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era</w:t>
            </w:r>
          </w:p>
          <w:p w14:paraId="4190BE78"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CE (common era)</w:t>
            </w:r>
          </w:p>
          <w:p w14:paraId="68E7E7F2"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23BA0D67" w14:textId="77777777" w:rsidR="00F749EB" w:rsidRPr="00202A17" w:rsidRDefault="00F749EB"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33A0DDC5" w14:textId="77777777" w:rsidR="00F749EB" w:rsidRPr="00202A17" w:rsidRDefault="00F749EB" w:rsidP="004B773C">
            <w:pPr>
              <w:pStyle w:val="NoSpacing"/>
              <w:rPr>
                <w:rStyle w:val="normaltextrun"/>
                <w:rFonts w:ascii="SassoonPrimary" w:hAnsi="SassoonPrimary"/>
                <w:sz w:val="19"/>
                <w:szCs w:val="19"/>
              </w:rPr>
            </w:pPr>
            <w:r w:rsidRPr="00202A17">
              <w:rPr>
                <w:rStyle w:val="contextualspellingandgrammarerror"/>
                <w:rFonts w:ascii="SassoonPrimary" w:hAnsi="SassoonPrimary"/>
                <w:sz w:val="19"/>
                <w:szCs w:val="19"/>
              </w:rPr>
              <w:t>eye-witness</w:t>
            </w:r>
          </w:p>
          <w:p w14:paraId="3D688EA1"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empire</w:t>
            </w:r>
          </w:p>
          <w:p w14:paraId="6F349BF0"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society</w:t>
            </w:r>
          </w:p>
          <w:p w14:paraId="504F4424"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legacy</w:t>
            </w:r>
          </w:p>
          <w:p w14:paraId="0BF5FFF5"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native</w:t>
            </w:r>
          </w:p>
          <w:p w14:paraId="77691C8A"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settlement </w:t>
            </w:r>
          </w:p>
          <w:p w14:paraId="1678BF5D"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class</w:t>
            </w:r>
          </w:p>
          <w:p w14:paraId="3152158C"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generation</w:t>
            </w:r>
          </w:p>
          <w:p w14:paraId="35116FA1"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reign</w:t>
            </w:r>
          </w:p>
          <w:p w14:paraId="38EC45F2" w14:textId="77777777" w:rsidR="00F749EB" w:rsidRPr="00202A17" w:rsidRDefault="00F749EB" w:rsidP="004B773C">
            <w:pPr>
              <w:pStyle w:val="NoSpacing"/>
              <w:rPr>
                <w:rStyle w:val="normaltextrun"/>
                <w:rFonts w:ascii="SassoonPrimary" w:hAnsi="SassoonPrimary"/>
                <w:color w:val="0070C0"/>
                <w:sz w:val="19"/>
                <w:szCs w:val="19"/>
              </w:rPr>
            </w:pPr>
            <w:r w:rsidRPr="00202A17">
              <w:rPr>
                <w:rStyle w:val="normaltextrun"/>
                <w:rFonts w:ascii="SassoonPrimary" w:hAnsi="SassoonPrimary"/>
                <w:sz w:val="19"/>
                <w:szCs w:val="19"/>
              </w:rPr>
              <w:t>decade</w:t>
            </w:r>
            <w:r w:rsidRPr="00202A17">
              <w:rPr>
                <w:rStyle w:val="normaltextrun"/>
                <w:rFonts w:ascii="SassoonPrimary" w:hAnsi="SassoonPrimary"/>
                <w:color w:val="0070C0"/>
                <w:sz w:val="19"/>
                <w:szCs w:val="19"/>
              </w:rPr>
              <w:t xml:space="preserve"> </w:t>
            </w:r>
          </w:p>
          <w:p w14:paraId="160A24BA" w14:textId="66BE7E83" w:rsidR="00F749EB" w:rsidRPr="00202A17" w:rsidRDefault="130900D5" w:rsidP="6D01C2F1">
            <w:pPr>
              <w:pStyle w:val="NoSpacing"/>
              <w:rPr>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civilisation </w:t>
            </w:r>
          </w:p>
        </w:tc>
      </w:tr>
      <w:tr w:rsidR="00F749EB" w:rsidRPr="00202A17" w14:paraId="4C7D6CB1" w14:textId="77777777" w:rsidTr="6D01C2F1">
        <w:trPr>
          <w:trHeight w:val="1620"/>
        </w:trPr>
        <w:tc>
          <w:tcPr>
            <w:tcW w:w="1418" w:type="dxa"/>
            <w:vMerge/>
          </w:tcPr>
          <w:p w14:paraId="35E59CCE" w14:textId="77777777" w:rsidR="00F749EB" w:rsidRPr="00202A17" w:rsidRDefault="00F749EB" w:rsidP="004B773C">
            <w:pPr>
              <w:pStyle w:val="NoSpacing"/>
              <w:rPr>
                <w:rFonts w:ascii="SassoonPrimary" w:hAnsi="SassoonPrimary"/>
                <w:sz w:val="19"/>
                <w:szCs w:val="19"/>
              </w:rPr>
            </w:pPr>
          </w:p>
        </w:tc>
        <w:tc>
          <w:tcPr>
            <w:tcW w:w="2268" w:type="dxa"/>
            <w:vMerge/>
          </w:tcPr>
          <w:p w14:paraId="44BD6DF7" w14:textId="77777777" w:rsidR="00F749EB" w:rsidRPr="00202A17" w:rsidRDefault="00F749EB" w:rsidP="004B773C">
            <w:pPr>
              <w:pStyle w:val="NoSpacing"/>
              <w:rPr>
                <w:rFonts w:ascii="SassoonPrimary" w:hAnsi="SassoonPrimary"/>
                <w:sz w:val="19"/>
                <w:szCs w:val="19"/>
              </w:rPr>
            </w:pPr>
          </w:p>
        </w:tc>
        <w:tc>
          <w:tcPr>
            <w:tcW w:w="5103" w:type="dxa"/>
            <w:vMerge/>
          </w:tcPr>
          <w:p w14:paraId="3230827C" w14:textId="77777777" w:rsidR="00F749EB" w:rsidRPr="00202A17" w:rsidRDefault="00F749EB" w:rsidP="004B773C">
            <w:pPr>
              <w:pStyle w:val="NoSpacing"/>
              <w:rPr>
                <w:rStyle w:val="normaltextrun"/>
                <w:rFonts w:ascii="SassoonPrimary" w:hAnsi="SassoonPrimary" w:cs="Segoe UI"/>
                <w:b/>
                <w:sz w:val="19"/>
                <w:szCs w:val="19"/>
              </w:rPr>
            </w:pPr>
          </w:p>
        </w:tc>
        <w:tc>
          <w:tcPr>
            <w:tcW w:w="4111" w:type="dxa"/>
            <w:gridSpan w:val="2"/>
          </w:tcPr>
          <w:p w14:paraId="6B8F775A" w14:textId="77777777" w:rsidR="00F749EB" w:rsidRPr="00202A17" w:rsidRDefault="00F749EB" w:rsidP="004B773C">
            <w:pPr>
              <w:pStyle w:val="NoSpacing"/>
              <w:rPr>
                <w:rFonts w:ascii="SassoonPrimary" w:hAnsi="SassoonPrimary"/>
                <w:b/>
                <w:sz w:val="19"/>
                <w:szCs w:val="19"/>
              </w:rPr>
            </w:pPr>
            <w:r w:rsidRPr="00202A17">
              <w:rPr>
                <w:rFonts w:ascii="SassoonPrimary" w:hAnsi="SassoonPrimary"/>
                <w:b/>
                <w:sz w:val="19"/>
                <w:szCs w:val="19"/>
              </w:rPr>
              <w:t>Chronology</w:t>
            </w:r>
          </w:p>
          <w:p w14:paraId="0A0A9C27" w14:textId="0951B8AB" w:rsidR="00F749EB" w:rsidRPr="00202A17" w:rsidRDefault="003C233B" w:rsidP="00CC4AE0">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6.2</w:t>
            </w:r>
            <w:r w:rsidR="00DF07CE">
              <w:rPr>
                <w:rFonts w:ascii="SassoonPrimary" w:eastAsia="Times New Roman" w:hAnsi="SassoonPrimary" w:cs="Arial"/>
                <w:color w:val="303030"/>
                <w:sz w:val="19"/>
                <w:szCs w:val="19"/>
                <w:shd w:val="clear" w:color="auto" w:fill="FFFFFF"/>
                <w:lang w:eastAsia="en-GB"/>
              </w:rPr>
              <w:t>1</w:t>
            </w:r>
            <w:r w:rsidRPr="00202A17">
              <w:rPr>
                <w:rFonts w:ascii="SassoonPrimary" w:eastAsia="Times New Roman" w:hAnsi="SassoonPrimary" w:cs="Arial"/>
                <w:color w:val="303030"/>
                <w:sz w:val="19"/>
                <w:szCs w:val="19"/>
                <w:shd w:val="clear" w:color="auto" w:fill="FFFFFF"/>
                <w:lang w:eastAsia="en-GB"/>
              </w:rPr>
              <w:t xml:space="preserve"> </w:t>
            </w:r>
            <w:r w:rsidR="00F749EB" w:rsidRPr="00202A17">
              <w:rPr>
                <w:rFonts w:ascii="SassoonPrimary" w:eastAsia="Times New Roman" w:hAnsi="SassoonPrimary" w:cs="Arial"/>
                <w:color w:val="303030"/>
                <w:sz w:val="19"/>
                <w:szCs w:val="19"/>
                <w:shd w:val="clear" w:color="auto" w:fill="FFFFFF"/>
                <w:lang w:eastAsia="en-GB"/>
              </w:rPr>
              <w:t>To know timelines demonstrate the chronology and links between key civilisations, events and significant inventions in world history.</w:t>
            </w:r>
            <w:r w:rsidR="00F749EB" w:rsidRPr="00202A17">
              <w:rPr>
                <w:rFonts w:ascii="Calibri" w:eastAsia="Times New Roman" w:hAnsi="Calibri" w:cs="Calibri"/>
                <w:sz w:val="19"/>
                <w:szCs w:val="19"/>
                <w:lang w:eastAsia="en-GB"/>
              </w:rPr>
              <w:t> </w:t>
            </w:r>
          </w:p>
        </w:tc>
        <w:tc>
          <w:tcPr>
            <w:tcW w:w="2551" w:type="dxa"/>
            <w:vMerge/>
          </w:tcPr>
          <w:p w14:paraId="5415341F" w14:textId="77777777" w:rsidR="00F749EB" w:rsidRPr="00202A17" w:rsidRDefault="00F749EB" w:rsidP="004B773C">
            <w:pPr>
              <w:pStyle w:val="NoSpacing"/>
              <w:rPr>
                <w:rStyle w:val="normaltextrun"/>
                <w:rFonts w:ascii="SassoonPrimary" w:hAnsi="SassoonPrimary"/>
                <w:color w:val="000000"/>
                <w:sz w:val="19"/>
                <w:szCs w:val="19"/>
              </w:rPr>
            </w:pPr>
          </w:p>
        </w:tc>
      </w:tr>
      <w:tr w:rsidR="00F749EB" w:rsidRPr="00202A17" w14:paraId="44D9B72D" w14:textId="77777777" w:rsidTr="6D01C2F1">
        <w:trPr>
          <w:trHeight w:val="1620"/>
        </w:trPr>
        <w:tc>
          <w:tcPr>
            <w:tcW w:w="1418" w:type="dxa"/>
            <w:vMerge/>
          </w:tcPr>
          <w:p w14:paraId="519C72B8" w14:textId="77777777" w:rsidR="00F749EB" w:rsidRPr="00202A17" w:rsidRDefault="00F749EB" w:rsidP="004B773C">
            <w:pPr>
              <w:pStyle w:val="NoSpacing"/>
              <w:rPr>
                <w:rFonts w:ascii="SassoonPrimary" w:hAnsi="SassoonPrimary"/>
                <w:sz w:val="19"/>
                <w:szCs w:val="19"/>
              </w:rPr>
            </w:pPr>
          </w:p>
        </w:tc>
        <w:tc>
          <w:tcPr>
            <w:tcW w:w="2268" w:type="dxa"/>
            <w:vMerge/>
          </w:tcPr>
          <w:p w14:paraId="79E9CDD7" w14:textId="77777777" w:rsidR="00F749EB" w:rsidRPr="00202A17" w:rsidRDefault="00F749EB" w:rsidP="004B773C">
            <w:pPr>
              <w:pStyle w:val="NoSpacing"/>
              <w:rPr>
                <w:rFonts w:ascii="SassoonPrimary" w:hAnsi="SassoonPrimary"/>
                <w:sz w:val="19"/>
                <w:szCs w:val="19"/>
              </w:rPr>
            </w:pPr>
          </w:p>
        </w:tc>
        <w:tc>
          <w:tcPr>
            <w:tcW w:w="5103" w:type="dxa"/>
            <w:vMerge/>
          </w:tcPr>
          <w:p w14:paraId="198A9882" w14:textId="77777777" w:rsidR="00F749EB" w:rsidRPr="00202A17" w:rsidRDefault="00F749EB" w:rsidP="004B773C">
            <w:pPr>
              <w:pStyle w:val="NoSpacing"/>
              <w:rPr>
                <w:rStyle w:val="normaltextrun"/>
                <w:rFonts w:ascii="SassoonPrimary" w:hAnsi="SassoonPrimary" w:cs="Segoe UI"/>
                <w:b/>
                <w:sz w:val="19"/>
                <w:szCs w:val="19"/>
              </w:rPr>
            </w:pPr>
          </w:p>
        </w:tc>
        <w:tc>
          <w:tcPr>
            <w:tcW w:w="4111" w:type="dxa"/>
            <w:gridSpan w:val="2"/>
            <w:vMerge w:val="restart"/>
          </w:tcPr>
          <w:p w14:paraId="14DDA1BF" w14:textId="77777777" w:rsidR="00F749EB" w:rsidRPr="00202A17" w:rsidRDefault="00F749EB" w:rsidP="00F749EB">
            <w:pPr>
              <w:pStyle w:val="NoSpacing"/>
              <w:rPr>
                <w:rFonts w:ascii="SassoonPrimary" w:hAnsi="SassoonPrimary"/>
                <w:b/>
                <w:sz w:val="19"/>
                <w:szCs w:val="19"/>
              </w:rPr>
            </w:pPr>
            <w:r w:rsidRPr="00202A17">
              <w:rPr>
                <w:rFonts w:ascii="SassoonPrimary" w:hAnsi="SassoonPrimary"/>
                <w:b/>
                <w:sz w:val="19"/>
                <w:szCs w:val="19"/>
              </w:rPr>
              <w:t xml:space="preserve">Legacy </w:t>
            </w:r>
          </w:p>
          <w:p w14:paraId="7509802D" w14:textId="1560A9E5" w:rsidR="00F749EB" w:rsidRPr="00202A17" w:rsidRDefault="003C233B" w:rsidP="00F749EB">
            <w:pPr>
              <w:pStyle w:val="NoSpacing"/>
              <w:rPr>
                <w:rFonts w:ascii="SassoonPrimary" w:hAnsi="SassoonPrimary"/>
                <w:b/>
                <w:sz w:val="19"/>
                <w:szCs w:val="19"/>
              </w:rPr>
            </w:pPr>
            <w:r w:rsidRPr="00202A17">
              <w:rPr>
                <w:rFonts w:ascii="SassoonPrimary" w:eastAsia="Times New Roman" w:hAnsi="SassoonPrimary" w:cs="Arial"/>
                <w:color w:val="303030"/>
                <w:sz w:val="19"/>
                <w:szCs w:val="19"/>
                <w:shd w:val="clear" w:color="auto" w:fill="FFFFFF"/>
                <w:lang w:eastAsia="en-GB"/>
              </w:rPr>
              <w:t>6.2</w:t>
            </w:r>
            <w:r w:rsidR="00DF07CE">
              <w:rPr>
                <w:rFonts w:ascii="SassoonPrimary" w:eastAsia="Times New Roman" w:hAnsi="SassoonPrimary" w:cs="Arial"/>
                <w:color w:val="303030"/>
                <w:sz w:val="19"/>
                <w:szCs w:val="19"/>
                <w:shd w:val="clear" w:color="auto" w:fill="FFFFFF"/>
                <w:lang w:eastAsia="en-GB"/>
              </w:rPr>
              <w:t>2</w:t>
            </w:r>
            <w:r w:rsidRPr="00202A17">
              <w:rPr>
                <w:rFonts w:ascii="SassoonPrimary" w:eastAsia="Times New Roman" w:hAnsi="SassoonPrimary" w:cs="Arial"/>
                <w:color w:val="303030"/>
                <w:sz w:val="19"/>
                <w:szCs w:val="19"/>
                <w:shd w:val="clear" w:color="auto" w:fill="FFFFFF"/>
                <w:lang w:eastAsia="en-GB"/>
              </w:rPr>
              <w:t xml:space="preserve"> </w:t>
            </w:r>
            <w:r w:rsidR="00F749EB" w:rsidRPr="00202A17">
              <w:rPr>
                <w:rFonts w:ascii="SassoonPrimary" w:eastAsia="Times New Roman" w:hAnsi="SassoonPrimary" w:cs="Arial"/>
                <w:color w:val="303030"/>
                <w:sz w:val="19"/>
                <w:szCs w:val="19"/>
                <w:shd w:val="clear" w:color="auto" w:fill="FFFFFF"/>
                <w:lang w:eastAsia="en-GB"/>
              </w:rPr>
              <w:t>To know historical narratives can include descriptions of long and short-term causes and consequences of an event; highlight the actions of significant individuals and explain how significant events caused great change over time.</w:t>
            </w:r>
            <w:r w:rsidR="00F749EB" w:rsidRPr="00202A17">
              <w:rPr>
                <w:rFonts w:ascii="Calibri" w:eastAsia="Times New Roman" w:hAnsi="Calibri" w:cs="Calibri"/>
                <w:sz w:val="19"/>
                <w:szCs w:val="19"/>
                <w:lang w:eastAsia="en-GB"/>
              </w:rPr>
              <w:t> </w:t>
            </w:r>
          </w:p>
        </w:tc>
        <w:tc>
          <w:tcPr>
            <w:tcW w:w="2551" w:type="dxa"/>
            <w:vMerge/>
          </w:tcPr>
          <w:p w14:paraId="08872D18" w14:textId="77777777" w:rsidR="00F749EB" w:rsidRPr="00202A17" w:rsidRDefault="00F749EB" w:rsidP="004B773C">
            <w:pPr>
              <w:pStyle w:val="NoSpacing"/>
              <w:rPr>
                <w:rStyle w:val="normaltextrun"/>
                <w:rFonts w:ascii="SassoonPrimary" w:hAnsi="SassoonPrimary"/>
                <w:color w:val="000000"/>
                <w:sz w:val="19"/>
                <w:szCs w:val="19"/>
              </w:rPr>
            </w:pPr>
          </w:p>
        </w:tc>
      </w:tr>
      <w:tr w:rsidR="00F749EB" w:rsidRPr="00202A17" w14:paraId="742004CC" w14:textId="77777777" w:rsidTr="6D01C2F1">
        <w:trPr>
          <w:trHeight w:val="3483"/>
        </w:trPr>
        <w:tc>
          <w:tcPr>
            <w:tcW w:w="1418" w:type="dxa"/>
            <w:vMerge/>
          </w:tcPr>
          <w:p w14:paraId="02BF9D91" w14:textId="77777777" w:rsidR="00F749EB" w:rsidRPr="00202A17" w:rsidRDefault="00F749EB" w:rsidP="004B773C">
            <w:pPr>
              <w:pStyle w:val="NoSpacing"/>
              <w:rPr>
                <w:rFonts w:ascii="SassoonPrimary" w:hAnsi="SassoonPrimary"/>
                <w:sz w:val="19"/>
                <w:szCs w:val="19"/>
              </w:rPr>
            </w:pPr>
          </w:p>
        </w:tc>
        <w:tc>
          <w:tcPr>
            <w:tcW w:w="2268" w:type="dxa"/>
            <w:vMerge/>
          </w:tcPr>
          <w:p w14:paraId="0C0C804C" w14:textId="77777777" w:rsidR="00F749EB" w:rsidRPr="00202A17" w:rsidRDefault="00F749EB" w:rsidP="004B773C">
            <w:pPr>
              <w:pStyle w:val="NoSpacing"/>
              <w:rPr>
                <w:rFonts w:ascii="SassoonPrimary" w:hAnsi="SassoonPrimary"/>
                <w:sz w:val="19"/>
                <w:szCs w:val="19"/>
              </w:rPr>
            </w:pPr>
          </w:p>
        </w:tc>
        <w:tc>
          <w:tcPr>
            <w:tcW w:w="5103" w:type="dxa"/>
            <w:vMerge/>
          </w:tcPr>
          <w:p w14:paraId="56A29510" w14:textId="77777777" w:rsidR="00F749EB" w:rsidRPr="00202A17" w:rsidRDefault="00F749EB" w:rsidP="004B773C">
            <w:pPr>
              <w:pStyle w:val="NoSpacing"/>
              <w:rPr>
                <w:rStyle w:val="normaltextrun"/>
                <w:rFonts w:ascii="SassoonPrimary" w:hAnsi="SassoonPrimary" w:cs="Segoe UI"/>
                <w:b/>
                <w:sz w:val="19"/>
                <w:szCs w:val="19"/>
              </w:rPr>
            </w:pPr>
          </w:p>
        </w:tc>
        <w:tc>
          <w:tcPr>
            <w:tcW w:w="4111" w:type="dxa"/>
            <w:gridSpan w:val="2"/>
            <w:vMerge/>
          </w:tcPr>
          <w:p w14:paraId="363D7326" w14:textId="329EE5AB" w:rsidR="00F749EB" w:rsidRPr="00202A17" w:rsidRDefault="00F749EB" w:rsidP="00CC4AE0">
            <w:pPr>
              <w:pStyle w:val="NoSpacing"/>
              <w:rPr>
                <w:rFonts w:ascii="SassoonPrimary" w:hAnsi="SassoonPrimary"/>
                <w:sz w:val="19"/>
                <w:szCs w:val="19"/>
              </w:rPr>
            </w:pPr>
          </w:p>
        </w:tc>
        <w:tc>
          <w:tcPr>
            <w:tcW w:w="2551" w:type="dxa"/>
            <w:tcBorders>
              <w:bottom w:val="single" w:sz="4" w:space="0" w:color="auto"/>
            </w:tcBorders>
          </w:tcPr>
          <w:p w14:paraId="20193DEB" w14:textId="77777777" w:rsidR="00F749EB" w:rsidRPr="00202A17" w:rsidRDefault="00F749EB"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cave painting</w:t>
            </w:r>
          </w:p>
          <w:p w14:paraId="635B270F" w14:textId="159251F4" w:rsidR="00F749EB" w:rsidRPr="00202A17" w:rsidRDefault="00F749EB"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mammoth </w:t>
            </w:r>
          </w:p>
          <w:p w14:paraId="29BF60B6" w14:textId="77777777" w:rsidR="00F749EB" w:rsidRPr="00202A17" w:rsidRDefault="00F749EB"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Neolithic man</w:t>
            </w:r>
          </w:p>
          <w:p w14:paraId="03B45061" w14:textId="77777777" w:rsidR="00F749EB" w:rsidRPr="00202A17" w:rsidRDefault="00F749EB"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spears</w:t>
            </w:r>
          </w:p>
          <w:p w14:paraId="10798AC2" w14:textId="50918348" w:rsidR="00F749EB" w:rsidRPr="00202A17" w:rsidRDefault="00F749EB"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archaeologist</w:t>
            </w:r>
          </w:p>
          <w:p w14:paraId="6FEF56D7" w14:textId="77777777" w:rsidR="00F749EB" w:rsidRPr="00202A17" w:rsidRDefault="00F749EB" w:rsidP="004B773C">
            <w:pPr>
              <w:pStyle w:val="NoSpacing"/>
              <w:rPr>
                <w:rStyle w:val="normaltextrun"/>
                <w:rFonts w:ascii="SassoonPrimary" w:hAnsi="SassoonPrimary"/>
                <w:b/>
                <w:sz w:val="19"/>
                <w:szCs w:val="19"/>
              </w:rPr>
            </w:pPr>
            <w:r w:rsidRPr="00202A17">
              <w:rPr>
                <w:rStyle w:val="normaltextrun"/>
                <w:rFonts w:ascii="SassoonPrimary" w:hAnsi="SassoonPrimary"/>
                <w:b/>
                <w:color w:val="000000"/>
                <w:sz w:val="19"/>
                <w:szCs w:val="19"/>
              </w:rPr>
              <w:t>animal skins</w:t>
            </w:r>
            <w:r w:rsidRPr="00202A17">
              <w:rPr>
                <w:rStyle w:val="normaltextrun"/>
                <w:rFonts w:ascii="SassoonPrimary" w:hAnsi="SassoonPrimary"/>
                <w:b/>
                <w:sz w:val="19"/>
                <w:szCs w:val="19"/>
              </w:rPr>
              <w:t xml:space="preserve"> </w:t>
            </w:r>
          </w:p>
          <w:p w14:paraId="30F507AD" w14:textId="44FE6ED9" w:rsidR="00F749EB" w:rsidRPr="00202A17" w:rsidRDefault="00F749EB"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prehistory</w:t>
            </w:r>
          </w:p>
          <w:p w14:paraId="6E775C62" w14:textId="26DD4722" w:rsidR="00F749EB" w:rsidRPr="00202A17" w:rsidRDefault="00F749EB" w:rsidP="004B773C">
            <w:pPr>
              <w:pStyle w:val="NoSpacing"/>
              <w:rPr>
                <w:rStyle w:val="normaltextrun"/>
                <w:rFonts w:ascii="SassoonPrimary" w:hAnsi="SassoonPrimary"/>
                <w:color w:val="000000"/>
                <w:sz w:val="19"/>
                <w:szCs w:val="19"/>
              </w:rPr>
            </w:pPr>
          </w:p>
        </w:tc>
      </w:tr>
      <w:tr w:rsidR="00F749EB" w:rsidRPr="00202A17" w14:paraId="5483B06B" w14:textId="77777777" w:rsidTr="6D01C2F1">
        <w:trPr>
          <w:trHeight w:val="1964"/>
        </w:trPr>
        <w:tc>
          <w:tcPr>
            <w:tcW w:w="1418" w:type="dxa"/>
            <w:vMerge w:val="restart"/>
          </w:tcPr>
          <w:p w14:paraId="24117594" w14:textId="77777777" w:rsidR="00F749EB" w:rsidRPr="00202A17" w:rsidRDefault="00F749EB" w:rsidP="004B773C">
            <w:pPr>
              <w:pStyle w:val="NoSpacing"/>
              <w:rPr>
                <w:rFonts w:ascii="SassoonPrimary" w:hAnsi="SassoonPrimary"/>
                <w:sz w:val="19"/>
                <w:szCs w:val="19"/>
              </w:rPr>
            </w:pPr>
          </w:p>
        </w:tc>
        <w:tc>
          <w:tcPr>
            <w:tcW w:w="2268" w:type="dxa"/>
            <w:vMerge w:val="restart"/>
          </w:tcPr>
          <w:p w14:paraId="26967B2B"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75FFE8B3" w14:textId="34FA76DA" w:rsidR="00F749EB" w:rsidRPr="00202A17" w:rsidRDefault="00F749EB" w:rsidP="00F749EB">
            <w:pPr>
              <w:pStyle w:val="NoSpacing"/>
              <w:numPr>
                <w:ilvl w:val="0"/>
                <w:numId w:val="4"/>
              </w:numPr>
              <w:rPr>
                <w:rFonts w:ascii="SassoonPrimary" w:hAnsi="SassoonPrimary"/>
                <w:sz w:val="19"/>
                <w:szCs w:val="19"/>
              </w:rPr>
            </w:pPr>
            <w:r w:rsidRPr="00202A17">
              <w:rPr>
                <w:rFonts w:ascii="SassoonPrimary" w:hAnsi="SassoonPrimary"/>
                <w:sz w:val="19"/>
                <w:szCs w:val="19"/>
              </w:rPr>
              <w:t>one study chosen from: early Islamic civilization, including a study of Baghdad c. AD 900; Mayan</w:t>
            </w:r>
          </w:p>
        </w:tc>
        <w:tc>
          <w:tcPr>
            <w:tcW w:w="5103" w:type="dxa"/>
            <w:vMerge w:val="restart"/>
          </w:tcPr>
          <w:p w14:paraId="0C934983" w14:textId="03AF1DED" w:rsidR="00F749EB" w:rsidRPr="00202A17" w:rsidRDefault="00F749EB" w:rsidP="00F749EB">
            <w:pPr>
              <w:pStyle w:val="NoSpacing"/>
              <w:jc w:val="center"/>
              <w:rPr>
                <w:rStyle w:val="normaltextrun"/>
                <w:rFonts w:ascii="SassoonPrimary" w:hAnsi="SassoonPrimary" w:cs="Segoe UI"/>
                <w:sz w:val="19"/>
                <w:szCs w:val="19"/>
              </w:rPr>
            </w:pPr>
            <w:r w:rsidRPr="00202A17">
              <w:rPr>
                <w:rStyle w:val="normaltextrun"/>
                <w:rFonts w:ascii="SassoonPrimary" w:hAnsi="SassoonPrimary" w:cs="Segoe UI"/>
                <w:b/>
                <w:sz w:val="19"/>
                <w:szCs w:val="19"/>
              </w:rPr>
              <w:t xml:space="preserve">Early </w:t>
            </w:r>
            <w:proofErr w:type="gramStart"/>
            <w:r w:rsidRPr="00202A17">
              <w:rPr>
                <w:rStyle w:val="normaltextrun"/>
                <w:rFonts w:ascii="SassoonPrimary" w:hAnsi="SassoonPrimary" w:cs="Segoe UI"/>
                <w:b/>
                <w:sz w:val="19"/>
                <w:szCs w:val="19"/>
              </w:rPr>
              <w:t>Civilisation</w:t>
            </w:r>
            <w:r w:rsidRPr="00202A17">
              <w:rPr>
                <w:rStyle w:val="eop"/>
                <w:rFonts w:ascii="Calibri" w:hAnsi="Calibri" w:cs="Calibri"/>
                <w:b/>
                <w:sz w:val="19"/>
                <w:szCs w:val="19"/>
              </w:rPr>
              <w:t> </w:t>
            </w:r>
            <w:r w:rsidRPr="00202A17">
              <w:rPr>
                <w:rFonts w:ascii="SassoonPrimary" w:hAnsi="SassoonPrimary" w:cs="Segoe UI"/>
                <w:sz w:val="19"/>
                <w:szCs w:val="19"/>
              </w:rPr>
              <w:t xml:space="preserve"> ~</w:t>
            </w:r>
            <w:proofErr w:type="gramEnd"/>
            <w:r w:rsidRPr="00202A17">
              <w:rPr>
                <w:rFonts w:ascii="SassoonPrimary" w:hAnsi="SassoonPrimary" w:cs="Segoe UI"/>
                <w:sz w:val="19"/>
                <w:szCs w:val="19"/>
              </w:rPr>
              <w:t xml:space="preserve"> </w:t>
            </w:r>
            <w:r w:rsidR="00DF07CE">
              <w:rPr>
                <w:rStyle w:val="normaltextrun"/>
                <w:b/>
              </w:rPr>
              <w:t>Early Islamic Civilisation</w:t>
            </w:r>
          </w:p>
          <w:p w14:paraId="323F6766" w14:textId="77777777" w:rsidR="00DF07CE" w:rsidRP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 xml:space="preserve">6.6 To know how to place Early Islamic Civilisation within a known chronological framework. </w:t>
            </w:r>
          </w:p>
          <w:p w14:paraId="729315C9" w14:textId="77777777" w:rsid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 xml:space="preserve">6.7 To know the role of Baghdad in Early Islamic Civilisation.  </w:t>
            </w:r>
          </w:p>
          <w:p w14:paraId="7BB9F0FD" w14:textId="77777777" w:rsidR="00DF07CE" w:rsidRPr="00DF07CE" w:rsidRDefault="00DF07CE" w:rsidP="00DF07CE">
            <w:pPr>
              <w:pStyle w:val="NoSpacing"/>
              <w:rPr>
                <w:rStyle w:val="eop"/>
                <w:rFonts w:ascii="SassoonPrimary" w:hAnsi="SassoonPrimary" w:cs="Segoe UI"/>
                <w:color w:val="7F7F7F" w:themeColor="text1" w:themeTint="80"/>
                <w:sz w:val="19"/>
                <w:szCs w:val="19"/>
              </w:rPr>
            </w:pPr>
            <w:r w:rsidRPr="00DF07CE">
              <w:rPr>
                <w:rStyle w:val="eop"/>
                <w:rFonts w:ascii="SassoonPrimary" w:hAnsi="SassoonPrimary" w:cs="Segoe UI"/>
                <w:color w:val="7F7F7F" w:themeColor="text1" w:themeTint="80"/>
                <w:sz w:val="19"/>
                <w:szCs w:val="19"/>
              </w:rPr>
              <w:t xml:space="preserve">6.8 To know about the relevant chronology linked to the Early Islamic Civilisation. </w:t>
            </w:r>
          </w:p>
          <w:p w14:paraId="5EBBF014" w14:textId="77777777" w:rsidR="00DF07CE" w:rsidRDefault="00DF07CE" w:rsidP="00DF07CE">
            <w:pPr>
              <w:pStyle w:val="NoSpacing"/>
              <w:rPr>
                <w:rStyle w:val="eop"/>
                <w:rFonts w:ascii="SassoonPrimary" w:hAnsi="SassoonPrimary" w:cs="Segoe UI"/>
                <w:color w:val="7F7F7F" w:themeColor="text1" w:themeTint="80"/>
                <w:sz w:val="19"/>
                <w:szCs w:val="19"/>
              </w:rPr>
            </w:pPr>
            <w:r w:rsidRPr="00DF07CE">
              <w:rPr>
                <w:rStyle w:val="eop"/>
                <w:rFonts w:ascii="SassoonPrimary" w:hAnsi="SassoonPrimary" w:cs="Segoe UI"/>
                <w:color w:val="7F7F7F" w:themeColor="text1" w:themeTint="80"/>
                <w:sz w:val="19"/>
                <w:szCs w:val="19"/>
              </w:rPr>
              <w:t xml:space="preserve">6.9 To know about The House of Wisdom and its legacy </w:t>
            </w:r>
          </w:p>
          <w:p w14:paraId="162065AD" w14:textId="77777777" w:rsidR="00DF07CE" w:rsidRP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6.10 To know some of the significant discoveries and</w:t>
            </w:r>
          </w:p>
          <w:p w14:paraId="73E95956" w14:textId="77777777" w:rsidR="00DF07CE" w:rsidRP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studies which were led by early Islamic scholars and</w:t>
            </w:r>
          </w:p>
          <w:p w14:paraId="5A1540FC" w14:textId="77777777" w:rsidR="00DF07CE" w:rsidRP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 xml:space="preserve">evaluate the impact they made to the wider world.  </w:t>
            </w:r>
          </w:p>
          <w:p w14:paraId="70E886D4" w14:textId="77777777" w:rsid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6.11To know how to interpret sources and use key historical terms.</w:t>
            </w:r>
          </w:p>
          <w:p w14:paraId="1AEA8976" w14:textId="77777777" w:rsidR="00DF07CE" w:rsidRPr="00DF07CE" w:rsidRDefault="00F749EB" w:rsidP="00DF07CE">
            <w:pPr>
              <w:pStyle w:val="NoSpacing"/>
              <w:rPr>
                <w:rStyle w:val="eop"/>
                <w:rFonts w:ascii="SassoonPrimary" w:hAnsi="SassoonPrimary" w:cs="Segoe UI"/>
                <w:sz w:val="19"/>
                <w:szCs w:val="19"/>
              </w:rPr>
            </w:pPr>
            <w:r w:rsidRPr="00202A17">
              <w:rPr>
                <w:rStyle w:val="eop"/>
                <w:rFonts w:ascii="SassoonPrimary" w:hAnsi="SassoonPrimary" w:cs="Segoe UI"/>
                <w:sz w:val="19"/>
                <w:szCs w:val="19"/>
              </w:rPr>
              <w:t xml:space="preserve"> </w:t>
            </w:r>
            <w:r w:rsidR="00DF07CE" w:rsidRPr="00DF07CE">
              <w:rPr>
                <w:rStyle w:val="eop"/>
                <w:rFonts w:ascii="SassoonPrimary" w:hAnsi="SassoonPrimary" w:cs="Segoe UI"/>
                <w:sz w:val="19"/>
                <w:szCs w:val="19"/>
              </w:rPr>
              <w:t xml:space="preserve">4. 6.11To know how to interpret sources and use key historical terms.  </w:t>
            </w:r>
          </w:p>
          <w:p w14:paraId="09F3F1A8" w14:textId="77777777" w:rsidR="00DF07CE" w:rsidRPr="00DF07CE"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 xml:space="preserve">6.12 To know that about the role of the caliphate in the early Islamic civilisation.     6.13 To know I can identify reasons why the early Islamic civilisation became a major power.   </w:t>
            </w:r>
          </w:p>
          <w:p w14:paraId="6B45F7B4" w14:textId="6E8A77B2" w:rsidR="00F749EB" w:rsidRDefault="00DF07CE" w:rsidP="00DF07CE">
            <w:pPr>
              <w:pStyle w:val="NoSpacing"/>
              <w:rPr>
                <w:rStyle w:val="eop"/>
                <w:rFonts w:ascii="SassoonPrimary" w:hAnsi="SassoonPrimary" w:cs="Segoe UI"/>
                <w:sz w:val="19"/>
                <w:szCs w:val="19"/>
              </w:rPr>
            </w:pPr>
            <w:r w:rsidRPr="00DF07CE">
              <w:rPr>
                <w:rStyle w:val="eop"/>
                <w:rFonts w:ascii="SassoonPrimary" w:hAnsi="SassoonPrimary" w:cs="Segoe UI"/>
                <w:sz w:val="19"/>
                <w:szCs w:val="19"/>
              </w:rPr>
              <w:t xml:space="preserve">6.14 To know about the Silk Road trade route and the items offered for trade.   </w:t>
            </w:r>
          </w:p>
          <w:p w14:paraId="3E0EB0A5" w14:textId="72E8E27E" w:rsidR="00DF07CE" w:rsidRPr="00202A17" w:rsidRDefault="00DF07CE" w:rsidP="00DF07CE">
            <w:pPr>
              <w:pStyle w:val="NoSpacing"/>
              <w:rPr>
                <w:rStyle w:val="normaltextrun"/>
                <w:rFonts w:ascii="SassoonPrimary" w:hAnsi="SassoonPrimary" w:cs="Segoe UI"/>
                <w:sz w:val="19"/>
                <w:szCs w:val="19"/>
              </w:rPr>
            </w:pPr>
          </w:p>
        </w:tc>
        <w:tc>
          <w:tcPr>
            <w:tcW w:w="4111" w:type="dxa"/>
            <w:gridSpan w:val="2"/>
          </w:tcPr>
          <w:p w14:paraId="549B7D43" w14:textId="42C12812" w:rsidR="00F749EB" w:rsidRPr="00202A17" w:rsidRDefault="003C233B" w:rsidP="004B773C">
            <w:pPr>
              <w:pStyle w:val="NoSpacing"/>
              <w:rPr>
                <w:rFonts w:ascii="SassoonPrimary" w:hAnsi="SassoonPrimary"/>
                <w:sz w:val="19"/>
                <w:szCs w:val="19"/>
              </w:rPr>
            </w:pPr>
            <w:r w:rsidRPr="00202A17">
              <w:rPr>
                <w:rFonts w:ascii="SassoonPrimary" w:hAnsi="SassoonPrimary"/>
                <w:sz w:val="19"/>
                <w:szCs w:val="19"/>
              </w:rPr>
              <w:t>6.</w:t>
            </w:r>
            <w:r w:rsidR="00DF07CE">
              <w:rPr>
                <w:rFonts w:ascii="SassoonPrimary" w:hAnsi="SassoonPrimary"/>
                <w:sz w:val="19"/>
                <w:szCs w:val="19"/>
              </w:rPr>
              <w:t>23</w:t>
            </w:r>
            <w:r w:rsidRPr="00202A17">
              <w:rPr>
                <w:rFonts w:ascii="SassoonPrimary" w:hAnsi="SassoonPrimary"/>
                <w:sz w:val="19"/>
                <w:szCs w:val="19"/>
              </w:rPr>
              <w:t xml:space="preserve"> </w:t>
            </w:r>
            <w:r w:rsidR="00F749EB" w:rsidRPr="00202A17">
              <w:rPr>
                <w:rFonts w:ascii="SassoonPrimary" w:hAnsi="SassoonPrimary"/>
                <w:sz w:val="19"/>
                <w:szCs w:val="19"/>
              </w:rPr>
              <w:t xml:space="preserve">To demonstrate knowledge as part of a quiz with parents. Demonstrating their understanding of chronology, the </w:t>
            </w:r>
            <w:proofErr w:type="gramStart"/>
            <w:r w:rsidR="00F749EB" w:rsidRPr="00202A17">
              <w:rPr>
                <w:rFonts w:ascii="SassoonPrimary" w:hAnsi="SassoonPrimary"/>
                <w:sz w:val="19"/>
                <w:szCs w:val="19"/>
              </w:rPr>
              <w:t>long term</w:t>
            </w:r>
            <w:proofErr w:type="gramEnd"/>
            <w:r w:rsidR="00F749EB" w:rsidRPr="00202A17">
              <w:rPr>
                <w:rFonts w:ascii="SassoonPrimary" w:hAnsi="SassoonPrimary"/>
                <w:sz w:val="19"/>
                <w:szCs w:val="19"/>
              </w:rPr>
              <w:t xml:space="preserve"> legacy of the ‘The </w:t>
            </w:r>
            <w:r w:rsidR="00DF07CE">
              <w:rPr>
                <w:rFonts w:ascii="SassoonPrimary" w:hAnsi="SassoonPrimary"/>
                <w:sz w:val="19"/>
                <w:szCs w:val="19"/>
              </w:rPr>
              <w:t>Early Islamic Civilisation</w:t>
            </w:r>
            <w:r w:rsidR="00F749EB" w:rsidRPr="00202A17">
              <w:rPr>
                <w:rFonts w:ascii="SassoonPrimary" w:hAnsi="SassoonPrimary"/>
                <w:sz w:val="19"/>
                <w:szCs w:val="19"/>
              </w:rPr>
              <w:t xml:space="preserve">’. </w:t>
            </w:r>
          </w:p>
        </w:tc>
        <w:tc>
          <w:tcPr>
            <w:tcW w:w="2551" w:type="dxa"/>
            <w:vMerge w:val="restart"/>
          </w:tcPr>
          <w:p w14:paraId="3147608B"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1A4F78E9"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75DE2FE6"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67E07FAA"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2A8E995D"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era</w:t>
            </w:r>
          </w:p>
          <w:p w14:paraId="3B9E613F"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CE (common era)</w:t>
            </w:r>
          </w:p>
          <w:p w14:paraId="46058D45" w14:textId="77777777" w:rsidR="00F749EB" w:rsidRPr="00202A17" w:rsidRDefault="00F749EB"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5E0972AC" w14:textId="77777777" w:rsidR="00F749EB" w:rsidRPr="00202A17" w:rsidRDefault="00F749EB"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2B810BD3" w14:textId="77777777" w:rsidR="00F749EB" w:rsidRPr="00202A17" w:rsidRDefault="00F749EB" w:rsidP="004B773C">
            <w:pPr>
              <w:pStyle w:val="NoSpacing"/>
              <w:rPr>
                <w:rStyle w:val="normaltextrun"/>
                <w:rFonts w:ascii="SassoonPrimary" w:hAnsi="SassoonPrimary"/>
                <w:sz w:val="19"/>
                <w:szCs w:val="19"/>
              </w:rPr>
            </w:pPr>
            <w:r w:rsidRPr="00202A17">
              <w:rPr>
                <w:rStyle w:val="contextualspellingandgrammarerror"/>
                <w:rFonts w:ascii="SassoonPrimary" w:hAnsi="SassoonPrimary"/>
                <w:sz w:val="19"/>
                <w:szCs w:val="19"/>
              </w:rPr>
              <w:t>eye-witness</w:t>
            </w:r>
          </w:p>
          <w:p w14:paraId="10AF613E"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empire</w:t>
            </w:r>
          </w:p>
          <w:p w14:paraId="333234DB"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society</w:t>
            </w:r>
          </w:p>
          <w:p w14:paraId="28228B47"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legacy</w:t>
            </w:r>
          </w:p>
          <w:p w14:paraId="5045F4D7"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native</w:t>
            </w:r>
          </w:p>
          <w:p w14:paraId="26CEB1FA" w14:textId="77777777" w:rsidR="00F749EB" w:rsidRPr="00202A17" w:rsidRDefault="00F749EB"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settlement </w:t>
            </w:r>
          </w:p>
          <w:p w14:paraId="628E7D70"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class</w:t>
            </w:r>
          </w:p>
          <w:p w14:paraId="0F6F25AE"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generation</w:t>
            </w:r>
          </w:p>
          <w:p w14:paraId="36053E95" w14:textId="77777777"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reign</w:t>
            </w:r>
          </w:p>
          <w:p w14:paraId="023EA0B7" w14:textId="77777777" w:rsidR="00F749EB" w:rsidRPr="00202A17" w:rsidRDefault="00F749EB" w:rsidP="004B773C">
            <w:pPr>
              <w:pStyle w:val="NoSpacing"/>
              <w:rPr>
                <w:rStyle w:val="normaltextrun"/>
                <w:rFonts w:ascii="SassoonPrimary" w:hAnsi="SassoonPrimary"/>
                <w:color w:val="0070C0"/>
                <w:sz w:val="19"/>
                <w:szCs w:val="19"/>
              </w:rPr>
            </w:pPr>
            <w:r w:rsidRPr="00202A17">
              <w:rPr>
                <w:rStyle w:val="normaltextrun"/>
                <w:rFonts w:ascii="SassoonPrimary" w:hAnsi="SassoonPrimary"/>
                <w:sz w:val="19"/>
                <w:szCs w:val="19"/>
              </w:rPr>
              <w:t>decade</w:t>
            </w:r>
            <w:r w:rsidRPr="00202A17">
              <w:rPr>
                <w:rStyle w:val="normaltextrun"/>
                <w:rFonts w:ascii="SassoonPrimary" w:hAnsi="SassoonPrimary"/>
                <w:color w:val="0070C0"/>
                <w:sz w:val="19"/>
                <w:szCs w:val="19"/>
              </w:rPr>
              <w:t xml:space="preserve"> </w:t>
            </w:r>
          </w:p>
          <w:p w14:paraId="37A84401" w14:textId="77777777" w:rsidR="00F749EB" w:rsidRPr="00202A17" w:rsidRDefault="130900D5"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civilisation </w:t>
            </w:r>
          </w:p>
          <w:p w14:paraId="158981EC" w14:textId="77777777" w:rsidR="00F749EB" w:rsidRPr="00202A17" w:rsidRDefault="130900D5"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century</w:t>
            </w:r>
          </w:p>
          <w:p w14:paraId="1283438B" w14:textId="77777777" w:rsidR="00F749EB" w:rsidRPr="00202A17" w:rsidRDefault="130900D5"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circa </w:t>
            </w:r>
          </w:p>
          <w:p w14:paraId="57DBF944" w14:textId="77777777" w:rsidR="00F749EB" w:rsidRPr="00202A17" w:rsidRDefault="130900D5"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bias</w:t>
            </w:r>
          </w:p>
          <w:p w14:paraId="1DCAFC7D" w14:textId="41FE67AC" w:rsidR="00F749EB" w:rsidRPr="00202A17" w:rsidRDefault="130900D5"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heritage</w:t>
            </w:r>
          </w:p>
          <w:p w14:paraId="6C214C94" w14:textId="4D645984" w:rsidR="00F749EB" w:rsidRPr="00202A17" w:rsidRDefault="00F749EB" w:rsidP="004B773C">
            <w:pPr>
              <w:pStyle w:val="NoSpacing"/>
              <w:rPr>
                <w:rStyle w:val="normaltextrun"/>
                <w:rFonts w:ascii="SassoonPrimary" w:hAnsi="SassoonPrimary"/>
                <w:color w:val="000000"/>
                <w:sz w:val="19"/>
                <w:szCs w:val="19"/>
              </w:rPr>
            </w:pPr>
          </w:p>
        </w:tc>
      </w:tr>
      <w:tr w:rsidR="00F749EB" w:rsidRPr="00202A17" w14:paraId="08076A80" w14:textId="77777777" w:rsidTr="6D01C2F1">
        <w:trPr>
          <w:trHeight w:val="1131"/>
        </w:trPr>
        <w:tc>
          <w:tcPr>
            <w:tcW w:w="1418" w:type="dxa"/>
            <w:vMerge/>
          </w:tcPr>
          <w:p w14:paraId="08F1B4E1" w14:textId="77777777" w:rsidR="00F749EB" w:rsidRPr="00202A17" w:rsidRDefault="00F749EB" w:rsidP="004B773C">
            <w:pPr>
              <w:pStyle w:val="NoSpacing"/>
              <w:rPr>
                <w:rFonts w:ascii="SassoonPrimary" w:hAnsi="SassoonPrimary"/>
                <w:sz w:val="19"/>
                <w:szCs w:val="19"/>
              </w:rPr>
            </w:pPr>
          </w:p>
        </w:tc>
        <w:tc>
          <w:tcPr>
            <w:tcW w:w="2268" w:type="dxa"/>
            <w:vMerge/>
          </w:tcPr>
          <w:p w14:paraId="3BB4C8B2" w14:textId="77777777" w:rsidR="00F749EB" w:rsidRPr="00202A17" w:rsidRDefault="00F749EB" w:rsidP="004B773C">
            <w:pPr>
              <w:pStyle w:val="NoSpacing"/>
              <w:rPr>
                <w:rFonts w:ascii="SassoonPrimary" w:hAnsi="SassoonPrimary"/>
                <w:sz w:val="19"/>
                <w:szCs w:val="19"/>
              </w:rPr>
            </w:pPr>
          </w:p>
        </w:tc>
        <w:tc>
          <w:tcPr>
            <w:tcW w:w="5103" w:type="dxa"/>
            <w:vMerge/>
          </w:tcPr>
          <w:p w14:paraId="21842DE8" w14:textId="77777777" w:rsidR="00F749EB" w:rsidRPr="00202A17" w:rsidRDefault="00F749EB" w:rsidP="004B773C">
            <w:pPr>
              <w:pStyle w:val="NoSpacing"/>
              <w:rPr>
                <w:rStyle w:val="normaltextrun"/>
                <w:rFonts w:ascii="SassoonPrimary" w:hAnsi="SassoonPrimary" w:cs="Segoe UI"/>
                <w:b/>
                <w:sz w:val="19"/>
                <w:szCs w:val="19"/>
              </w:rPr>
            </w:pPr>
          </w:p>
        </w:tc>
        <w:tc>
          <w:tcPr>
            <w:tcW w:w="4111" w:type="dxa"/>
            <w:gridSpan w:val="2"/>
          </w:tcPr>
          <w:p w14:paraId="7176E199" w14:textId="77777777" w:rsidR="00F749EB" w:rsidRPr="00202A17" w:rsidRDefault="00F749EB" w:rsidP="004B773C">
            <w:pPr>
              <w:pStyle w:val="NoSpacing"/>
              <w:rPr>
                <w:rFonts w:ascii="SassoonPrimary" w:hAnsi="SassoonPrimary"/>
                <w:b/>
                <w:sz w:val="19"/>
                <w:szCs w:val="19"/>
              </w:rPr>
            </w:pPr>
            <w:r w:rsidRPr="00202A17">
              <w:rPr>
                <w:rFonts w:ascii="SassoonPrimary" w:hAnsi="SassoonPrimary"/>
                <w:b/>
                <w:sz w:val="19"/>
                <w:szCs w:val="19"/>
              </w:rPr>
              <w:t>Chronology</w:t>
            </w:r>
          </w:p>
          <w:p w14:paraId="66E1DD91" w14:textId="15B19399" w:rsidR="00F749EB" w:rsidRPr="00202A17" w:rsidRDefault="003C233B" w:rsidP="004D327A">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6.</w:t>
            </w:r>
            <w:r w:rsidR="00DF07CE">
              <w:rPr>
                <w:rFonts w:ascii="SassoonPrimary" w:eastAsia="Times New Roman" w:hAnsi="SassoonPrimary" w:cs="Arial"/>
                <w:color w:val="303030"/>
                <w:sz w:val="19"/>
                <w:szCs w:val="19"/>
                <w:shd w:val="clear" w:color="auto" w:fill="FFFFFF"/>
                <w:lang w:eastAsia="en-GB"/>
              </w:rPr>
              <w:t>24</w:t>
            </w:r>
            <w:r w:rsidRPr="00202A17">
              <w:rPr>
                <w:rFonts w:ascii="SassoonPrimary" w:eastAsia="Times New Roman" w:hAnsi="SassoonPrimary" w:cs="Arial"/>
                <w:color w:val="303030"/>
                <w:sz w:val="19"/>
                <w:szCs w:val="19"/>
                <w:shd w:val="clear" w:color="auto" w:fill="FFFFFF"/>
                <w:lang w:eastAsia="en-GB"/>
              </w:rPr>
              <w:t xml:space="preserve"> </w:t>
            </w:r>
            <w:r w:rsidR="004D327A" w:rsidRPr="00202A17">
              <w:rPr>
                <w:rFonts w:ascii="SassoonPrimary" w:eastAsia="Times New Roman" w:hAnsi="SassoonPrimary" w:cs="Arial"/>
                <w:color w:val="303030"/>
                <w:sz w:val="19"/>
                <w:szCs w:val="19"/>
                <w:shd w:val="clear" w:color="auto" w:fill="FFFFFF"/>
                <w:lang w:eastAsia="en-GB"/>
              </w:rPr>
              <w:t>To know t</w:t>
            </w:r>
            <w:r w:rsidR="00F749EB" w:rsidRPr="00202A17">
              <w:rPr>
                <w:rFonts w:ascii="SassoonPrimary" w:eastAsia="Times New Roman" w:hAnsi="SassoonPrimary" w:cs="Arial"/>
                <w:color w:val="303030"/>
                <w:sz w:val="19"/>
                <w:szCs w:val="19"/>
                <w:shd w:val="clear" w:color="auto" w:fill="FFFFFF"/>
                <w:lang w:eastAsia="en-GB"/>
              </w:rPr>
              <w:t>imelines demonstrate the chronology and links between key civilisations, events and significant inventions in world history.</w:t>
            </w:r>
            <w:r w:rsidR="00F749EB" w:rsidRPr="00202A17">
              <w:rPr>
                <w:rFonts w:ascii="Calibri" w:eastAsia="Times New Roman" w:hAnsi="Calibri" w:cs="Calibri"/>
                <w:sz w:val="19"/>
                <w:szCs w:val="19"/>
                <w:lang w:eastAsia="en-GB"/>
              </w:rPr>
              <w:t> </w:t>
            </w:r>
          </w:p>
        </w:tc>
        <w:tc>
          <w:tcPr>
            <w:tcW w:w="2551" w:type="dxa"/>
            <w:vMerge/>
          </w:tcPr>
          <w:p w14:paraId="01FDFE0A" w14:textId="77777777" w:rsidR="00F749EB" w:rsidRPr="00202A17" w:rsidRDefault="00F749EB" w:rsidP="004B773C">
            <w:pPr>
              <w:pStyle w:val="NoSpacing"/>
              <w:rPr>
                <w:rStyle w:val="normaltextrun"/>
                <w:rFonts w:ascii="SassoonPrimary" w:hAnsi="SassoonPrimary"/>
                <w:color w:val="000000"/>
                <w:sz w:val="19"/>
                <w:szCs w:val="19"/>
              </w:rPr>
            </w:pPr>
          </w:p>
        </w:tc>
      </w:tr>
      <w:tr w:rsidR="00F749EB" w:rsidRPr="00202A17" w14:paraId="58940953" w14:textId="77777777" w:rsidTr="6D01C2F1">
        <w:trPr>
          <w:trHeight w:val="1762"/>
        </w:trPr>
        <w:tc>
          <w:tcPr>
            <w:tcW w:w="1418" w:type="dxa"/>
            <w:vMerge/>
          </w:tcPr>
          <w:p w14:paraId="7D2E5DA3" w14:textId="77777777" w:rsidR="00F749EB" w:rsidRPr="00202A17" w:rsidRDefault="00F749EB" w:rsidP="004B773C">
            <w:pPr>
              <w:pStyle w:val="NoSpacing"/>
              <w:rPr>
                <w:rFonts w:ascii="SassoonPrimary" w:hAnsi="SassoonPrimary"/>
                <w:sz w:val="19"/>
                <w:szCs w:val="19"/>
              </w:rPr>
            </w:pPr>
          </w:p>
        </w:tc>
        <w:tc>
          <w:tcPr>
            <w:tcW w:w="2268" w:type="dxa"/>
            <w:vMerge/>
          </w:tcPr>
          <w:p w14:paraId="76CB239B" w14:textId="77777777" w:rsidR="00F749EB" w:rsidRPr="00202A17" w:rsidRDefault="00F749EB" w:rsidP="004B773C">
            <w:pPr>
              <w:pStyle w:val="NoSpacing"/>
              <w:rPr>
                <w:rFonts w:ascii="SassoonPrimary" w:hAnsi="SassoonPrimary"/>
                <w:sz w:val="19"/>
                <w:szCs w:val="19"/>
              </w:rPr>
            </w:pPr>
          </w:p>
        </w:tc>
        <w:tc>
          <w:tcPr>
            <w:tcW w:w="5103" w:type="dxa"/>
            <w:vMerge/>
          </w:tcPr>
          <w:p w14:paraId="6A21F900" w14:textId="77777777" w:rsidR="00F749EB" w:rsidRPr="00202A17" w:rsidRDefault="00F749EB" w:rsidP="004B773C">
            <w:pPr>
              <w:pStyle w:val="NoSpacing"/>
              <w:rPr>
                <w:rStyle w:val="normaltextrun"/>
                <w:rFonts w:ascii="SassoonPrimary" w:hAnsi="SassoonPrimary" w:cs="Segoe UI"/>
                <w:b/>
                <w:sz w:val="19"/>
                <w:szCs w:val="19"/>
              </w:rPr>
            </w:pPr>
          </w:p>
        </w:tc>
        <w:tc>
          <w:tcPr>
            <w:tcW w:w="4111" w:type="dxa"/>
            <w:gridSpan w:val="2"/>
          </w:tcPr>
          <w:p w14:paraId="6D29BE10" w14:textId="77777777" w:rsidR="00F749EB" w:rsidRPr="00202A17" w:rsidRDefault="00F749EB" w:rsidP="00F749EB">
            <w:pPr>
              <w:pStyle w:val="NoSpacing"/>
              <w:rPr>
                <w:rFonts w:ascii="SassoonPrimary" w:hAnsi="SassoonPrimary"/>
                <w:b/>
                <w:sz w:val="19"/>
                <w:szCs w:val="19"/>
              </w:rPr>
            </w:pPr>
            <w:r w:rsidRPr="00202A17">
              <w:rPr>
                <w:rFonts w:ascii="SassoonPrimary" w:hAnsi="SassoonPrimary"/>
                <w:b/>
                <w:sz w:val="19"/>
                <w:szCs w:val="19"/>
              </w:rPr>
              <w:t xml:space="preserve">Legacy </w:t>
            </w:r>
          </w:p>
          <w:p w14:paraId="345A7368" w14:textId="553AC509" w:rsidR="00F749EB" w:rsidRPr="00202A17" w:rsidRDefault="003C233B" w:rsidP="004D327A">
            <w:pPr>
              <w:pStyle w:val="NoSpacing"/>
              <w:rPr>
                <w:rFonts w:ascii="SassoonPrimary" w:hAnsi="SassoonPrimary"/>
                <w:b/>
                <w:sz w:val="19"/>
                <w:szCs w:val="19"/>
              </w:rPr>
            </w:pPr>
            <w:r w:rsidRPr="00202A17">
              <w:rPr>
                <w:rFonts w:ascii="SassoonPrimary" w:eastAsia="Times New Roman" w:hAnsi="SassoonPrimary" w:cs="Arial"/>
                <w:color w:val="303030"/>
                <w:sz w:val="19"/>
                <w:szCs w:val="19"/>
                <w:shd w:val="clear" w:color="auto" w:fill="FFFFFF"/>
                <w:lang w:eastAsia="en-GB"/>
              </w:rPr>
              <w:t>6.</w:t>
            </w:r>
            <w:r w:rsidR="00DF07CE">
              <w:rPr>
                <w:rFonts w:ascii="SassoonPrimary" w:eastAsia="Times New Roman" w:hAnsi="SassoonPrimary" w:cs="Arial"/>
                <w:color w:val="303030"/>
                <w:sz w:val="19"/>
                <w:szCs w:val="19"/>
                <w:shd w:val="clear" w:color="auto" w:fill="FFFFFF"/>
                <w:lang w:eastAsia="en-GB"/>
              </w:rPr>
              <w:t>25</w:t>
            </w:r>
            <w:r w:rsidRPr="00202A17">
              <w:rPr>
                <w:rFonts w:ascii="SassoonPrimary" w:eastAsia="Times New Roman" w:hAnsi="SassoonPrimary" w:cs="Arial"/>
                <w:color w:val="303030"/>
                <w:sz w:val="19"/>
                <w:szCs w:val="19"/>
                <w:shd w:val="clear" w:color="auto" w:fill="FFFFFF"/>
                <w:lang w:eastAsia="en-GB"/>
              </w:rPr>
              <w:t xml:space="preserve"> </w:t>
            </w:r>
            <w:r w:rsidR="004D327A" w:rsidRPr="00202A17">
              <w:rPr>
                <w:rFonts w:ascii="SassoonPrimary" w:eastAsia="Times New Roman" w:hAnsi="SassoonPrimary" w:cs="Arial"/>
                <w:color w:val="303030"/>
                <w:sz w:val="19"/>
                <w:szCs w:val="19"/>
                <w:shd w:val="clear" w:color="auto" w:fill="FFFFFF"/>
                <w:lang w:eastAsia="en-GB"/>
              </w:rPr>
              <w:t>To know h</w:t>
            </w:r>
            <w:r w:rsidR="00F749EB" w:rsidRPr="00202A17">
              <w:rPr>
                <w:rFonts w:ascii="SassoonPrimary" w:eastAsia="Times New Roman" w:hAnsi="SassoonPrimary" w:cs="Arial"/>
                <w:color w:val="303030"/>
                <w:sz w:val="19"/>
                <w:szCs w:val="19"/>
                <w:shd w:val="clear" w:color="auto" w:fill="FFFFFF"/>
                <w:lang w:eastAsia="en-GB"/>
              </w:rPr>
              <w:t>istorical narratives can include descriptions of long and short-term causes and consequences of an event; highlight the actions of significant individuals and explain how significant events caused great change over time.</w:t>
            </w:r>
            <w:r w:rsidR="00F749EB" w:rsidRPr="00202A17">
              <w:rPr>
                <w:rFonts w:ascii="Calibri" w:eastAsia="Times New Roman" w:hAnsi="Calibri" w:cs="Calibri"/>
                <w:sz w:val="19"/>
                <w:szCs w:val="19"/>
                <w:lang w:eastAsia="en-GB"/>
              </w:rPr>
              <w:t> </w:t>
            </w:r>
          </w:p>
        </w:tc>
        <w:tc>
          <w:tcPr>
            <w:tcW w:w="2551" w:type="dxa"/>
            <w:vMerge/>
          </w:tcPr>
          <w:p w14:paraId="0D0A20AB" w14:textId="77777777" w:rsidR="00F749EB" w:rsidRPr="00202A17" w:rsidRDefault="00F749EB" w:rsidP="004B773C">
            <w:pPr>
              <w:pStyle w:val="NoSpacing"/>
              <w:rPr>
                <w:rStyle w:val="normaltextrun"/>
                <w:rFonts w:ascii="SassoonPrimary" w:hAnsi="SassoonPrimary"/>
                <w:color w:val="000000"/>
                <w:sz w:val="19"/>
                <w:szCs w:val="19"/>
              </w:rPr>
            </w:pPr>
          </w:p>
        </w:tc>
      </w:tr>
      <w:tr w:rsidR="00F749EB" w:rsidRPr="00202A17" w14:paraId="642B632E" w14:textId="77777777" w:rsidTr="6D01C2F1">
        <w:trPr>
          <w:trHeight w:val="4271"/>
        </w:trPr>
        <w:tc>
          <w:tcPr>
            <w:tcW w:w="1418" w:type="dxa"/>
            <w:vMerge/>
          </w:tcPr>
          <w:p w14:paraId="1F8D7211" w14:textId="77777777" w:rsidR="00F749EB" w:rsidRPr="00202A17" w:rsidRDefault="00F749EB" w:rsidP="004B773C">
            <w:pPr>
              <w:pStyle w:val="NoSpacing"/>
              <w:rPr>
                <w:rFonts w:ascii="SassoonPrimary" w:hAnsi="SassoonPrimary"/>
                <w:sz w:val="19"/>
                <w:szCs w:val="19"/>
              </w:rPr>
            </w:pPr>
          </w:p>
        </w:tc>
        <w:tc>
          <w:tcPr>
            <w:tcW w:w="2268" w:type="dxa"/>
            <w:vMerge/>
          </w:tcPr>
          <w:p w14:paraId="105DBE2D" w14:textId="77777777" w:rsidR="00F749EB" w:rsidRPr="00202A17" w:rsidRDefault="00F749EB" w:rsidP="004B773C">
            <w:pPr>
              <w:pStyle w:val="NoSpacing"/>
              <w:rPr>
                <w:rFonts w:ascii="SassoonPrimary" w:hAnsi="SassoonPrimary"/>
                <w:sz w:val="19"/>
                <w:szCs w:val="19"/>
              </w:rPr>
            </w:pPr>
          </w:p>
        </w:tc>
        <w:tc>
          <w:tcPr>
            <w:tcW w:w="5103" w:type="dxa"/>
            <w:vMerge/>
          </w:tcPr>
          <w:p w14:paraId="77557DED" w14:textId="77777777" w:rsidR="00F749EB" w:rsidRPr="00202A17" w:rsidRDefault="00F749EB" w:rsidP="004B773C">
            <w:pPr>
              <w:pStyle w:val="NoSpacing"/>
              <w:rPr>
                <w:rStyle w:val="normaltextrun"/>
                <w:rFonts w:ascii="SassoonPrimary" w:hAnsi="SassoonPrimary" w:cs="Segoe UI"/>
                <w:b/>
                <w:sz w:val="19"/>
                <w:szCs w:val="19"/>
              </w:rPr>
            </w:pPr>
          </w:p>
        </w:tc>
        <w:tc>
          <w:tcPr>
            <w:tcW w:w="4111" w:type="dxa"/>
            <w:gridSpan w:val="2"/>
          </w:tcPr>
          <w:p w14:paraId="6142A12B" w14:textId="77777777" w:rsidR="00F749EB" w:rsidRPr="00202A17" w:rsidRDefault="00F749EB" w:rsidP="00F749EB">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25CCF0C9" w14:textId="63719CB1" w:rsidR="00F749EB" w:rsidRPr="00202A17" w:rsidRDefault="003C233B" w:rsidP="004D327A">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6.</w:t>
            </w:r>
            <w:r w:rsidR="00DF07CE">
              <w:rPr>
                <w:rFonts w:ascii="SassoonPrimary" w:eastAsia="Times New Roman" w:hAnsi="SassoonPrimary" w:cs="Arial"/>
                <w:color w:val="303030"/>
                <w:sz w:val="19"/>
                <w:szCs w:val="19"/>
                <w:shd w:val="clear" w:color="auto" w:fill="FFFFFF"/>
                <w:lang w:eastAsia="en-GB"/>
              </w:rPr>
              <w:t>26</w:t>
            </w:r>
            <w:r w:rsidRPr="00202A17">
              <w:rPr>
                <w:rFonts w:ascii="SassoonPrimary" w:eastAsia="Times New Roman" w:hAnsi="SassoonPrimary" w:cs="Arial"/>
                <w:color w:val="303030"/>
                <w:sz w:val="19"/>
                <w:szCs w:val="19"/>
                <w:shd w:val="clear" w:color="auto" w:fill="FFFFFF"/>
                <w:lang w:eastAsia="en-GB"/>
              </w:rPr>
              <w:t xml:space="preserve"> </w:t>
            </w:r>
            <w:r w:rsidR="004D327A" w:rsidRPr="00202A17">
              <w:rPr>
                <w:rFonts w:ascii="SassoonPrimary" w:eastAsia="Times New Roman" w:hAnsi="SassoonPrimary" w:cs="Arial"/>
                <w:color w:val="303030"/>
                <w:sz w:val="19"/>
                <w:szCs w:val="19"/>
                <w:shd w:val="clear" w:color="auto" w:fill="FFFFFF"/>
                <w:lang w:eastAsia="en-GB"/>
              </w:rPr>
              <w:t>To know d</w:t>
            </w:r>
            <w:r w:rsidR="00F749EB" w:rsidRPr="00202A17">
              <w:rPr>
                <w:rFonts w:ascii="SassoonPrimary" w:eastAsia="Times New Roman" w:hAnsi="SassoonPrimary" w:cs="Arial"/>
                <w:color w:val="303030"/>
                <w:sz w:val="19"/>
                <w:szCs w:val="19"/>
                <w:shd w:val="clear" w:color="auto" w:fill="FFFFFF"/>
                <w:lang w:eastAsia="en-GB"/>
              </w:rPr>
              <w:t>ecisions are influenced by the cultural context of the day, which may be different to the cultural context today, and should be</w:t>
            </w:r>
            <w:r w:rsidR="00F749EB" w:rsidRPr="00202A17">
              <w:rPr>
                <w:rFonts w:ascii="Calibri" w:eastAsia="Times New Roman" w:hAnsi="Calibri" w:cs="Calibri"/>
                <w:color w:val="303030"/>
                <w:sz w:val="19"/>
                <w:szCs w:val="19"/>
                <w:shd w:val="clear" w:color="auto" w:fill="FFFFFF"/>
                <w:lang w:eastAsia="en-GB"/>
              </w:rPr>
              <w:t> </w:t>
            </w:r>
            <w:proofErr w:type="gramStart"/>
            <w:r w:rsidR="00F749EB" w:rsidRPr="00202A17">
              <w:rPr>
                <w:rFonts w:ascii="SassoonPrimary" w:eastAsia="Times New Roman" w:hAnsi="SassoonPrimary" w:cs="Arial"/>
                <w:color w:val="303030"/>
                <w:sz w:val="19"/>
                <w:szCs w:val="19"/>
                <w:shd w:val="clear" w:color="auto" w:fill="FFFFFF"/>
                <w:lang w:eastAsia="en-GB"/>
              </w:rPr>
              <w:t>taken into account</w:t>
            </w:r>
            <w:proofErr w:type="gramEnd"/>
            <w:r w:rsidR="00F749EB" w:rsidRPr="00202A17">
              <w:rPr>
                <w:rFonts w:ascii="Calibri" w:eastAsia="Times New Roman" w:hAnsi="Calibri" w:cs="Calibri"/>
                <w:color w:val="303030"/>
                <w:sz w:val="19"/>
                <w:szCs w:val="19"/>
                <w:shd w:val="clear" w:color="auto" w:fill="FFFFFF"/>
                <w:lang w:eastAsia="en-GB"/>
              </w:rPr>
              <w:t> </w:t>
            </w:r>
            <w:r w:rsidR="00F749EB" w:rsidRPr="00202A17">
              <w:rPr>
                <w:rFonts w:ascii="SassoonPrimary" w:eastAsia="Times New Roman" w:hAnsi="SassoonPrimary" w:cs="Arial"/>
                <w:color w:val="303030"/>
                <w:sz w:val="19"/>
                <w:szCs w:val="19"/>
                <w:shd w:val="clear" w:color="auto" w:fill="FFFFFF"/>
                <w:lang w:eastAsia="en-GB"/>
              </w:rPr>
              <w:t>when making a judgement about the actions of historical individuals.</w:t>
            </w:r>
            <w:r w:rsidR="00F749EB" w:rsidRPr="00202A17">
              <w:rPr>
                <w:rFonts w:ascii="Calibri" w:eastAsia="Times New Roman" w:hAnsi="Calibri" w:cs="Calibri"/>
                <w:sz w:val="19"/>
                <w:szCs w:val="19"/>
                <w:lang w:eastAsia="en-GB"/>
              </w:rPr>
              <w:t> </w:t>
            </w:r>
          </w:p>
        </w:tc>
        <w:tc>
          <w:tcPr>
            <w:tcW w:w="2551" w:type="dxa"/>
          </w:tcPr>
          <w:p w14:paraId="413A04C0" w14:textId="77777777" w:rsidR="00F749EB" w:rsidRPr="00202A17" w:rsidRDefault="00F749EB" w:rsidP="004B773C">
            <w:pPr>
              <w:pStyle w:val="NoSpacing"/>
              <w:rPr>
                <w:rStyle w:val="normaltextrun"/>
                <w:rFonts w:ascii="SassoonPrimary" w:hAnsi="SassoonPrimary"/>
                <w:b/>
                <w:sz w:val="19"/>
                <w:szCs w:val="19"/>
              </w:rPr>
            </w:pPr>
            <w:r w:rsidRPr="00202A17">
              <w:rPr>
                <w:rStyle w:val="normaltextrun"/>
                <w:rFonts w:ascii="SassoonPrimary" w:hAnsi="SassoonPrimary"/>
                <w:b/>
                <w:sz w:val="19"/>
                <w:szCs w:val="19"/>
              </w:rPr>
              <w:t>pre-history</w:t>
            </w:r>
          </w:p>
          <w:p w14:paraId="67A617CC" w14:textId="194742D7" w:rsidR="00F749EB" w:rsidRDefault="00DF07CE" w:rsidP="004B773C">
            <w:pPr>
              <w:pStyle w:val="NoSpacing"/>
              <w:rPr>
                <w:rStyle w:val="normaltextrun"/>
                <w:rFonts w:ascii="SassoonPrimary" w:hAnsi="SassoonPrimary"/>
                <w:b/>
                <w:sz w:val="19"/>
                <w:szCs w:val="19"/>
              </w:rPr>
            </w:pPr>
            <w:r>
              <w:rPr>
                <w:rStyle w:val="normaltextrun"/>
                <w:rFonts w:ascii="SassoonPrimary" w:hAnsi="SassoonPrimary"/>
                <w:b/>
                <w:sz w:val="19"/>
                <w:szCs w:val="19"/>
              </w:rPr>
              <w:t>scholar</w:t>
            </w:r>
          </w:p>
          <w:p w14:paraId="5DDBE5B6" w14:textId="1C4B09E9" w:rsidR="00DF07CE" w:rsidRPr="00202A17" w:rsidRDefault="00DF07CE" w:rsidP="004B773C">
            <w:pPr>
              <w:pStyle w:val="NoSpacing"/>
              <w:rPr>
                <w:rStyle w:val="normaltextrun"/>
                <w:rFonts w:ascii="SassoonPrimary" w:hAnsi="SassoonPrimary"/>
                <w:b/>
                <w:sz w:val="19"/>
                <w:szCs w:val="19"/>
              </w:rPr>
            </w:pPr>
            <w:r>
              <w:rPr>
                <w:rStyle w:val="normaltextrun"/>
                <w:rFonts w:ascii="SassoonPrimary" w:hAnsi="SassoonPrimary"/>
                <w:b/>
                <w:sz w:val="19"/>
                <w:szCs w:val="19"/>
              </w:rPr>
              <w:t>Wisdom</w:t>
            </w:r>
          </w:p>
          <w:p w14:paraId="6F7AA75B" w14:textId="260D0BCD" w:rsidR="00F749EB" w:rsidRPr="00202A17" w:rsidRDefault="00DF07CE" w:rsidP="004B773C">
            <w:pPr>
              <w:pStyle w:val="NoSpacing"/>
              <w:rPr>
                <w:rStyle w:val="normaltextrun"/>
                <w:rFonts w:ascii="SassoonPrimary" w:hAnsi="SassoonPrimary"/>
                <w:b/>
                <w:sz w:val="19"/>
                <w:szCs w:val="19"/>
              </w:rPr>
            </w:pPr>
            <w:r>
              <w:rPr>
                <w:rStyle w:val="normaltextrun"/>
                <w:rFonts w:ascii="SassoonPrimary" w:hAnsi="SassoonPrimary"/>
                <w:b/>
                <w:sz w:val="19"/>
                <w:szCs w:val="19"/>
              </w:rPr>
              <w:t>caliphate</w:t>
            </w:r>
          </w:p>
          <w:p w14:paraId="59507730" w14:textId="2E99E5B6" w:rsidR="00F749EB" w:rsidRPr="00202A17" w:rsidRDefault="00F749EB"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warrior [Y4]</w:t>
            </w:r>
          </w:p>
          <w:p w14:paraId="423E1EAB" w14:textId="5EEADE40" w:rsidR="00F749EB" w:rsidRPr="00202A17" w:rsidRDefault="00F749EB" w:rsidP="00DF07CE">
            <w:pPr>
              <w:pStyle w:val="NoSpacing"/>
              <w:rPr>
                <w:rStyle w:val="normaltextrun"/>
                <w:rFonts w:ascii="SassoonPrimary" w:hAnsi="SassoonPrimary"/>
                <w:b/>
                <w:sz w:val="19"/>
                <w:szCs w:val="19"/>
              </w:rPr>
            </w:pPr>
          </w:p>
        </w:tc>
      </w:tr>
      <w:tr w:rsidR="004D327A" w:rsidRPr="00202A17" w14:paraId="315ADDF8" w14:textId="77777777" w:rsidTr="6D01C2F1">
        <w:trPr>
          <w:trHeight w:val="983"/>
        </w:trPr>
        <w:tc>
          <w:tcPr>
            <w:tcW w:w="1418" w:type="dxa"/>
            <w:vMerge w:val="restart"/>
          </w:tcPr>
          <w:p w14:paraId="5B13CD04" w14:textId="77777777" w:rsidR="004D327A" w:rsidRPr="00202A17" w:rsidRDefault="004D327A" w:rsidP="004B773C">
            <w:pPr>
              <w:pStyle w:val="NoSpacing"/>
              <w:rPr>
                <w:rFonts w:ascii="SassoonPrimary" w:hAnsi="SassoonPrimary"/>
                <w:sz w:val="19"/>
                <w:szCs w:val="19"/>
              </w:rPr>
            </w:pPr>
          </w:p>
        </w:tc>
        <w:tc>
          <w:tcPr>
            <w:tcW w:w="2268" w:type="dxa"/>
            <w:vMerge w:val="restart"/>
          </w:tcPr>
          <w:p w14:paraId="01D7EC16" w14:textId="77777777" w:rsidR="004D327A" w:rsidRPr="00202A17" w:rsidRDefault="004D327A" w:rsidP="004B773C">
            <w:pPr>
              <w:pStyle w:val="NoSpacing"/>
              <w:rPr>
                <w:rFonts w:ascii="SassoonPrimary" w:hAnsi="SassoonPrimary"/>
                <w:sz w:val="19"/>
                <w:szCs w:val="19"/>
              </w:rPr>
            </w:pPr>
            <w:r w:rsidRPr="00202A17">
              <w:rPr>
                <w:rFonts w:ascii="SassoonPrimary" w:hAnsi="SassoonPrimary"/>
                <w:sz w:val="19"/>
                <w:szCs w:val="19"/>
              </w:rPr>
              <w:t xml:space="preserve">Pupils should be taught about: </w:t>
            </w:r>
          </w:p>
          <w:p w14:paraId="5388B9BE" w14:textId="39EB734C" w:rsidR="004D327A" w:rsidRPr="00202A17" w:rsidRDefault="004D327A" w:rsidP="003C233B">
            <w:pPr>
              <w:pStyle w:val="NoSpacing"/>
              <w:numPr>
                <w:ilvl w:val="0"/>
                <w:numId w:val="4"/>
              </w:numPr>
              <w:rPr>
                <w:rFonts w:ascii="SassoonPrimary" w:hAnsi="SassoonPrimary"/>
                <w:sz w:val="19"/>
                <w:szCs w:val="19"/>
              </w:rPr>
            </w:pPr>
            <w:r w:rsidRPr="00202A17">
              <w:rPr>
                <w:rFonts w:ascii="SassoonPrimary" w:hAnsi="SassoonPrimary"/>
                <w:sz w:val="19"/>
                <w:szCs w:val="19"/>
              </w:rPr>
              <w:t>a study of an aspect of history or a site dating from a period beyond 1066 that is significant in the locality</w:t>
            </w:r>
          </w:p>
        </w:tc>
        <w:tc>
          <w:tcPr>
            <w:tcW w:w="5103" w:type="dxa"/>
            <w:vMerge w:val="restart"/>
            <w:shd w:val="clear" w:color="auto" w:fill="auto"/>
          </w:tcPr>
          <w:p w14:paraId="76E2CB59" w14:textId="77777777" w:rsidR="004D327A" w:rsidRPr="00202A17" w:rsidRDefault="004D327A" w:rsidP="004D327A">
            <w:pPr>
              <w:pStyle w:val="NoSpacing"/>
              <w:jc w:val="center"/>
              <w:rPr>
                <w:rFonts w:ascii="SassoonPrimary" w:hAnsi="SassoonPrimary" w:cs="Arial,Italic"/>
                <w:b/>
                <w:iCs/>
                <w:sz w:val="19"/>
                <w:szCs w:val="19"/>
              </w:rPr>
            </w:pPr>
            <w:r w:rsidRPr="00202A17">
              <w:rPr>
                <w:rFonts w:ascii="SassoonPrimary" w:hAnsi="SassoonPrimary" w:cs="Arial,Italic"/>
                <w:b/>
                <w:iCs/>
                <w:sz w:val="19"/>
                <w:szCs w:val="19"/>
              </w:rPr>
              <w:t>A local history study – the influence of the Victorians in Derbyshire</w:t>
            </w:r>
          </w:p>
          <w:p w14:paraId="6611C491" w14:textId="6443812F" w:rsidR="009B6844" w:rsidRPr="00202A17" w:rsidRDefault="2DDEE393" w:rsidP="2DDEE393">
            <w:pPr>
              <w:pStyle w:val="NoSpacing"/>
              <w:rPr>
                <w:rFonts w:ascii="SassoonPrimary" w:hAnsi="SassoonPrimary" w:cs="Arial,Italic"/>
                <w:sz w:val="19"/>
                <w:szCs w:val="19"/>
              </w:rPr>
            </w:pPr>
            <w:r w:rsidRPr="2DDEE393">
              <w:rPr>
                <w:rStyle w:val="normaltextrun"/>
                <w:rFonts w:ascii="SassoonPrimary" w:hAnsi="SassoonPrimary" w:cs="Arial"/>
                <w:color w:val="303030"/>
                <w:sz w:val="19"/>
                <w:szCs w:val="19"/>
              </w:rPr>
              <w:t>6.1</w:t>
            </w:r>
            <w:r w:rsidR="00DF07CE">
              <w:rPr>
                <w:rStyle w:val="normaltextrun"/>
                <w:rFonts w:ascii="SassoonPrimary" w:hAnsi="SassoonPrimary" w:cs="Arial"/>
                <w:color w:val="303030"/>
                <w:sz w:val="19"/>
                <w:szCs w:val="19"/>
              </w:rPr>
              <w:t>5</w:t>
            </w:r>
            <w:r w:rsidRPr="2DDEE393">
              <w:rPr>
                <w:rStyle w:val="normaltextrun"/>
                <w:rFonts w:ascii="SassoonPrimary" w:hAnsi="SassoonPrimary" w:cs="Arial"/>
                <w:color w:val="303030"/>
                <w:sz w:val="19"/>
                <w:szCs w:val="19"/>
              </w:rPr>
              <w:t xml:space="preserve"> To know The Victorian’s significances to Matlock Bath. </w:t>
            </w:r>
            <w:r w:rsidRPr="2DDEE393">
              <w:rPr>
                <w:rFonts w:ascii="SassoonPrimary" w:hAnsi="SassoonPrimary" w:cs="Arial,Italic"/>
                <w:sz w:val="19"/>
                <w:szCs w:val="19"/>
              </w:rPr>
              <w:t>[Geo Y2 Spring 2/ Y5 Autumn 1 – 5.2]</w:t>
            </w:r>
          </w:p>
          <w:p w14:paraId="2CCBE99D" w14:textId="3836495D" w:rsidR="004D327A" w:rsidRPr="00202A17" w:rsidRDefault="62E6E7FF" w:rsidP="004B773C">
            <w:pPr>
              <w:pStyle w:val="NoSpacing"/>
              <w:rPr>
                <w:rStyle w:val="normaltextrun"/>
                <w:rFonts w:ascii="SassoonPrimary" w:hAnsi="SassoonPrimary"/>
                <w:color w:val="000000"/>
                <w:sz w:val="19"/>
                <w:szCs w:val="19"/>
                <w:shd w:val="clear" w:color="auto" w:fill="C5E0B3"/>
              </w:rPr>
            </w:pPr>
            <w:r w:rsidRPr="62E6E7FF">
              <w:rPr>
                <w:rStyle w:val="normaltextrun"/>
                <w:rFonts w:ascii="SassoonPrimary" w:hAnsi="SassoonPrimary" w:cs="Arial"/>
                <w:color w:val="303030"/>
                <w:sz w:val="19"/>
                <w:szCs w:val="19"/>
              </w:rPr>
              <w:t>6.1</w:t>
            </w:r>
            <w:r w:rsidR="00DF07CE">
              <w:rPr>
                <w:rStyle w:val="normaltextrun"/>
                <w:rFonts w:ascii="SassoonPrimary" w:hAnsi="SassoonPrimary" w:cs="Arial"/>
                <w:color w:val="303030"/>
                <w:sz w:val="19"/>
                <w:szCs w:val="19"/>
              </w:rPr>
              <w:t>6</w:t>
            </w:r>
            <w:r w:rsidRPr="62E6E7FF">
              <w:rPr>
                <w:rStyle w:val="normaltextrun"/>
                <w:rFonts w:ascii="SassoonPrimary" w:hAnsi="SassoonPrimary" w:cs="Arial"/>
                <w:color w:val="303030"/>
                <w:sz w:val="19"/>
                <w:szCs w:val="19"/>
              </w:rPr>
              <w:t xml:space="preserve"> To know decisions are influenced by the cultural context of the day (Matlock Baths during the Victorian era), which may be different to the cultural context today (Matlock Baths use today, and should be</w:t>
            </w:r>
            <w:r w:rsidRPr="62E6E7FF">
              <w:rPr>
                <w:rStyle w:val="normaltextrun"/>
                <w:rFonts w:ascii="Calibri" w:hAnsi="Calibri" w:cs="Calibri"/>
                <w:color w:val="303030"/>
                <w:sz w:val="19"/>
                <w:szCs w:val="19"/>
              </w:rPr>
              <w:t> </w:t>
            </w:r>
            <w:proofErr w:type="gramStart"/>
            <w:r w:rsidRPr="62E6E7FF">
              <w:rPr>
                <w:rStyle w:val="advancedproofingissue"/>
                <w:rFonts w:ascii="SassoonPrimary" w:hAnsi="SassoonPrimary" w:cs="Arial"/>
                <w:color w:val="303030"/>
                <w:sz w:val="19"/>
                <w:szCs w:val="19"/>
              </w:rPr>
              <w:t>taken into account</w:t>
            </w:r>
            <w:proofErr w:type="gramEnd"/>
            <w:r w:rsidRPr="62E6E7FF">
              <w:rPr>
                <w:rStyle w:val="normaltextrun"/>
                <w:rFonts w:ascii="Calibri" w:hAnsi="Calibri" w:cs="Calibri"/>
                <w:color w:val="303030"/>
                <w:sz w:val="19"/>
                <w:szCs w:val="19"/>
              </w:rPr>
              <w:t> </w:t>
            </w:r>
            <w:r w:rsidRPr="62E6E7FF">
              <w:rPr>
                <w:rStyle w:val="normaltextrun"/>
                <w:rFonts w:ascii="SassoonPrimary" w:hAnsi="SassoonPrimary" w:cs="Arial"/>
                <w:color w:val="303030"/>
                <w:sz w:val="19"/>
                <w:szCs w:val="19"/>
              </w:rPr>
              <w:t>when making a judgement about the actions of historical individuals.</w:t>
            </w:r>
          </w:p>
          <w:p w14:paraId="55DBD9B1" w14:textId="1A7C6A56" w:rsidR="004D327A" w:rsidRPr="00202A17" w:rsidRDefault="003C233B" w:rsidP="004B773C">
            <w:pPr>
              <w:pStyle w:val="NoSpacing"/>
              <w:rPr>
                <w:rFonts w:ascii="SassoonPrimary" w:hAnsi="SassoonPrimary" w:cs="Arial,Italic"/>
                <w:iCs/>
                <w:sz w:val="19"/>
                <w:szCs w:val="19"/>
              </w:rPr>
            </w:pPr>
            <w:r w:rsidRPr="00202A17">
              <w:rPr>
                <w:rFonts w:ascii="SassoonPrimary" w:hAnsi="SassoonPrimary" w:cs="Arial,Italic"/>
                <w:iCs/>
                <w:sz w:val="19"/>
                <w:szCs w:val="19"/>
              </w:rPr>
              <w:t>6.1</w:t>
            </w:r>
            <w:r w:rsidR="00DF07CE">
              <w:rPr>
                <w:rFonts w:ascii="SassoonPrimary" w:hAnsi="SassoonPrimary" w:cs="Arial,Italic"/>
                <w:iCs/>
                <w:sz w:val="19"/>
                <w:szCs w:val="19"/>
              </w:rPr>
              <w:t>7</w:t>
            </w:r>
            <w:r w:rsidRPr="00202A17">
              <w:rPr>
                <w:rFonts w:ascii="SassoonPrimary" w:hAnsi="SassoonPrimary" w:cs="Arial,Italic"/>
                <w:iCs/>
                <w:sz w:val="19"/>
                <w:szCs w:val="19"/>
              </w:rPr>
              <w:t xml:space="preserve"> </w:t>
            </w:r>
            <w:r w:rsidR="004D327A" w:rsidRPr="00202A17">
              <w:rPr>
                <w:rFonts w:ascii="SassoonPrimary" w:hAnsi="SassoonPrimary" w:cs="Arial,Italic"/>
                <w:iCs/>
                <w:sz w:val="19"/>
                <w:szCs w:val="19"/>
              </w:rPr>
              <w:t>To know how Queen Victoria impacted on Matlock and record knowledge and understanding in a var</w:t>
            </w:r>
            <w:r w:rsidRPr="00202A17">
              <w:rPr>
                <w:rFonts w:ascii="SassoonPrimary" w:hAnsi="SassoonPrimary" w:cs="Arial,Italic"/>
                <w:iCs/>
                <w:sz w:val="19"/>
                <w:szCs w:val="19"/>
              </w:rPr>
              <w:t xml:space="preserve">iety </w:t>
            </w:r>
            <w:r w:rsidR="004D327A" w:rsidRPr="00202A17">
              <w:rPr>
                <w:rFonts w:ascii="SassoonPrimary" w:hAnsi="SassoonPrimary" w:cs="Arial,Italic"/>
                <w:iCs/>
                <w:sz w:val="19"/>
                <w:szCs w:val="19"/>
              </w:rPr>
              <w:t>of ways, using dates and key terms appropriately.</w:t>
            </w:r>
          </w:p>
          <w:p w14:paraId="7BD30121" w14:textId="7C1C1757" w:rsidR="00151840" w:rsidRPr="00202A17" w:rsidRDefault="62E6E7FF" w:rsidP="62E6E7FF">
            <w:pPr>
              <w:pStyle w:val="NoSpacing"/>
              <w:rPr>
                <w:rFonts w:ascii="SassoonPrimary" w:hAnsi="SassoonPrimary" w:cs="Arial,Italic"/>
                <w:sz w:val="19"/>
                <w:szCs w:val="19"/>
              </w:rPr>
            </w:pPr>
            <w:r w:rsidRPr="62E6E7FF">
              <w:rPr>
                <w:rFonts w:ascii="SassoonPrimary" w:hAnsi="SassoonPrimary" w:cs="Arial,Italic"/>
                <w:sz w:val="19"/>
                <w:szCs w:val="19"/>
              </w:rPr>
              <w:t>6.1</w:t>
            </w:r>
            <w:r w:rsidR="00DF07CE">
              <w:rPr>
                <w:rFonts w:ascii="SassoonPrimary" w:hAnsi="SassoonPrimary" w:cs="Arial,Italic"/>
                <w:sz w:val="19"/>
                <w:szCs w:val="19"/>
              </w:rPr>
              <w:t>8</w:t>
            </w:r>
            <w:r w:rsidRPr="62E6E7FF">
              <w:rPr>
                <w:rFonts w:ascii="SassoonPrimary" w:hAnsi="SassoonPrimary" w:cs="Arial,Italic"/>
                <w:sz w:val="19"/>
                <w:szCs w:val="19"/>
              </w:rPr>
              <w:t xml:space="preserve"> To know how the industry impacted on Matlock Bath and record knowledge and understanding in a variety of ways, using dates and key terms appropriately.</w:t>
            </w:r>
          </w:p>
          <w:p w14:paraId="3601FC20" w14:textId="2739FF62" w:rsidR="004D327A" w:rsidRPr="00202A17" w:rsidRDefault="003C233B" w:rsidP="004B773C">
            <w:pPr>
              <w:pStyle w:val="NoSpacing"/>
              <w:rPr>
                <w:rFonts w:ascii="SassoonPrimary" w:hAnsi="SassoonPrimary" w:cs="Arial,Italic"/>
                <w:iCs/>
                <w:sz w:val="19"/>
                <w:szCs w:val="19"/>
              </w:rPr>
            </w:pPr>
            <w:r w:rsidRPr="00202A17">
              <w:rPr>
                <w:rFonts w:ascii="SassoonPrimary" w:hAnsi="SassoonPrimary" w:cs="Arial,Italic"/>
                <w:iCs/>
                <w:sz w:val="19"/>
                <w:szCs w:val="19"/>
              </w:rPr>
              <w:t>6.1</w:t>
            </w:r>
            <w:r w:rsidR="00DF07CE">
              <w:rPr>
                <w:rFonts w:ascii="SassoonPrimary" w:hAnsi="SassoonPrimary" w:cs="Arial,Italic"/>
                <w:iCs/>
                <w:sz w:val="19"/>
                <w:szCs w:val="19"/>
              </w:rPr>
              <w:t>9</w:t>
            </w:r>
            <w:r w:rsidRPr="00202A17">
              <w:rPr>
                <w:rFonts w:ascii="SassoonPrimary" w:hAnsi="SassoonPrimary" w:cs="Arial,Italic"/>
                <w:iCs/>
                <w:sz w:val="19"/>
                <w:szCs w:val="19"/>
              </w:rPr>
              <w:t xml:space="preserve"> </w:t>
            </w:r>
            <w:r w:rsidR="004D327A" w:rsidRPr="00202A17">
              <w:rPr>
                <w:rFonts w:ascii="SassoonPrimary" w:hAnsi="SassoonPrimary" w:cs="Arial,Italic"/>
                <w:iCs/>
                <w:sz w:val="19"/>
                <w:szCs w:val="19"/>
              </w:rPr>
              <w:t xml:space="preserve">To know </w:t>
            </w:r>
            <w:r w:rsidR="009B6844" w:rsidRPr="00202A17">
              <w:rPr>
                <w:rStyle w:val="normaltextrun"/>
                <w:rFonts w:ascii="SassoonPrimary" w:hAnsi="SassoonPrimary" w:cs="Arial"/>
                <w:color w:val="303030"/>
                <w:sz w:val="19"/>
                <w:szCs w:val="19"/>
              </w:rPr>
              <w:t>a</w:t>
            </w:r>
            <w:r w:rsidR="004D327A" w:rsidRPr="00202A17">
              <w:rPr>
                <w:rStyle w:val="normaltextrun"/>
                <w:rFonts w:ascii="SassoonPrimary" w:hAnsi="SassoonPrimary" w:cs="Arial"/>
                <w:color w:val="303030"/>
                <w:sz w:val="19"/>
                <w:szCs w:val="19"/>
              </w:rPr>
              <w:t>spects of history that can be</w:t>
            </w:r>
            <w:r w:rsidR="004D327A" w:rsidRPr="00202A17">
              <w:rPr>
                <w:rStyle w:val="normaltextrun"/>
                <w:rFonts w:ascii="Calibri" w:hAnsi="Calibri" w:cs="Calibri"/>
                <w:color w:val="303030"/>
                <w:sz w:val="19"/>
                <w:szCs w:val="19"/>
              </w:rPr>
              <w:t> </w:t>
            </w:r>
            <w:r w:rsidR="004D327A" w:rsidRPr="00202A17">
              <w:rPr>
                <w:rStyle w:val="advancedproofingissue"/>
                <w:rFonts w:ascii="SassoonPrimary" w:hAnsi="SassoonPrimary" w:cs="Arial"/>
                <w:color w:val="303030"/>
                <w:sz w:val="19"/>
                <w:szCs w:val="19"/>
              </w:rPr>
              <w:t xml:space="preserve">compared and contrasted and demonstrate an understanding </w:t>
            </w:r>
            <w:r w:rsidR="004D327A" w:rsidRPr="00202A17">
              <w:rPr>
                <w:rFonts w:ascii="SassoonPrimary" w:hAnsi="SassoonPrimary" w:cs="Arial,Italic"/>
                <w:iCs/>
                <w:sz w:val="19"/>
                <w:szCs w:val="19"/>
              </w:rPr>
              <w:t>of some of the similarities and differences between different periods</w:t>
            </w:r>
            <w:r w:rsidR="009B6844" w:rsidRPr="00202A17">
              <w:rPr>
                <w:rFonts w:ascii="SassoonPrimary" w:hAnsi="SassoonPrimary" w:cs="Arial,Italic"/>
                <w:iCs/>
                <w:sz w:val="19"/>
                <w:szCs w:val="19"/>
              </w:rPr>
              <w:t xml:space="preserve"> (Matlock during the Victorian era and today</w:t>
            </w:r>
            <w:r w:rsidR="004D327A" w:rsidRPr="00202A17">
              <w:rPr>
                <w:rFonts w:ascii="SassoonPrimary" w:hAnsi="SassoonPrimary" w:cs="Arial,Italic"/>
                <w:iCs/>
                <w:sz w:val="19"/>
                <w:szCs w:val="19"/>
              </w:rPr>
              <w:t>.</w:t>
            </w:r>
          </w:p>
          <w:p w14:paraId="5A3F358C" w14:textId="45F61792" w:rsidR="004D327A" w:rsidRPr="00202A17" w:rsidRDefault="004D327A" w:rsidP="004B773C">
            <w:pPr>
              <w:pStyle w:val="NoSpacing"/>
              <w:rPr>
                <w:rFonts w:ascii="SassoonPrimary" w:hAnsi="SassoonPrimary" w:cs="Arial,Italic"/>
                <w:iCs/>
                <w:sz w:val="19"/>
                <w:szCs w:val="19"/>
              </w:rPr>
            </w:pPr>
          </w:p>
          <w:p w14:paraId="05323298" w14:textId="77777777" w:rsidR="004D327A" w:rsidRPr="00202A17" w:rsidRDefault="004D327A" w:rsidP="004D327A">
            <w:pPr>
              <w:pStyle w:val="NoSpacing"/>
              <w:jc w:val="center"/>
              <w:rPr>
                <w:rStyle w:val="normaltextrun"/>
                <w:rFonts w:ascii="SassoonPrimary" w:hAnsi="SassoonPrimary" w:cs="Segoe UI"/>
                <w:b/>
                <w:sz w:val="19"/>
                <w:szCs w:val="19"/>
              </w:rPr>
            </w:pPr>
          </w:p>
        </w:tc>
        <w:tc>
          <w:tcPr>
            <w:tcW w:w="4111" w:type="dxa"/>
            <w:gridSpan w:val="2"/>
          </w:tcPr>
          <w:p w14:paraId="71CB91F6" w14:textId="1C26D541" w:rsidR="004D327A" w:rsidRPr="00202A17" w:rsidRDefault="003C233B" w:rsidP="004B773C">
            <w:pPr>
              <w:pStyle w:val="NoSpacing"/>
              <w:rPr>
                <w:rFonts w:ascii="SassoonPrimary" w:hAnsi="SassoonPrimary"/>
                <w:sz w:val="19"/>
                <w:szCs w:val="19"/>
              </w:rPr>
            </w:pPr>
            <w:r w:rsidRPr="00202A17">
              <w:rPr>
                <w:rFonts w:ascii="SassoonPrimary" w:hAnsi="SassoonPrimary"/>
                <w:sz w:val="19"/>
                <w:szCs w:val="19"/>
              </w:rPr>
              <w:t>6.</w:t>
            </w:r>
            <w:r w:rsidR="00DF07CE">
              <w:rPr>
                <w:rFonts w:ascii="SassoonPrimary" w:hAnsi="SassoonPrimary"/>
                <w:sz w:val="19"/>
                <w:szCs w:val="19"/>
              </w:rPr>
              <w:t>27</w:t>
            </w:r>
            <w:r w:rsidRPr="00202A17">
              <w:rPr>
                <w:rFonts w:ascii="SassoonPrimary" w:hAnsi="SassoonPrimary"/>
                <w:sz w:val="19"/>
                <w:szCs w:val="19"/>
              </w:rPr>
              <w:t xml:space="preserve"> </w:t>
            </w:r>
            <w:r w:rsidR="004D327A" w:rsidRPr="00202A17">
              <w:rPr>
                <w:rFonts w:ascii="SassoonPrimary" w:hAnsi="SassoonPrimary"/>
                <w:sz w:val="19"/>
                <w:szCs w:val="19"/>
              </w:rPr>
              <w:t>To write a non-chronological report</w:t>
            </w:r>
            <w:r w:rsidR="00151840" w:rsidRPr="00202A17">
              <w:rPr>
                <w:rFonts w:ascii="SassoonPrimary" w:hAnsi="SassoonPrimary"/>
                <w:sz w:val="19"/>
                <w:szCs w:val="19"/>
              </w:rPr>
              <w:t xml:space="preserve"> about the use influence that Victorian Britain had on Matlock Bath. </w:t>
            </w:r>
          </w:p>
        </w:tc>
        <w:tc>
          <w:tcPr>
            <w:tcW w:w="2551" w:type="dxa"/>
            <w:vMerge w:val="restart"/>
          </w:tcPr>
          <w:p w14:paraId="0C18C24A" w14:textId="77777777" w:rsidR="004D327A" w:rsidRPr="00202A17" w:rsidRDefault="004D327A"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change</w:t>
            </w:r>
          </w:p>
          <w:p w14:paraId="2CE241E3" w14:textId="77777777" w:rsidR="004D327A" w:rsidRPr="00202A17" w:rsidRDefault="004D327A"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impact</w:t>
            </w:r>
          </w:p>
          <w:p w14:paraId="7F06735C" w14:textId="77777777" w:rsidR="004D327A" w:rsidRPr="00202A17" w:rsidRDefault="004D327A"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artefact</w:t>
            </w:r>
          </w:p>
          <w:p w14:paraId="35847EB8" w14:textId="77777777" w:rsidR="004D327A" w:rsidRPr="00202A17" w:rsidRDefault="004D327A" w:rsidP="004B773C">
            <w:pPr>
              <w:pStyle w:val="NoSpacing"/>
              <w:rPr>
                <w:rFonts w:ascii="SassoonPrimary" w:hAnsi="SassoonPrimary"/>
                <w:sz w:val="19"/>
                <w:szCs w:val="19"/>
              </w:rPr>
            </w:pPr>
            <w:r w:rsidRPr="00202A17">
              <w:rPr>
                <w:rFonts w:ascii="SassoonPrimary" w:hAnsi="SassoonPrimary"/>
                <w:sz w:val="19"/>
                <w:szCs w:val="19"/>
              </w:rPr>
              <w:t xml:space="preserve">chronology </w:t>
            </w:r>
          </w:p>
          <w:p w14:paraId="36FE1AB5" w14:textId="77777777" w:rsidR="004D327A" w:rsidRPr="00202A17" w:rsidRDefault="004D327A" w:rsidP="004B773C">
            <w:pPr>
              <w:pStyle w:val="NoSpacing"/>
              <w:rPr>
                <w:rFonts w:ascii="SassoonPrimary" w:hAnsi="SassoonPrimary"/>
                <w:sz w:val="19"/>
                <w:szCs w:val="19"/>
              </w:rPr>
            </w:pPr>
            <w:r w:rsidRPr="00202A17">
              <w:rPr>
                <w:rFonts w:ascii="SassoonPrimary" w:hAnsi="SassoonPrimary"/>
                <w:sz w:val="19"/>
                <w:szCs w:val="19"/>
              </w:rPr>
              <w:t>era</w:t>
            </w:r>
          </w:p>
          <w:p w14:paraId="4D535EA1" w14:textId="77777777" w:rsidR="004D327A" w:rsidRPr="00202A17" w:rsidRDefault="004D327A" w:rsidP="004B773C">
            <w:pPr>
              <w:pStyle w:val="NoSpacing"/>
              <w:rPr>
                <w:rFonts w:ascii="SassoonPrimary" w:hAnsi="SassoonPrimary"/>
                <w:sz w:val="19"/>
                <w:szCs w:val="19"/>
              </w:rPr>
            </w:pPr>
            <w:r w:rsidRPr="00202A17">
              <w:rPr>
                <w:rFonts w:ascii="SassoonPrimary" w:hAnsi="SassoonPrimary"/>
                <w:sz w:val="19"/>
                <w:szCs w:val="19"/>
              </w:rPr>
              <w:t>CE (common era)</w:t>
            </w:r>
          </w:p>
          <w:p w14:paraId="12622E44" w14:textId="77777777" w:rsidR="004D327A" w:rsidRPr="00202A17" w:rsidRDefault="004D327A" w:rsidP="004B773C">
            <w:pPr>
              <w:pStyle w:val="NoSpacing"/>
              <w:rPr>
                <w:rFonts w:ascii="SassoonPrimary" w:hAnsi="SassoonPrimary"/>
                <w:sz w:val="19"/>
                <w:szCs w:val="19"/>
              </w:rPr>
            </w:pPr>
            <w:r w:rsidRPr="00202A17">
              <w:rPr>
                <w:rFonts w:ascii="SassoonPrimary" w:hAnsi="SassoonPrimary"/>
                <w:sz w:val="19"/>
                <w:szCs w:val="19"/>
              </w:rPr>
              <w:t xml:space="preserve">ancient </w:t>
            </w:r>
          </w:p>
          <w:p w14:paraId="5B95B022" w14:textId="77777777" w:rsidR="004D327A" w:rsidRPr="00202A17" w:rsidRDefault="004D327A" w:rsidP="004B773C">
            <w:pPr>
              <w:pStyle w:val="NoSpacing"/>
              <w:rPr>
                <w:rStyle w:val="contextualspellingandgrammarerror"/>
                <w:rFonts w:ascii="SassoonPrimary" w:hAnsi="SassoonPrimary"/>
                <w:color w:val="0070C0"/>
                <w:sz w:val="19"/>
                <w:szCs w:val="19"/>
              </w:rPr>
            </w:pPr>
            <w:r w:rsidRPr="00202A17">
              <w:rPr>
                <w:rFonts w:ascii="SassoonPrimary" w:hAnsi="SassoonPrimary"/>
                <w:sz w:val="19"/>
                <w:szCs w:val="19"/>
              </w:rPr>
              <w:t>evidence</w:t>
            </w:r>
            <w:r w:rsidRPr="00202A17">
              <w:rPr>
                <w:rStyle w:val="contextualspellingandgrammarerror"/>
                <w:rFonts w:ascii="SassoonPrimary" w:hAnsi="SassoonPrimary"/>
                <w:color w:val="0070C0"/>
                <w:sz w:val="19"/>
                <w:szCs w:val="19"/>
              </w:rPr>
              <w:t xml:space="preserve"> </w:t>
            </w:r>
          </w:p>
          <w:p w14:paraId="1892E27E" w14:textId="77777777" w:rsidR="004D327A" w:rsidRPr="00202A17" w:rsidRDefault="004D327A" w:rsidP="004B773C">
            <w:pPr>
              <w:pStyle w:val="NoSpacing"/>
              <w:rPr>
                <w:rStyle w:val="normaltextrun"/>
                <w:rFonts w:ascii="SassoonPrimary" w:hAnsi="SassoonPrimary"/>
                <w:sz w:val="19"/>
                <w:szCs w:val="19"/>
              </w:rPr>
            </w:pPr>
            <w:r w:rsidRPr="00202A17">
              <w:rPr>
                <w:rStyle w:val="contextualspellingandgrammarerror"/>
                <w:rFonts w:ascii="SassoonPrimary" w:hAnsi="SassoonPrimary"/>
                <w:sz w:val="19"/>
                <w:szCs w:val="19"/>
              </w:rPr>
              <w:t>eye-witness</w:t>
            </w:r>
          </w:p>
          <w:p w14:paraId="5607C2F4" w14:textId="77777777" w:rsidR="004D327A" w:rsidRPr="00202A17" w:rsidRDefault="004D327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empire</w:t>
            </w:r>
          </w:p>
          <w:p w14:paraId="02CEF9EA" w14:textId="77777777" w:rsidR="004D327A" w:rsidRPr="00202A17" w:rsidRDefault="004D327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society</w:t>
            </w:r>
          </w:p>
          <w:p w14:paraId="59562F5E" w14:textId="77777777" w:rsidR="004D327A" w:rsidRPr="00202A17" w:rsidRDefault="004D327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legacy</w:t>
            </w:r>
          </w:p>
          <w:p w14:paraId="5A640D2E" w14:textId="77777777" w:rsidR="004D327A" w:rsidRPr="00202A17" w:rsidRDefault="004D327A"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native</w:t>
            </w:r>
          </w:p>
          <w:p w14:paraId="4B5A7AFF" w14:textId="77777777" w:rsidR="004D327A" w:rsidRPr="00202A17" w:rsidRDefault="004D327A" w:rsidP="004B773C">
            <w:pPr>
              <w:pStyle w:val="NoSpacing"/>
              <w:rPr>
                <w:rStyle w:val="normaltextrun"/>
                <w:rFonts w:ascii="SassoonPrimary" w:hAnsi="SassoonPrimary"/>
                <w:color w:val="000000"/>
                <w:sz w:val="19"/>
                <w:szCs w:val="19"/>
              </w:rPr>
            </w:pPr>
            <w:r w:rsidRPr="00202A17">
              <w:rPr>
                <w:rStyle w:val="normaltextrun"/>
                <w:rFonts w:ascii="SassoonPrimary" w:hAnsi="SassoonPrimary"/>
                <w:color w:val="000000"/>
                <w:sz w:val="19"/>
                <w:szCs w:val="19"/>
              </w:rPr>
              <w:t xml:space="preserve">settlement </w:t>
            </w:r>
          </w:p>
          <w:p w14:paraId="692D67F1" w14:textId="77777777" w:rsidR="004D327A" w:rsidRPr="00202A17" w:rsidRDefault="004D327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class</w:t>
            </w:r>
          </w:p>
          <w:p w14:paraId="0DF98A8E" w14:textId="77777777" w:rsidR="004D327A" w:rsidRPr="00202A17" w:rsidRDefault="004D327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generation</w:t>
            </w:r>
          </w:p>
          <w:p w14:paraId="394522AF" w14:textId="77777777" w:rsidR="004D327A" w:rsidRPr="00202A17" w:rsidRDefault="004D327A" w:rsidP="004B773C">
            <w:pPr>
              <w:pStyle w:val="NoSpacing"/>
              <w:rPr>
                <w:rStyle w:val="normaltextrun"/>
                <w:rFonts w:ascii="SassoonPrimary" w:hAnsi="SassoonPrimary"/>
                <w:sz w:val="19"/>
                <w:szCs w:val="19"/>
              </w:rPr>
            </w:pPr>
            <w:r w:rsidRPr="00202A17">
              <w:rPr>
                <w:rStyle w:val="normaltextrun"/>
                <w:rFonts w:ascii="SassoonPrimary" w:hAnsi="SassoonPrimary"/>
                <w:sz w:val="19"/>
                <w:szCs w:val="19"/>
              </w:rPr>
              <w:t>reign</w:t>
            </w:r>
          </w:p>
          <w:p w14:paraId="2C5056C9" w14:textId="77777777" w:rsidR="004D327A" w:rsidRPr="00202A17" w:rsidRDefault="004D327A" w:rsidP="004B773C">
            <w:pPr>
              <w:pStyle w:val="NoSpacing"/>
              <w:rPr>
                <w:rStyle w:val="normaltextrun"/>
                <w:rFonts w:ascii="SassoonPrimary" w:hAnsi="SassoonPrimary"/>
                <w:color w:val="0070C0"/>
                <w:sz w:val="19"/>
                <w:szCs w:val="19"/>
              </w:rPr>
            </w:pPr>
            <w:r w:rsidRPr="00202A17">
              <w:rPr>
                <w:rStyle w:val="normaltextrun"/>
                <w:rFonts w:ascii="SassoonPrimary" w:hAnsi="SassoonPrimary"/>
                <w:sz w:val="19"/>
                <w:szCs w:val="19"/>
              </w:rPr>
              <w:t>decade</w:t>
            </w:r>
            <w:r w:rsidRPr="00202A17">
              <w:rPr>
                <w:rStyle w:val="normaltextrun"/>
                <w:rFonts w:ascii="SassoonPrimary" w:hAnsi="SassoonPrimary"/>
                <w:color w:val="0070C0"/>
                <w:sz w:val="19"/>
                <w:szCs w:val="19"/>
              </w:rPr>
              <w:t xml:space="preserve"> </w:t>
            </w:r>
          </w:p>
          <w:p w14:paraId="211E343D" w14:textId="77777777" w:rsidR="004D327A" w:rsidRPr="00202A17" w:rsidRDefault="09DDFF3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civilisation </w:t>
            </w:r>
          </w:p>
          <w:p w14:paraId="1EC6CC1F" w14:textId="77777777" w:rsidR="004D327A" w:rsidRPr="00202A17" w:rsidRDefault="09DDFF3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century</w:t>
            </w:r>
          </w:p>
          <w:p w14:paraId="4B91916F" w14:textId="77777777" w:rsidR="004D327A" w:rsidRPr="00202A17" w:rsidRDefault="09DDFF3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 xml:space="preserve">circa </w:t>
            </w:r>
          </w:p>
          <w:p w14:paraId="2A8536CD" w14:textId="77777777" w:rsidR="004D327A" w:rsidRPr="00202A17" w:rsidRDefault="09DDFF3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bias</w:t>
            </w:r>
          </w:p>
          <w:p w14:paraId="29AB72AB" w14:textId="1E69EE8A" w:rsidR="004D327A" w:rsidRPr="00202A17" w:rsidRDefault="09DDFF39" w:rsidP="6D01C2F1">
            <w:pPr>
              <w:pStyle w:val="NoSpacing"/>
              <w:rPr>
                <w:rStyle w:val="normaltextrun"/>
                <w:rFonts w:ascii="SassoonPrimary" w:hAnsi="SassoonPrimary"/>
                <w:b/>
                <w:bCs/>
                <w:color w:val="0070C0"/>
                <w:sz w:val="19"/>
                <w:szCs w:val="19"/>
              </w:rPr>
            </w:pPr>
            <w:r w:rsidRPr="6D01C2F1">
              <w:rPr>
                <w:rStyle w:val="normaltextrun"/>
                <w:rFonts w:ascii="SassoonPrimary" w:hAnsi="SassoonPrimary"/>
                <w:b/>
                <w:bCs/>
                <w:color w:val="0070C0"/>
                <w:sz w:val="19"/>
                <w:szCs w:val="19"/>
              </w:rPr>
              <w:t>heritage</w:t>
            </w:r>
          </w:p>
        </w:tc>
      </w:tr>
      <w:tr w:rsidR="004D327A" w:rsidRPr="00202A17" w14:paraId="7A13003C" w14:textId="77777777" w:rsidTr="6D01C2F1">
        <w:trPr>
          <w:trHeight w:val="1438"/>
        </w:trPr>
        <w:tc>
          <w:tcPr>
            <w:tcW w:w="1418" w:type="dxa"/>
            <w:vMerge/>
          </w:tcPr>
          <w:p w14:paraId="02CA1DD0" w14:textId="77777777" w:rsidR="004D327A" w:rsidRPr="00202A17" w:rsidRDefault="004D327A" w:rsidP="004B773C">
            <w:pPr>
              <w:pStyle w:val="NoSpacing"/>
              <w:rPr>
                <w:rFonts w:ascii="SassoonPrimary" w:hAnsi="SassoonPrimary"/>
                <w:sz w:val="19"/>
                <w:szCs w:val="19"/>
              </w:rPr>
            </w:pPr>
          </w:p>
        </w:tc>
        <w:tc>
          <w:tcPr>
            <w:tcW w:w="2268" w:type="dxa"/>
            <w:vMerge/>
          </w:tcPr>
          <w:p w14:paraId="1EE66737" w14:textId="77777777" w:rsidR="004D327A" w:rsidRPr="00202A17" w:rsidRDefault="004D327A" w:rsidP="004B773C">
            <w:pPr>
              <w:pStyle w:val="NoSpacing"/>
              <w:rPr>
                <w:rFonts w:ascii="SassoonPrimary" w:hAnsi="SassoonPrimary"/>
                <w:sz w:val="19"/>
                <w:szCs w:val="19"/>
              </w:rPr>
            </w:pPr>
          </w:p>
        </w:tc>
        <w:tc>
          <w:tcPr>
            <w:tcW w:w="5103" w:type="dxa"/>
            <w:vMerge/>
          </w:tcPr>
          <w:p w14:paraId="08127ABC" w14:textId="77777777" w:rsidR="004D327A" w:rsidRPr="00202A17" w:rsidRDefault="004D327A" w:rsidP="004B773C">
            <w:pPr>
              <w:pStyle w:val="NoSpacing"/>
              <w:rPr>
                <w:rStyle w:val="normaltextrun"/>
                <w:rFonts w:ascii="SassoonPrimary" w:hAnsi="SassoonPrimary"/>
                <w:b/>
                <w:color w:val="000000"/>
                <w:sz w:val="19"/>
                <w:szCs w:val="19"/>
                <w:shd w:val="clear" w:color="auto" w:fill="C5E0B3"/>
              </w:rPr>
            </w:pPr>
          </w:p>
        </w:tc>
        <w:tc>
          <w:tcPr>
            <w:tcW w:w="4111" w:type="dxa"/>
            <w:gridSpan w:val="2"/>
          </w:tcPr>
          <w:p w14:paraId="4CFC0691" w14:textId="77777777" w:rsidR="004D327A" w:rsidRPr="00202A17" w:rsidRDefault="004D327A" w:rsidP="004B773C">
            <w:pPr>
              <w:pStyle w:val="NoSpacing"/>
              <w:rPr>
                <w:rFonts w:ascii="SassoonPrimary" w:hAnsi="SassoonPrimary"/>
                <w:b/>
                <w:sz w:val="19"/>
                <w:szCs w:val="19"/>
              </w:rPr>
            </w:pPr>
            <w:r w:rsidRPr="00202A17">
              <w:rPr>
                <w:rFonts w:ascii="SassoonPrimary" w:hAnsi="SassoonPrimary"/>
                <w:b/>
                <w:sz w:val="19"/>
                <w:szCs w:val="19"/>
              </w:rPr>
              <w:t>Chronology</w:t>
            </w:r>
          </w:p>
          <w:p w14:paraId="47FB28EE" w14:textId="57B11B5A" w:rsidR="004D327A" w:rsidRPr="00202A17" w:rsidRDefault="003C233B" w:rsidP="009B6844">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6.</w:t>
            </w:r>
            <w:r w:rsidR="00DF07CE">
              <w:rPr>
                <w:rFonts w:ascii="SassoonPrimary" w:eastAsia="Times New Roman" w:hAnsi="SassoonPrimary" w:cs="Arial"/>
                <w:color w:val="303030"/>
                <w:sz w:val="19"/>
                <w:szCs w:val="19"/>
                <w:shd w:val="clear" w:color="auto" w:fill="FFFFFF"/>
                <w:lang w:eastAsia="en-GB"/>
              </w:rPr>
              <w:t>28</w:t>
            </w:r>
            <w:r w:rsidRPr="00202A17">
              <w:rPr>
                <w:rFonts w:ascii="SassoonPrimary" w:eastAsia="Times New Roman" w:hAnsi="SassoonPrimary" w:cs="Arial"/>
                <w:color w:val="303030"/>
                <w:sz w:val="19"/>
                <w:szCs w:val="19"/>
                <w:shd w:val="clear" w:color="auto" w:fill="FFFFFF"/>
                <w:lang w:eastAsia="en-GB"/>
              </w:rPr>
              <w:t xml:space="preserve"> </w:t>
            </w:r>
            <w:r w:rsidR="009B6844" w:rsidRPr="00202A17">
              <w:rPr>
                <w:rFonts w:ascii="SassoonPrimary" w:eastAsia="Times New Roman" w:hAnsi="SassoonPrimary" w:cs="Arial"/>
                <w:color w:val="303030"/>
                <w:sz w:val="19"/>
                <w:szCs w:val="19"/>
                <w:shd w:val="clear" w:color="auto" w:fill="FFFFFF"/>
                <w:lang w:eastAsia="en-GB"/>
              </w:rPr>
              <w:t>To know ti</w:t>
            </w:r>
            <w:r w:rsidR="004D327A" w:rsidRPr="00202A17">
              <w:rPr>
                <w:rFonts w:ascii="SassoonPrimary" w:eastAsia="Times New Roman" w:hAnsi="SassoonPrimary" w:cs="Arial"/>
                <w:color w:val="303030"/>
                <w:sz w:val="19"/>
                <w:szCs w:val="19"/>
                <w:shd w:val="clear" w:color="auto" w:fill="FFFFFF"/>
                <w:lang w:eastAsia="en-GB"/>
              </w:rPr>
              <w:t>melines demonstrate the chronology and links between key civilisations, events and significant inventions in world history.</w:t>
            </w:r>
            <w:r w:rsidR="004D327A" w:rsidRPr="00202A17">
              <w:rPr>
                <w:rFonts w:ascii="Calibri" w:eastAsia="Times New Roman" w:hAnsi="Calibri" w:cs="Calibri"/>
                <w:sz w:val="19"/>
                <w:szCs w:val="19"/>
                <w:lang w:eastAsia="en-GB"/>
              </w:rPr>
              <w:t> </w:t>
            </w:r>
          </w:p>
        </w:tc>
        <w:tc>
          <w:tcPr>
            <w:tcW w:w="2551" w:type="dxa"/>
            <w:vMerge/>
          </w:tcPr>
          <w:p w14:paraId="095E19DE" w14:textId="77777777" w:rsidR="004D327A" w:rsidRPr="00202A17" w:rsidRDefault="004D327A" w:rsidP="004B773C">
            <w:pPr>
              <w:pStyle w:val="NoSpacing"/>
              <w:rPr>
                <w:rStyle w:val="normaltextrun"/>
                <w:rFonts w:ascii="SassoonPrimary" w:hAnsi="SassoonPrimary"/>
                <w:color w:val="000000"/>
                <w:sz w:val="19"/>
                <w:szCs w:val="19"/>
              </w:rPr>
            </w:pPr>
          </w:p>
        </w:tc>
      </w:tr>
      <w:tr w:rsidR="004D327A" w:rsidRPr="00202A17" w14:paraId="000FF248" w14:textId="77777777" w:rsidTr="6D01C2F1">
        <w:trPr>
          <w:trHeight w:val="2267"/>
        </w:trPr>
        <w:tc>
          <w:tcPr>
            <w:tcW w:w="1418" w:type="dxa"/>
            <w:vMerge/>
          </w:tcPr>
          <w:p w14:paraId="7AD139D8" w14:textId="77777777" w:rsidR="004D327A" w:rsidRPr="00202A17" w:rsidRDefault="004D327A" w:rsidP="004B773C">
            <w:pPr>
              <w:pStyle w:val="NoSpacing"/>
              <w:rPr>
                <w:rFonts w:ascii="SassoonPrimary" w:hAnsi="SassoonPrimary"/>
                <w:sz w:val="19"/>
                <w:szCs w:val="19"/>
              </w:rPr>
            </w:pPr>
          </w:p>
        </w:tc>
        <w:tc>
          <w:tcPr>
            <w:tcW w:w="2268" w:type="dxa"/>
            <w:vMerge/>
          </w:tcPr>
          <w:p w14:paraId="47A50DFA" w14:textId="77777777" w:rsidR="004D327A" w:rsidRPr="00202A17" w:rsidRDefault="004D327A" w:rsidP="004B773C">
            <w:pPr>
              <w:pStyle w:val="NoSpacing"/>
              <w:rPr>
                <w:rFonts w:ascii="SassoonPrimary" w:hAnsi="SassoonPrimary"/>
                <w:sz w:val="19"/>
                <w:szCs w:val="19"/>
              </w:rPr>
            </w:pPr>
          </w:p>
        </w:tc>
        <w:tc>
          <w:tcPr>
            <w:tcW w:w="5103" w:type="dxa"/>
            <w:vMerge/>
          </w:tcPr>
          <w:p w14:paraId="22160910" w14:textId="77777777" w:rsidR="004D327A" w:rsidRPr="00202A17" w:rsidRDefault="004D327A" w:rsidP="004B773C">
            <w:pPr>
              <w:pStyle w:val="NoSpacing"/>
              <w:rPr>
                <w:rStyle w:val="normaltextrun"/>
                <w:rFonts w:ascii="SassoonPrimary" w:hAnsi="SassoonPrimary"/>
                <w:b/>
                <w:color w:val="000000"/>
                <w:sz w:val="19"/>
                <w:szCs w:val="19"/>
                <w:shd w:val="clear" w:color="auto" w:fill="C5E0B3"/>
              </w:rPr>
            </w:pPr>
          </w:p>
        </w:tc>
        <w:tc>
          <w:tcPr>
            <w:tcW w:w="4111" w:type="dxa"/>
            <w:gridSpan w:val="2"/>
          </w:tcPr>
          <w:p w14:paraId="21158551" w14:textId="77777777" w:rsidR="004D327A" w:rsidRPr="00202A17" w:rsidRDefault="004D327A" w:rsidP="004D327A">
            <w:pPr>
              <w:pStyle w:val="NoSpacing"/>
              <w:rPr>
                <w:rFonts w:ascii="SassoonPrimary" w:hAnsi="SassoonPrimary"/>
                <w:b/>
                <w:sz w:val="19"/>
                <w:szCs w:val="19"/>
              </w:rPr>
            </w:pPr>
            <w:r w:rsidRPr="00202A17">
              <w:rPr>
                <w:rFonts w:ascii="SassoonPrimary" w:hAnsi="SassoonPrimary"/>
                <w:b/>
                <w:sz w:val="19"/>
                <w:szCs w:val="19"/>
              </w:rPr>
              <w:t xml:space="preserve">Legacy </w:t>
            </w:r>
          </w:p>
          <w:p w14:paraId="42666B1A" w14:textId="697AF283" w:rsidR="004D327A" w:rsidRPr="00202A17" w:rsidRDefault="003C233B" w:rsidP="009B6844">
            <w:pPr>
              <w:pStyle w:val="NoSpacing"/>
              <w:rPr>
                <w:rFonts w:ascii="SassoonPrimary" w:hAnsi="SassoonPrimary"/>
                <w:b/>
                <w:sz w:val="19"/>
                <w:szCs w:val="19"/>
              </w:rPr>
            </w:pPr>
            <w:r w:rsidRPr="00202A17">
              <w:rPr>
                <w:rFonts w:ascii="SassoonPrimary" w:eastAsia="Times New Roman" w:hAnsi="SassoonPrimary" w:cs="Arial"/>
                <w:color w:val="303030"/>
                <w:sz w:val="19"/>
                <w:szCs w:val="19"/>
                <w:shd w:val="clear" w:color="auto" w:fill="FFFFFF"/>
                <w:lang w:eastAsia="en-GB"/>
              </w:rPr>
              <w:t>6.</w:t>
            </w:r>
            <w:r w:rsidR="00DF07CE">
              <w:rPr>
                <w:rFonts w:ascii="SassoonPrimary" w:eastAsia="Times New Roman" w:hAnsi="SassoonPrimary" w:cs="Arial"/>
                <w:color w:val="303030"/>
                <w:sz w:val="19"/>
                <w:szCs w:val="19"/>
                <w:shd w:val="clear" w:color="auto" w:fill="FFFFFF"/>
                <w:lang w:eastAsia="en-GB"/>
              </w:rPr>
              <w:t>29</w:t>
            </w:r>
            <w:r w:rsidRPr="00202A17">
              <w:rPr>
                <w:rFonts w:ascii="SassoonPrimary" w:eastAsia="Times New Roman" w:hAnsi="SassoonPrimary" w:cs="Arial"/>
                <w:color w:val="303030"/>
                <w:sz w:val="19"/>
                <w:szCs w:val="19"/>
                <w:shd w:val="clear" w:color="auto" w:fill="FFFFFF"/>
                <w:lang w:eastAsia="en-GB"/>
              </w:rPr>
              <w:t xml:space="preserve"> </w:t>
            </w:r>
            <w:r w:rsidR="009B6844" w:rsidRPr="00202A17">
              <w:rPr>
                <w:rFonts w:ascii="SassoonPrimary" w:eastAsia="Times New Roman" w:hAnsi="SassoonPrimary" w:cs="Arial"/>
                <w:color w:val="303030"/>
                <w:sz w:val="19"/>
                <w:szCs w:val="19"/>
                <w:shd w:val="clear" w:color="auto" w:fill="FFFFFF"/>
                <w:lang w:eastAsia="en-GB"/>
              </w:rPr>
              <w:t>To know h</w:t>
            </w:r>
            <w:r w:rsidR="004D327A" w:rsidRPr="00202A17">
              <w:rPr>
                <w:rFonts w:ascii="SassoonPrimary" w:eastAsia="Times New Roman" w:hAnsi="SassoonPrimary" w:cs="Arial"/>
                <w:color w:val="303030"/>
                <w:sz w:val="19"/>
                <w:szCs w:val="19"/>
                <w:shd w:val="clear" w:color="auto" w:fill="FFFFFF"/>
                <w:lang w:eastAsia="en-GB"/>
              </w:rPr>
              <w:t>istorical narratives can include descriptions of long and short-term causes and consequences of an event; highlight the actions of significant individuals and explain how significant events caused great change over time.</w:t>
            </w:r>
            <w:r w:rsidR="004D327A" w:rsidRPr="00202A17">
              <w:rPr>
                <w:rFonts w:ascii="Calibri" w:eastAsia="Times New Roman" w:hAnsi="Calibri" w:cs="Calibri"/>
                <w:sz w:val="19"/>
                <w:szCs w:val="19"/>
                <w:lang w:eastAsia="en-GB"/>
              </w:rPr>
              <w:t> </w:t>
            </w:r>
          </w:p>
        </w:tc>
        <w:tc>
          <w:tcPr>
            <w:tcW w:w="2551" w:type="dxa"/>
            <w:vMerge/>
          </w:tcPr>
          <w:p w14:paraId="6E279870" w14:textId="77777777" w:rsidR="004D327A" w:rsidRPr="00202A17" w:rsidRDefault="004D327A" w:rsidP="004B773C">
            <w:pPr>
              <w:pStyle w:val="NoSpacing"/>
              <w:rPr>
                <w:rStyle w:val="normaltextrun"/>
                <w:rFonts w:ascii="SassoonPrimary" w:hAnsi="SassoonPrimary"/>
                <w:color w:val="000000"/>
                <w:sz w:val="19"/>
                <w:szCs w:val="19"/>
              </w:rPr>
            </w:pPr>
          </w:p>
        </w:tc>
      </w:tr>
      <w:tr w:rsidR="004D327A" w:rsidRPr="00202A17" w14:paraId="3F49E48B" w14:textId="77777777" w:rsidTr="6D01C2F1">
        <w:trPr>
          <w:trHeight w:val="1518"/>
        </w:trPr>
        <w:tc>
          <w:tcPr>
            <w:tcW w:w="1418" w:type="dxa"/>
            <w:vMerge/>
          </w:tcPr>
          <w:p w14:paraId="45FCEC8A" w14:textId="77777777" w:rsidR="004D327A" w:rsidRPr="00202A17" w:rsidRDefault="004D327A" w:rsidP="004B773C">
            <w:pPr>
              <w:pStyle w:val="NoSpacing"/>
              <w:rPr>
                <w:rFonts w:ascii="SassoonPrimary" w:hAnsi="SassoonPrimary"/>
                <w:sz w:val="19"/>
                <w:szCs w:val="19"/>
              </w:rPr>
            </w:pPr>
          </w:p>
        </w:tc>
        <w:tc>
          <w:tcPr>
            <w:tcW w:w="2268" w:type="dxa"/>
            <w:vMerge/>
          </w:tcPr>
          <w:p w14:paraId="130B55F5" w14:textId="77777777" w:rsidR="004D327A" w:rsidRPr="00202A17" w:rsidRDefault="004D327A" w:rsidP="004B773C">
            <w:pPr>
              <w:pStyle w:val="NoSpacing"/>
              <w:rPr>
                <w:rFonts w:ascii="SassoonPrimary" w:hAnsi="SassoonPrimary"/>
                <w:sz w:val="19"/>
                <w:szCs w:val="19"/>
              </w:rPr>
            </w:pPr>
          </w:p>
        </w:tc>
        <w:tc>
          <w:tcPr>
            <w:tcW w:w="5103" w:type="dxa"/>
            <w:vMerge/>
          </w:tcPr>
          <w:p w14:paraId="34ED5A17" w14:textId="77777777" w:rsidR="004D327A" w:rsidRPr="00202A17" w:rsidRDefault="004D327A" w:rsidP="004B773C">
            <w:pPr>
              <w:pStyle w:val="NoSpacing"/>
              <w:rPr>
                <w:rStyle w:val="normaltextrun"/>
                <w:rFonts w:ascii="SassoonPrimary" w:hAnsi="SassoonPrimary"/>
                <w:b/>
                <w:color w:val="000000"/>
                <w:sz w:val="19"/>
                <w:szCs w:val="19"/>
                <w:shd w:val="clear" w:color="auto" w:fill="C5E0B3"/>
              </w:rPr>
            </w:pPr>
          </w:p>
        </w:tc>
        <w:tc>
          <w:tcPr>
            <w:tcW w:w="4111" w:type="dxa"/>
            <w:gridSpan w:val="2"/>
          </w:tcPr>
          <w:p w14:paraId="3C617AA9" w14:textId="77777777" w:rsidR="004D327A" w:rsidRPr="00202A17" w:rsidRDefault="004D327A" w:rsidP="004D327A">
            <w:pPr>
              <w:pStyle w:val="NoSpacing"/>
              <w:rPr>
                <w:rFonts w:ascii="SassoonPrimary" w:hAnsi="SassoonPrimary"/>
                <w:b/>
                <w:sz w:val="19"/>
                <w:szCs w:val="19"/>
              </w:rPr>
            </w:pPr>
            <w:r w:rsidRPr="00202A17">
              <w:rPr>
                <w:rFonts w:ascii="SassoonPrimary" w:hAnsi="SassoonPrimary"/>
                <w:b/>
                <w:sz w:val="19"/>
                <w:szCs w:val="19"/>
              </w:rPr>
              <w:t xml:space="preserve">Significant People and events </w:t>
            </w:r>
          </w:p>
          <w:p w14:paraId="10A60624" w14:textId="15692FE1" w:rsidR="004D327A" w:rsidRPr="00202A17" w:rsidRDefault="003C233B" w:rsidP="00151840">
            <w:pPr>
              <w:pStyle w:val="NoSpacing"/>
              <w:rPr>
                <w:rFonts w:ascii="SassoonPrimary" w:hAnsi="SassoonPrimary"/>
                <w:sz w:val="19"/>
                <w:szCs w:val="19"/>
              </w:rPr>
            </w:pPr>
            <w:r w:rsidRPr="00202A17">
              <w:rPr>
                <w:rFonts w:ascii="SassoonPrimary" w:eastAsia="Times New Roman" w:hAnsi="SassoonPrimary" w:cs="Arial"/>
                <w:color w:val="303030"/>
                <w:sz w:val="19"/>
                <w:szCs w:val="19"/>
                <w:shd w:val="clear" w:color="auto" w:fill="FFFFFF"/>
                <w:lang w:eastAsia="en-GB"/>
              </w:rPr>
              <w:t>6.</w:t>
            </w:r>
            <w:r w:rsidR="00DF07CE">
              <w:rPr>
                <w:rFonts w:ascii="SassoonPrimary" w:eastAsia="Times New Roman" w:hAnsi="SassoonPrimary" w:cs="Arial"/>
                <w:color w:val="303030"/>
                <w:sz w:val="19"/>
                <w:szCs w:val="19"/>
                <w:shd w:val="clear" w:color="auto" w:fill="FFFFFF"/>
                <w:lang w:eastAsia="en-GB"/>
              </w:rPr>
              <w:t xml:space="preserve">30 </w:t>
            </w:r>
            <w:r w:rsidR="00151840" w:rsidRPr="00202A17">
              <w:rPr>
                <w:rFonts w:ascii="SassoonPrimary" w:eastAsia="Times New Roman" w:hAnsi="SassoonPrimary" w:cs="Arial"/>
                <w:color w:val="303030"/>
                <w:sz w:val="19"/>
                <w:szCs w:val="19"/>
                <w:shd w:val="clear" w:color="auto" w:fill="FFFFFF"/>
                <w:lang w:eastAsia="en-GB"/>
              </w:rPr>
              <w:t>To know d</w:t>
            </w:r>
            <w:r w:rsidR="004D327A" w:rsidRPr="00202A17">
              <w:rPr>
                <w:rFonts w:ascii="SassoonPrimary" w:eastAsia="Times New Roman" w:hAnsi="SassoonPrimary" w:cs="Arial"/>
                <w:color w:val="303030"/>
                <w:sz w:val="19"/>
                <w:szCs w:val="19"/>
                <w:shd w:val="clear" w:color="auto" w:fill="FFFFFF"/>
                <w:lang w:eastAsia="en-GB"/>
              </w:rPr>
              <w:t>ecisions are influenced by the cultural context of the day, which may be different to the cultural context today, and should be</w:t>
            </w:r>
            <w:r w:rsidR="004D327A" w:rsidRPr="00202A17">
              <w:rPr>
                <w:rFonts w:ascii="Calibri" w:eastAsia="Times New Roman" w:hAnsi="Calibri" w:cs="Calibri"/>
                <w:color w:val="303030"/>
                <w:sz w:val="19"/>
                <w:szCs w:val="19"/>
                <w:shd w:val="clear" w:color="auto" w:fill="FFFFFF"/>
                <w:lang w:eastAsia="en-GB"/>
              </w:rPr>
              <w:t> </w:t>
            </w:r>
            <w:r w:rsidR="004D327A" w:rsidRPr="00202A17">
              <w:rPr>
                <w:rFonts w:ascii="SassoonPrimary" w:eastAsia="Times New Roman" w:hAnsi="SassoonPrimary" w:cs="Arial"/>
                <w:color w:val="303030"/>
                <w:sz w:val="19"/>
                <w:szCs w:val="19"/>
                <w:shd w:val="clear" w:color="auto" w:fill="FFFFFF"/>
                <w:lang w:eastAsia="en-GB"/>
              </w:rPr>
              <w:t>taken into account</w:t>
            </w:r>
            <w:r w:rsidR="004D327A" w:rsidRPr="00202A17">
              <w:rPr>
                <w:rFonts w:ascii="Calibri" w:eastAsia="Times New Roman" w:hAnsi="Calibri" w:cs="Calibri"/>
                <w:color w:val="303030"/>
                <w:sz w:val="19"/>
                <w:szCs w:val="19"/>
                <w:shd w:val="clear" w:color="auto" w:fill="FFFFFF"/>
                <w:lang w:eastAsia="en-GB"/>
              </w:rPr>
              <w:t> </w:t>
            </w:r>
            <w:r w:rsidR="004D327A" w:rsidRPr="00202A17">
              <w:rPr>
                <w:rFonts w:ascii="SassoonPrimary" w:eastAsia="Times New Roman" w:hAnsi="SassoonPrimary" w:cs="Arial"/>
                <w:color w:val="303030"/>
                <w:sz w:val="19"/>
                <w:szCs w:val="19"/>
                <w:shd w:val="clear" w:color="auto" w:fill="FFFFFF"/>
                <w:lang w:eastAsia="en-GB"/>
              </w:rPr>
              <w:t>when making a judgement about the actions of historical individuals.</w:t>
            </w:r>
            <w:r w:rsidR="004D327A" w:rsidRPr="00202A17">
              <w:rPr>
                <w:rFonts w:ascii="Calibri" w:eastAsia="Times New Roman" w:hAnsi="Calibri" w:cs="Calibri"/>
                <w:sz w:val="19"/>
                <w:szCs w:val="19"/>
                <w:lang w:eastAsia="en-GB"/>
              </w:rPr>
              <w:t> </w:t>
            </w:r>
          </w:p>
        </w:tc>
        <w:tc>
          <w:tcPr>
            <w:tcW w:w="2551" w:type="dxa"/>
          </w:tcPr>
          <w:p w14:paraId="0C57862E" w14:textId="77777777" w:rsidR="004D327A" w:rsidRPr="00202A17" w:rsidRDefault="004D327A"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Matlock</w:t>
            </w:r>
          </w:p>
          <w:p w14:paraId="14C35BC5" w14:textId="40F6898D" w:rsidR="004D327A" w:rsidRPr="00202A17" w:rsidRDefault="004D327A" w:rsidP="004D327A">
            <w:pPr>
              <w:pStyle w:val="NoSpacing"/>
              <w:rPr>
                <w:rStyle w:val="normaltextrun"/>
                <w:rFonts w:ascii="SassoonPrimary" w:hAnsi="SassoonPrimary"/>
                <w:sz w:val="19"/>
                <w:szCs w:val="19"/>
              </w:rPr>
            </w:pPr>
            <w:r w:rsidRPr="00202A17">
              <w:rPr>
                <w:rStyle w:val="normaltextrun"/>
                <w:rFonts w:ascii="SassoonPrimary" w:hAnsi="SassoonPrimary"/>
                <w:sz w:val="19"/>
                <w:szCs w:val="19"/>
              </w:rPr>
              <w:t>revolution [Y5]</w:t>
            </w:r>
          </w:p>
          <w:p w14:paraId="25A44BDE" w14:textId="4976ACFA" w:rsidR="004D327A" w:rsidRPr="00202A17" w:rsidRDefault="004D327A" w:rsidP="004D327A">
            <w:pPr>
              <w:pStyle w:val="NoSpacing"/>
              <w:rPr>
                <w:rStyle w:val="normaltextrun"/>
                <w:rFonts w:ascii="SassoonPrimary" w:hAnsi="SassoonPrimary"/>
                <w:sz w:val="19"/>
                <w:szCs w:val="19"/>
              </w:rPr>
            </w:pPr>
            <w:r w:rsidRPr="00202A17">
              <w:rPr>
                <w:rStyle w:val="normaltextrun"/>
                <w:rFonts w:ascii="SassoonPrimary" w:hAnsi="SassoonPrimary"/>
                <w:sz w:val="19"/>
                <w:szCs w:val="19"/>
              </w:rPr>
              <w:t>industrial [Y5]</w:t>
            </w:r>
          </w:p>
          <w:p w14:paraId="2AFF3913" w14:textId="4EF9EB61" w:rsidR="004D327A" w:rsidRPr="00202A17" w:rsidRDefault="004D327A" w:rsidP="004D327A">
            <w:pPr>
              <w:pStyle w:val="NoSpacing"/>
              <w:rPr>
                <w:rStyle w:val="normaltextrun"/>
                <w:rFonts w:ascii="SassoonPrimary" w:hAnsi="SassoonPrimary"/>
                <w:sz w:val="19"/>
                <w:szCs w:val="19"/>
              </w:rPr>
            </w:pPr>
            <w:r w:rsidRPr="00202A17">
              <w:rPr>
                <w:rStyle w:val="normaltextrun"/>
                <w:rFonts w:ascii="SassoonPrimary" w:hAnsi="SassoonPrimary"/>
                <w:sz w:val="19"/>
                <w:szCs w:val="19"/>
              </w:rPr>
              <w:t xml:space="preserve">Queen Victoria [Y5] </w:t>
            </w:r>
          </w:p>
          <w:p w14:paraId="1C3D54F0" w14:textId="600B3850" w:rsidR="004D327A" w:rsidRPr="00202A17" w:rsidRDefault="004D327A" w:rsidP="004D327A">
            <w:pPr>
              <w:pStyle w:val="NoSpacing"/>
              <w:rPr>
                <w:rStyle w:val="normaltextrun"/>
                <w:rFonts w:ascii="SassoonPrimary" w:hAnsi="SassoonPrimary"/>
                <w:sz w:val="19"/>
                <w:szCs w:val="19"/>
              </w:rPr>
            </w:pPr>
            <w:r w:rsidRPr="00202A17">
              <w:rPr>
                <w:rStyle w:val="normaltextrun"/>
                <w:rFonts w:ascii="SassoonPrimary" w:hAnsi="SassoonPrimary"/>
                <w:sz w:val="19"/>
                <w:szCs w:val="19"/>
              </w:rPr>
              <w:t>workhouse [Y5]</w:t>
            </w:r>
          </w:p>
          <w:p w14:paraId="77F03627" w14:textId="2D78F22A" w:rsidR="004D327A" w:rsidRPr="00202A17" w:rsidRDefault="004D327A" w:rsidP="004D327A">
            <w:pPr>
              <w:pStyle w:val="NoSpacing"/>
              <w:rPr>
                <w:rStyle w:val="normaltextrun"/>
                <w:rFonts w:ascii="SassoonPrimary" w:hAnsi="SassoonPrimary"/>
                <w:sz w:val="19"/>
                <w:szCs w:val="19"/>
              </w:rPr>
            </w:pPr>
            <w:r w:rsidRPr="00202A17">
              <w:rPr>
                <w:rStyle w:val="normaltextrun"/>
                <w:rFonts w:ascii="SassoonPrimary" w:hAnsi="SassoonPrimary"/>
                <w:sz w:val="19"/>
                <w:szCs w:val="19"/>
              </w:rPr>
              <w:t>education [Y5]</w:t>
            </w:r>
          </w:p>
          <w:p w14:paraId="4C464820" w14:textId="44DDCEE8" w:rsidR="004D327A" w:rsidRPr="00202A17" w:rsidRDefault="004D327A" w:rsidP="004B773C">
            <w:pPr>
              <w:pStyle w:val="NoSpacing"/>
              <w:rPr>
                <w:rStyle w:val="normaltextrun"/>
                <w:rFonts w:ascii="SassoonPrimary" w:hAnsi="SassoonPrimary"/>
                <w:color w:val="000000"/>
                <w:sz w:val="19"/>
                <w:szCs w:val="19"/>
              </w:rPr>
            </w:pPr>
          </w:p>
        </w:tc>
      </w:tr>
      <w:tr w:rsidR="003C233B" w:rsidRPr="00202A17" w14:paraId="3D2514DD" w14:textId="77777777" w:rsidTr="6D01C2F1">
        <w:trPr>
          <w:trHeight w:val="1550"/>
        </w:trPr>
        <w:tc>
          <w:tcPr>
            <w:tcW w:w="1418" w:type="dxa"/>
            <w:vMerge w:val="restart"/>
          </w:tcPr>
          <w:p w14:paraId="06023064" w14:textId="77777777" w:rsidR="003C233B" w:rsidRPr="00202A17" w:rsidRDefault="003C233B" w:rsidP="004B773C">
            <w:pPr>
              <w:pStyle w:val="NoSpacing"/>
              <w:rPr>
                <w:rFonts w:ascii="SassoonPrimary" w:hAnsi="SassoonPrimary"/>
                <w:sz w:val="19"/>
                <w:szCs w:val="19"/>
              </w:rPr>
            </w:pPr>
          </w:p>
        </w:tc>
        <w:tc>
          <w:tcPr>
            <w:tcW w:w="2268" w:type="dxa"/>
            <w:vMerge w:val="restart"/>
          </w:tcPr>
          <w:p w14:paraId="74BD1703" w14:textId="639A6CBD" w:rsidR="003C233B" w:rsidRPr="00202A17" w:rsidRDefault="003C233B" w:rsidP="003C233B">
            <w:pPr>
              <w:pStyle w:val="NoSpacing"/>
              <w:numPr>
                <w:ilvl w:val="0"/>
                <w:numId w:val="4"/>
              </w:numPr>
              <w:rPr>
                <w:rFonts w:ascii="SassoonPrimary" w:hAnsi="SassoonPrimary"/>
                <w:sz w:val="19"/>
                <w:szCs w:val="19"/>
              </w:rPr>
            </w:pPr>
          </w:p>
        </w:tc>
        <w:tc>
          <w:tcPr>
            <w:tcW w:w="5103" w:type="dxa"/>
            <w:vMerge w:val="restart"/>
          </w:tcPr>
          <w:p w14:paraId="22761B4D" w14:textId="364A82CD" w:rsidR="003C233B" w:rsidRPr="00202A17" w:rsidRDefault="003C233B" w:rsidP="004B773C">
            <w:pPr>
              <w:pStyle w:val="NoSpacing"/>
              <w:rPr>
                <w:rStyle w:val="normaltextrun"/>
                <w:rFonts w:ascii="SassoonPrimary" w:hAnsi="SassoonPrimary" w:cs="Segoe UI"/>
                <w:sz w:val="19"/>
                <w:szCs w:val="19"/>
              </w:rPr>
            </w:pPr>
          </w:p>
        </w:tc>
        <w:tc>
          <w:tcPr>
            <w:tcW w:w="4111" w:type="dxa"/>
            <w:gridSpan w:val="2"/>
          </w:tcPr>
          <w:p w14:paraId="28022088" w14:textId="6388BAC7" w:rsidR="003C233B" w:rsidRPr="00202A17" w:rsidRDefault="003C233B" w:rsidP="004B773C">
            <w:pPr>
              <w:pStyle w:val="NoSpacing"/>
              <w:rPr>
                <w:rFonts w:ascii="SassoonPrimary" w:hAnsi="SassoonPrimary"/>
                <w:sz w:val="19"/>
                <w:szCs w:val="19"/>
              </w:rPr>
            </w:pPr>
          </w:p>
        </w:tc>
        <w:tc>
          <w:tcPr>
            <w:tcW w:w="2551" w:type="dxa"/>
            <w:vMerge w:val="restart"/>
          </w:tcPr>
          <w:p w14:paraId="74A6C6C9" w14:textId="77777777" w:rsidR="003C233B" w:rsidRPr="00202A17" w:rsidRDefault="003C233B" w:rsidP="00EF0C51">
            <w:pPr>
              <w:pStyle w:val="NoSpacing"/>
              <w:rPr>
                <w:rStyle w:val="normaltextrun"/>
                <w:rFonts w:ascii="SassoonPrimary" w:hAnsi="SassoonPrimary"/>
                <w:color w:val="000000"/>
                <w:sz w:val="19"/>
                <w:szCs w:val="19"/>
              </w:rPr>
            </w:pPr>
          </w:p>
        </w:tc>
      </w:tr>
      <w:tr w:rsidR="003C233B" w:rsidRPr="00202A17" w14:paraId="2B7FA01C" w14:textId="77777777" w:rsidTr="6D01C2F1">
        <w:trPr>
          <w:trHeight w:val="1973"/>
        </w:trPr>
        <w:tc>
          <w:tcPr>
            <w:tcW w:w="1418" w:type="dxa"/>
            <w:vMerge/>
          </w:tcPr>
          <w:p w14:paraId="03D3113B" w14:textId="77777777" w:rsidR="003C233B" w:rsidRPr="00202A17" w:rsidRDefault="003C233B" w:rsidP="004B773C">
            <w:pPr>
              <w:pStyle w:val="NoSpacing"/>
              <w:rPr>
                <w:rFonts w:ascii="SassoonPrimary" w:hAnsi="SassoonPrimary"/>
                <w:sz w:val="19"/>
                <w:szCs w:val="19"/>
              </w:rPr>
            </w:pPr>
          </w:p>
        </w:tc>
        <w:tc>
          <w:tcPr>
            <w:tcW w:w="2268" w:type="dxa"/>
            <w:vMerge/>
          </w:tcPr>
          <w:p w14:paraId="5348ADCB" w14:textId="77777777" w:rsidR="003C233B" w:rsidRPr="00202A17" w:rsidRDefault="003C233B" w:rsidP="004B773C">
            <w:pPr>
              <w:pStyle w:val="NoSpacing"/>
              <w:rPr>
                <w:rFonts w:ascii="SassoonPrimary" w:hAnsi="SassoonPrimary"/>
                <w:sz w:val="19"/>
                <w:szCs w:val="19"/>
              </w:rPr>
            </w:pPr>
          </w:p>
        </w:tc>
        <w:tc>
          <w:tcPr>
            <w:tcW w:w="5103" w:type="dxa"/>
            <w:vMerge/>
          </w:tcPr>
          <w:p w14:paraId="264028C7" w14:textId="77777777" w:rsidR="003C233B" w:rsidRPr="00202A17" w:rsidRDefault="003C233B" w:rsidP="004B773C">
            <w:pPr>
              <w:pStyle w:val="NoSpacing"/>
              <w:rPr>
                <w:rStyle w:val="normaltextrun"/>
                <w:rFonts w:ascii="SassoonPrimary" w:hAnsi="SassoonPrimary" w:cs="Segoe UI"/>
                <w:b/>
                <w:sz w:val="19"/>
                <w:szCs w:val="19"/>
              </w:rPr>
            </w:pPr>
          </w:p>
        </w:tc>
        <w:tc>
          <w:tcPr>
            <w:tcW w:w="4111" w:type="dxa"/>
            <w:gridSpan w:val="2"/>
          </w:tcPr>
          <w:p w14:paraId="06692094" w14:textId="0F724900" w:rsidR="003C233B" w:rsidRPr="00202A17" w:rsidRDefault="003C233B" w:rsidP="003C233B">
            <w:pPr>
              <w:pStyle w:val="NoSpacing"/>
              <w:rPr>
                <w:rFonts w:ascii="SassoonPrimary" w:hAnsi="SassoonPrimary"/>
                <w:sz w:val="19"/>
                <w:szCs w:val="19"/>
              </w:rPr>
            </w:pPr>
          </w:p>
        </w:tc>
        <w:tc>
          <w:tcPr>
            <w:tcW w:w="2551" w:type="dxa"/>
            <w:vMerge/>
          </w:tcPr>
          <w:p w14:paraId="0A138FC8" w14:textId="77777777" w:rsidR="003C233B" w:rsidRPr="00202A17" w:rsidRDefault="003C233B" w:rsidP="004B773C">
            <w:pPr>
              <w:pStyle w:val="NoSpacing"/>
              <w:rPr>
                <w:rStyle w:val="normaltextrun"/>
                <w:rFonts w:ascii="SassoonPrimary" w:hAnsi="SassoonPrimary"/>
                <w:color w:val="000000"/>
                <w:sz w:val="19"/>
                <w:szCs w:val="19"/>
              </w:rPr>
            </w:pPr>
          </w:p>
        </w:tc>
      </w:tr>
      <w:tr w:rsidR="003C233B" w:rsidRPr="00202A17" w14:paraId="760BEA92" w14:textId="77777777" w:rsidTr="6D01C2F1">
        <w:trPr>
          <w:trHeight w:val="1972"/>
        </w:trPr>
        <w:tc>
          <w:tcPr>
            <w:tcW w:w="1418" w:type="dxa"/>
            <w:vMerge/>
          </w:tcPr>
          <w:p w14:paraId="6A574883" w14:textId="77777777" w:rsidR="003C233B" w:rsidRPr="00202A17" w:rsidRDefault="003C233B" w:rsidP="004B773C">
            <w:pPr>
              <w:pStyle w:val="NoSpacing"/>
              <w:rPr>
                <w:rFonts w:ascii="SassoonPrimary" w:hAnsi="SassoonPrimary"/>
                <w:sz w:val="19"/>
                <w:szCs w:val="19"/>
              </w:rPr>
            </w:pPr>
          </w:p>
        </w:tc>
        <w:tc>
          <w:tcPr>
            <w:tcW w:w="2268" w:type="dxa"/>
            <w:vMerge/>
          </w:tcPr>
          <w:p w14:paraId="3185B6C3" w14:textId="77777777" w:rsidR="003C233B" w:rsidRPr="00202A17" w:rsidRDefault="003C233B" w:rsidP="004B773C">
            <w:pPr>
              <w:pStyle w:val="NoSpacing"/>
              <w:rPr>
                <w:rFonts w:ascii="SassoonPrimary" w:hAnsi="SassoonPrimary"/>
                <w:sz w:val="19"/>
                <w:szCs w:val="19"/>
              </w:rPr>
            </w:pPr>
          </w:p>
        </w:tc>
        <w:tc>
          <w:tcPr>
            <w:tcW w:w="5103" w:type="dxa"/>
            <w:vMerge/>
          </w:tcPr>
          <w:p w14:paraId="71C12344" w14:textId="77777777" w:rsidR="003C233B" w:rsidRPr="00202A17" w:rsidRDefault="003C233B" w:rsidP="004B773C">
            <w:pPr>
              <w:pStyle w:val="NoSpacing"/>
              <w:rPr>
                <w:rStyle w:val="normaltextrun"/>
                <w:rFonts w:ascii="SassoonPrimary" w:hAnsi="SassoonPrimary" w:cs="Segoe UI"/>
                <w:b/>
                <w:sz w:val="19"/>
                <w:szCs w:val="19"/>
              </w:rPr>
            </w:pPr>
          </w:p>
        </w:tc>
        <w:tc>
          <w:tcPr>
            <w:tcW w:w="4111" w:type="dxa"/>
            <w:gridSpan w:val="2"/>
          </w:tcPr>
          <w:p w14:paraId="1972CC09" w14:textId="2E673D46" w:rsidR="003C233B" w:rsidRPr="00202A17" w:rsidRDefault="003C233B" w:rsidP="003C233B">
            <w:pPr>
              <w:pStyle w:val="NoSpacing"/>
              <w:rPr>
                <w:rFonts w:ascii="SassoonPrimary" w:hAnsi="SassoonPrimary"/>
                <w:b/>
                <w:sz w:val="19"/>
                <w:szCs w:val="19"/>
              </w:rPr>
            </w:pPr>
          </w:p>
        </w:tc>
        <w:tc>
          <w:tcPr>
            <w:tcW w:w="2551" w:type="dxa"/>
            <w:vMerge/>
          </w:tcPr>
          <w:p w14:paraId="640A3123" w14:textId="77777777" w:rsidR="003C233B" w:rsidRPr="00202A17" w:rsidRDefault="003C233B" w:rsidP="004B773C">
            <w:pPr>
              <w:pStyle w:val="NoSpacing"/>
              <w:rPr>
                <w:rStyle w:val="normaltextrun"/>
                <w:rFonts w:ascii="SassoonPrimary" w:hAnsi="SassoonPrimary"/>
                <w:color w:val="000000"/>
                <w:sz w:val="19"/>
                <w:szCs w:val="19"/>
              </w:rPr>
            </w:pPr>
          </w:p>
        </w:tc>
      </w:tr>
      <w:tr w:rsidR="003C233B" w:rsidRPr="00202A17" w14:paraId="214CF4A7" w14:textId="77777777" w:rsidTr="6D01C2F1">
        <w:trPr>
          <w:trHeight w:val="2309"/>
        </w:trPr>
        <w:tc>
          <w:tcPr>
            <w:tcW w:w="1418" w:type="dxa"/>
            <w:vMerge/>
          </w:tcPr>
          <w:p w14:paraId="5A2E0B57" w14:textId="77777777" w:rsidR="003C233B" w:rsidRPr="00202A17" w:rsidRDefault="003C233B" w:rsidP="004B773C">
            <w:pPr>
              <w:pStyle w:val="NoSpacing"/>
              <w:rPr>
                <w:rFonts w:ascii="SassoonPrimary" w:hAnsi="SassoonPrimary"/>
                <w:sz w:val="19"/>
                <w:szCs w:val="19"/>
              </w:rPr>
            </w:pPr>
          </w:p>
        </w:tc>
        <w:tc>
          <w:tcPr>
            <w:tcW w:w="2268" w:type="dxa"/>
            <w:vMerge/>
          </w:tcPr>
          <w:p w14:paraId="3375F926" w14:textId="77777777" w:rsidR="003C233B" w:rsidRPr="00202A17" w:rsidRDefault="003C233B" w:rsidP="004B773C">
            <w:pPr>
              <w:pStyle w:val="NoSpacing"/>
              <w:rPr>
                <w:rFonts w:ascii="SassoonPrimary" w:hAnsi="SassoonPrimary"/>
                <w:sz w:val="19"/>
                <w:szCs w:val="19"/>
              </w:rPr>
            </w:pPr>
          </w:p>
        </w:tc>
        <w:tc>
          <w:tcPr>
            <w:tcW w:w="5103" w:type="dxa"/>
            <w:vMerge/>
          </w:tcPr>
          <w:p w14:paraId="4FE3F9E6" w14:textId="77777777" w:rsidR="003C233B" w:rsidRPr="00202A17" w:rsidRDefault="003C233B" w:rsidP="004B773C">
            <w:pPr>
              <w:pStyle w:val="NoSpacing"/>
              <w:rPr>
                <w:rStyle w:val="normaltextrun"/>
                <w:rFonts w:ascii="SassoonPrimary" w:hAnsi="SassoonPrimary" w:cs="Segoe UI"/>
                <w:b/>
                <w:sz w:val="19"/>
                <w:szCs w:val="19"/>
              </w:rPr>
            </w:pPr>
          </w:p>
        </w:tc>
        <w:tc>
          <w:tcPr>
            <w:tcW w:w="4111" w:type="dxa"/>
            <w:gridSpan w:val="2"/>
          </w:tcPr>
          <w:p w14:paraId="77F6D740" w14:textId="10326FAB" w:rsidR="003C233B" w:rsidRPr="00202A17" w:rsidRDefault="003C233B" w:rsidP="003C233B">
            <w:pPr>
              <w:pStyle w:val="NoSpacing"/>
              <w:rPr>
                <w:rFonts w:ascii="SassoonPrimary" w:hAnsi="SassoonPrimary"/>
                <w:sz w:val="19"/>
                <w:szCs w:val="19"/>
              </w:rPr>
            </w:pPr>
          </w:p>
        </w:tc>
        <w:tc>
          <w:tcPr>
            <w:tcW w:w="2551" w:type="dxa"/>
          </w:tcPr>
          <w:p w14:paraId="53ACA544" w14:textId="49A669B7" w:rsidR="003C233B" w:rsidRPr="00202A17" w:rsidRDefault="003C233B" w:rsidP="004B773C">
            <w:pPr>
              <w:pStyle w:val="NoSpacing"/>
              <w:rPr>
                <w:rStyle w:val="normaltextrun"/>
                <w:rFonts w:ascii="SassoonPrimary" w:hAnsi="SassoonPrimary"/>
                <w:b/>
                <w:color w:val="000000"/>
                <w:sz w:val="19"/>
                <w:szCs w:val="19"/>
              </w:rPr>
            </w:pPr>
            <w:r w:rsidRPr="00202A17">
              <w:rPr>
                <w:rStyle w:val="normaltextrun"/>
                <w:rFonts w:ascii="SassoonPrimary" w:hAnsi="SassoonPrimary"/>
                <w:b/>
                <w:color w:val="000000"/>
                <w:sz w:val="19"/>
                <w:szCs w:val="19"/>
              </w:rPr>
              <w:t xml:space="preserve"> </w:t>
            </w:r>
          </w:p>
        </w:tc>
      </w:tr>
    </w:tbl>
    <w:p w14:paraId="529E4843" w14:textId="77777777" w:rsidR="001054E4" w:rsidRPr="00202A17" w:rsidRDefault="001054E4" w:rsidP="0F719414">
      <w:pPr>
        <w:pStyle w:val="NoSpacing"/>
        <w:rPr>
          <w:rFonts w:ascii="SassoonPrimary" w:hAnsi="SassoonPrimary"/>
          <w:sz w:val="19"/>
          <w:szCs w:val="19"/>
        </w:rPr>
      </w:pPr>
    </w:p>
    <w:p w14:paraId="5B659802" w14:textId="050BFA34" w:rsidR="0F719414" w:rsidRDefault="0F719414">
      <w:r w:rsidRPr="0F719414">
        <w:rPr>
          <w:rFonts w:ascii="SassoonPrimary" w:eastAsia="SassoonPrimary" w:hAnsi="SassoonPrimary" w:cs="SassoonPrimary"/>
          <w:sz w:val="19"/>
          <w:szCs w:val="19"/>
          <w:u w:val="single"/>
        </w:rPr>
        <w:t>Key</w:t>
      </w:r>
    </w:p>
    <w:p w14:paraId="6CB8AD8D" w14:textId="2738CF5C" w:rsidR="0F719414" w:rsidRDefault="0F719414">
      <w:r w:rsidRPr="0F719414">
        <w:rPr>
          <w:rFonts w:ascii="SassoonPrimary" w:eastAsia="SassoonPrimary" w:hAnsi="SassoonPrimary" w:cs="SassoonPrimary"/>
          <w:sz w:val="19"/>
          <w:szCs w:val="19"/>
          <w:u w:val="single"/>
        </w:rPr>
        <w:t xml:space="preserve"> </w:t>
      </w:r>
    </w:p>
    <w:p w14:paraId="68C199C9" w14:textId="59280862" w:rsidR="0F719414" w:rsidRDefault="0F719414">
      <w:r w:rsidRPr="0F719414">
        <w:rPr>
          <w:rFonts w:ascii="SassoonPrimary" w:eastAsia="SassoonPrimary" w:hAnsi="SassoonPrimary" w:cs="SassoonPrimary"/>
          <w:sz w:val="19"/>
          <w:szCs w:val="19"/>
        </w:rPr>
        <w:t>Black = substantive knowledge</w:t>
      </w:r>
    </w:p>
    <w:p w14:paraId="73F030C8" w14:textId="638E8A9C" w:rsidR="0F719414" w:rsidRDefault="0F719414">
      <w:r w:rsidRPr="0F719414">
        <w:rPr>
          <w:rFonts w:ascii="SassoonPrimary" w:eastAsia="SassoonPrimary" w:hAnsi="SassoonPrimary" w:cs="SassoonPrimary"/>
          <w:sz w:val="19"/>
          <w:szCs w:val="19"/>
        </w:rPr>
        <w:t xml:space="preserve">Grey = disciplinary knowledge </w:t>
      </w:r>
    </w:p>
    <w:p w14:paraId="42429DDF" w14:textId="5967872D" w:rsidR="0F719414" w:rsidRDefault="0F719414">
      <w:r w:rsidRPr="0F719414">
        <w:rPr>
          <w:rFonts w:ascii="SassoonPrimary" w:eastAsia="SassoonPrimary" w:hAnsi="SassoonPrimary" w:cs="SassoonPrimary"/>
          <w:sz w:val="19"/>
          <w:szCs w:val="19"/>
        </w:rPr>
        <w:t xml:space="preserve">( ) = extra information </w:t>
      </w:r>
    </w:p>
    <w:p w14:paraId="549169CD" w14:textId="08B0C2CB" w:rsidR="0F719414" w:rsidRDefault="0F719414">
      <w:r w:rsidRPr="0F719414">
        <w:rPr>
          <w:rFonts w:ascii="SassoonPrimary" w:eastAsia="SassoonPrimary" w:hAnsi="SassoonPrimary" w:cs="SassoonPrimary"/>
          <w:sz w:val="19"/>
          <w:szCs w:val="19"/>
        </w:rPr>
        <w:t>[ ] = links to other year groups and subjects</w:t>
      </w:r>
    </w:p>
    <w:p w14:paraId="44E03709" w14:textId="1DADA60C" w:rsidR="0F719414" w:rsidRDefault="0F719414">
      <w:r w:rsidRPr="0F719414">
        <w:rPr>
          <w:rFonts w:ascii="SassoonPrimary" w:eastAsia="SassoonPrimary" w:hAnsi="SassoonPrimary" w:cs="SassoonPrimary"/>
          <w:sz w:val="19"/>
          <w:szCs w:val="19"/>
        </w:rPr>
        <w:t>Bold vocabulary = new vocabulary</w:t>
      </w:r>
    </w:p>
    <w:p w14:paraId="23AE8B84" w14:textId="755CA64D" w:rsidR="0F719414" w:rsidRDefault="0F719414" w:rsidP="0F719414">
      <w:pPr>
        <w:pStyle w:val="NoSpacing"/>
        <w:rPr>
          <w:rFonts w:ascii="SassoonPrimary" w:hAnsi="SassoonPrimary"/>
          <w:sz w:val="19"/>
          <w:szCs w:val="19"/>
        </w:rPr>
      </w:pPr>
    </w:p>
    <w:sectPr w:rsidR="0F719414" w:rsidSect="00464DC6">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assoonPrimary">
    <w:panose1 w:val="020B05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Italic">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665A94"/>
    <w:multiLevelType w:val="hybridMultilevel"/>
    <w:tmpl w:val="2CD2EFE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0A2C79B3"/>
    <w:multiLevelType w:val="hybridMultilevel"/>
    <w:tmpl w:val="BE069928"/>
    <w:lvl w:ilvl="0" w:tplc="E9AE48AE">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F033897"/>
    <w:multiLevelType w:val="hybridMultilevel"/>
    <w:tmpl w:val="A05C8176"/>
    <w:lvl w:ilvl="0" w:tplc="60249806">
      <w:start w:val="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6C04D5D"/>
    <w:multiLevelType w:val="hybridMultilevel"/>
    <w:tmpl w:val="A46C2F3A"/>
    <w:lvl w:ilvl="0" w:tplc="BD620D6E">
      <w:start w:val="5"/>
      <w:numFmt w:val="bullet"/>
      <w:lvlText w:val="-"/>
      <w:lvlJc w:val="left"/>
      <w:pPr>
        <w:ind w:left="720" w:hanging="360"/>
      </w:pPr>
      <w:rPr>
        <w:rFonts w:ascii="SassoonPrimary" w:eastAsiaTheme="minorHAnsi" w:hAnsi="SassoonPrimary"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81"/>
  <w:drawingGridVerticalSpacing w:val="18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A5F"/>
    <w:rsid w:val="000476CF"/>
    <w:rsid w:val="000564DF"/>
    <w:rsid w:val="000674A5"/>
    <w:rsid w:val="00072987"/>
    <w:rsid w:val="000A07C6"/>
    <w:rsid w:val="000C075A"/>
    <w:rsid w:val="00100B9C"/>
    <w:rsid w:val="001054E4"/>
    <w:rsid w:val="00151840"/>
    <w:rsid w:val="001640A8"/>
    <w:rsid w:val="00171970"/>
    <w:rsid w:val="001D2837"/>
    <w:rsid w:val="001D6D44"/>
    <w:rsid w:val="001F737E"/>
    <w:rsid w:val="00202A17"/>
    <w:rsid w:val="00206BA1"/>
    <w:rsid w:val="00221821"/>
    <w:rsid w:val="0030280E"/>
    <w:rsid w:val="003063EE"/>
    <w:rsid w:val="003102B9"/>
    <w:rsid w:val="003166EC"/>
    <w:rsid w:val="00323013"/>
    <w:rsid w:val="00375086"/>
    <w:rsid w:val="003C233B"/>
    <w:rsid w:val="003E5E3D"/>
    <w:rsid w:val="003F11FC"/>
    <w:rsid w:val="004114E6"/>
    <w:rsid w:val="0046033F"/>
    <w:rsid w:val="00464DC6"/>
    <w:rsid w:val="00482844"/>
    <w:rsid w:val="004B2C64"/>
    <w:rsid w:val="004B773C"/>
    <w:rsid w:val="004C758B"/>
    <w:rsid w:val="004D327A"/>
    <w:rsid w:val="004E1C1B"/>
    <w:rsid w:val="00501430"/>
    <w:rsid w:val="005136D2"/>
    <w:rsid w:val="00517E29"/>
    <w:rsid w:val="00525E32"/>
    <w:rsid w:val="005C6FAE"/>
    <w:rsid w:val="005D0987"/>
    <w:rsid w:val="005D7F23"/>
    <w:rsid w:val="005E5736"/>
    <w:rsid w:val="005E584F"/>
    <w:rsid w:val="006442AF"/>
    <w:rsid w:val="006A2AC4"/>
    <w:rsid w:val="006D5D83"/>
    <w:rsid w:val="00720569"/>
    <w:rsid w:val="00720A81"/>
    <w:rsid w:val="00734E64"/>
    <w:rsid w:val="00743B10"/>
    <w:rsid w:val="00857952"/>
    <w:rsid w:val="008B7FFD"/>
    <w:rsid w:val="008C28AB"/>
    <w:rsid w:val="00925D22"/>
    <w:rsid w:val="00927E8E"/>
    <w:rsid w:val="00984BC2"/>
    <w:rsid w:val="009B6844"/>
    <w:rsid w:val="00A00817"/>
    <w:rsid w:val="00A21E35"/>
    <w:rsid w:val="00A86588"/>
    <w:rsid w:val="00AC258A"/>
    <w:rsid w:val="00AD70FC"/>
    <w:rsid w:val="00B0434F"/>
    <w:rsid w:val="00B10E09"/>
    <w:rsid w:val="00B6115B"/>
    <w:rsid w:val="00B628B9"/>
    <w:rsid w:val="00B76F7C"/>
    <w:rsid w:val="00B8276A"/>
    <w:rsid w:val="00B935F3"/>
    <w:rsid w:val="00C26FC3"/>
    <w:rsid w:val="00C51B77"/>
    <w:rsid w:val="00C51F75"/>
    <w:rsid w:val="00C57A5F"/>
    <w:rsid w:val="00C6162F"/>
    <w:rsid w:val="00C813B6"/>
    <w:rsid w:val="00CC4AE0"/>
    <w:rsid w:val="00D061F9"/>
    <w:rsid w:val="00D456F1"/>
    <w:rsid w:val="00D50247"/>
    <w:rsid w:val="00D81D20"/>
    <w:rsid w:val="00DC0E80"/>
    <w:rsid w:val="00DF07CE"/>
    <w:rsid w:val="00E27E5D"/>
    <w:rsid w:val="00E31FF1"/>
    <w:rsid w:val="00E858D3"/>
    <w:rsid w:val="00EA70E0"/>
    <w:rsid w:val="00EF0C51"/>
    <w:rsid w:val="00F10A8B"/>
    <w:rsid w:val="00F70C13"/>
    <w:rsid w:val="00F749EB"/>
    <w:rsid w:val="00FB48B7"/>
    <w:rsid w:val="00FE020A"/>
    <w:rsid w:val="09DDFF39"/>
    <w:rsid w:val="0B4D59EC"/>
    <w:rsid w:val="0F719414"/>
    <w:rsid w:val="130900D5"/>
    <w:rsid w:val="246802C3"/>
    <w:rsid w:val="2DDEE393"/>
    <w:rsid w:val="33BF270B"/>
    <w:rsid w:val="3550967C"/>
    <w:rsid w:val="3CFAD44D"/>
    <w:rsid w:val="44920A03"/>
    <w:rsid w:val="4A20B9D6"/>
    <w:rsid w:val="4B3AC731"/>
    <w:rsid w:val="4FA7CB82"/>
    <w:rsid w:val="5237E462"/>
    <w:rsid w:val="581FB9CC"/>
    <w:rsid w:val="5B941197"/>
    <w:rsid w:val="602147EC"/>
    <w:rsid w:val="6192255B"/>
    <w:rsid w:val="62E6E7FF"/>
    <w:rsid w:val="6485BD06"/>
    <w:rsid w:val="66EE95D1"/>
    <w:rsid w:val="6976AC6D"/>
    <w:rsid w:val="6A576BF3"/>
    <w:rsid w:val="6C92555D"/>
    <w:rsid w:val="6D01C2F1"/>
    <w:rsid w:val="71A91F34"/>
    <w:rsid w:val="7BDD25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B2F1B7"/>
  <w15:chartTrackingRefBased/>
  <w15:docId w15:val="{37278AC6-1244-4CCD-A220-ED13BAE9FE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57A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C57A5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57A5F"/>
  </w:style>
  <w:style w:type="character" w:customStyle="1" w:styleId="eop">
    <w:name w:val="eop"/>
    <w:basedOn w:val="DefaultParagraphFont"/>
    <w:rsid w:val="00C57A5F"/>
  </w:style>
  <w:style w:type="character" w:customStyle="1" w:styleId="contextualspellingandgrammarerror">
    <w:name w:val="contextualspellingandgrammarerror"/>
    <w:basedOn w:val="DefaultParagraphFont"/>
    <w:rsid w:val="00C57A5F"/>
  </w:style>
  <w:style w:type="character" w:styleId="Hyperlink">
    <w:name w:val="Hyperlink"/>
    <w:basedOn w:val="DefaultParagraphFont"/>
    <w:uiPriority w:val="99"/>
    <w:semiHidden/>
    <w:unhideWhenUsed/>
    <w:rsid w:val="00B6115B"/>
    <w:rPr>
      <w:color w:val="0000FF"/>
      <w:u w:val="single"/>
    </w:rPr>
  </w:style>
  <w:style w:type="character" w:customStyle="1" w:styleId="spellingerror">
    <w:name w:val="spellingerror"/>
    <w:basedOn w:val="DefaultParagraphFont"/>
    <w:rsid w:val="00482844"/>
  </w:style>
  <w:style w:type="character" w:customStyle="1" w:styleId="advancedproofingissue">
    <w:name w:val="advancedproofingissue"/>
    <w:basedOn w:val="DefaultParagraphFont"/>
    <w:rsid w:val="00E31FF1"/>
  </w:style>
  <w:style w:type="paragraph" w:styleId="ListParagraph">
    <w:name w:val="List Paragraph"/>
    <w:basedOn w:val="Normal"/>
    <w:uiPriority w:val="34"/>
    <w:qFormat/>
    <w:rsid w:val="00C51B77"/>
    <w:pPr>
      <w:ind w:left="720"/>
      <w:contextualSpacing/>
    </w:pPr>
  </w:style>
  <w:style w:type="character" w:styleId="CommentReference">
    <w:name w:val="annotation reference"/>
    <w:basedOn w:val="DefaultParagraphFont"/>
    <w:uiPriority w:val="99"/>
    <w:semiHidden/>
    <w:unhideWhenUsed/>
    <w:rsid w:val="00927E8E"/>
    <w:rPr>
      <w:sz w:val="16"/>
      <w:szCs w:val="16"/>
    </w:rPr>
  </w:style>
  <w:style w:type="paragraph" w:styleId="CommentText">
    <w:name w:val="annotation text"/>
    <w:basedOn w:val="Normal"/>
    <w:link w:val="CommentTextChar"/>
    <w:uiPriority w:val="99"/>
    <w:semiHidden/>
    <w:unhideWhenUsed/>
    <w:rsid w:val="00927E8E"/>
    <w:pPr>
      <w:spacing w:line="240" w:lineRule="auto"/>
    </w:pPr>
    <w:rPr>
      <w:sz w:val="20"/>
      <w:szCs w:val="20"/>
    </w:rPr>
  </w:style>
  <w:style w:type="character" w:customStyle="1" w:styleId="CommentTextChar">
    <w:name w:val="Comment Text Char"/>
    <w:basedOn w:val="DefaultParagraphFont"/>
    <w:link w:val="CommentText"/>
    <w:uiPriority w:val="99"/>
    <w:semiHidden/>
    <w:rsid w:val="00927E8E"/>
    <w:rPr>
      <w:sz w:val="20"/>
      <w:szCs w:val="20"/>
    </w:rPr>
  </w:style>
  <w:style w:type="paragraph" w:styleId="CommentSubject">
    <w:name w:val="annotation subject"/>
    <w:basedOn w:val="CommentText"/>
    <w:next w:val="CommentText"/>
    <w:link w:val="CommentSubjectChar"/>
    <w:uiPriority w:val="99"/>
    <w:semiHidden/>
    <w:unhideWhenUsed/>
    <w:rsid w:val="00927E8E"/>
    <w:rPr>
      <w:b/>
      <w:bCs/>
    </w:rPr>
  </w:style>
  <w:style w:type="character" w:customStyle="1" w:styleId="CommentSubjectChar">
    <w:name w:val="Comment Subject Char"/>
    <w:basedOn w:val="CommentTextChar"/>
    <w:link w:val="CommentSubject"/>
    <w:uiPriority w:val="99"/>
    <w:semiHidden/>
    <w:rsid w:val="00927E8E"/>
    <w:rPr>
      <w:b/>
      <w:bCs/>
      <w:sz w:val="20"/>
      <w:szCs w:val="20"/>
    </w:rPr>
  </w:style>
  <w:style w:type="paragraph" w:styleId="BalloonText">
    <w:name w:val="Balloon Text"/>
    <w:basedOn w:val="Normal"/>
    <w:link w:val="BalloonTextChar"/>
    <w:uiPriority w:val="99"/>
    <w:semiHidden/>
    <w:unhideWhenUsed/>
    <w:rsid w:val="00927E8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E8E"/>
    <w:rPr>
      <w:rFonts w:ascii="Segoe UI" w:hAnsi="Segoe UI" w:cs="Segoe UI"/>
      <w:sz w:val="18"/>
      <w:szCs w:val="18"/>
    </w:rPr>
  </w:style>
  <w:style w:type="paragraph" w:styleId="NoSpacing">
    <w:name w:val="No Spacing"/>
    <w:uiPriority w:val="1"/>
    <w:qFormat/>
    <w:rsid w:val="006D5D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7463017">
      <w:bodyDiv w:val="1"/>
      <w:marLeft w:val="0"/>
      <w:marRight w:val="0"/>
      <w:marTop w:val="0"/>
      <w:marBottom w:val="0"/>
      <w:divBdr>
        <w:top w:val="none" w:sz="0" w:space="0" w:color="auto"/>
        <w:left w:val="none" w:sz="0" w:space="0" w:color="auto"/>
        <w:bottom w:val="none" w:sz="0" w:space="0" w:color="auto"/>
        <w:right w:val="none" w:sz="0" w:space="0" w:color="auto"/>
      </w:divBdr>
      <w:divsChild>
        <w:div w:id="1730377899">
          <w:marLeft w:val="0"/>
          <w:marRight w:val="0"/>
          <w:marTop w:val="0"/>
          <w:marBottom w:val="0"/>
          <w:divBdr>
            <w:top w:val="none" w:sz="0" w:space="0" w:color="auto"/>
            <w:left w:val="none" w:sz="0" w:space="0" w:color="auto"/>
            <w:bottom w:val="none" w:sz="0" w:space="0" w:color="auto"/>
            <w:right w:val="none" w:sz="0" w:space="0" w:color="auto"/>
          </w:divBdr>
        </w:div>
      </w:divsChild>
    </w:div>
    <w:div w:id="955259005">
      <w:bodyDiv w:val="1"/>
      <w:marLeft w:val="0"/>
      <w:marRight w:val="0"/>
      <w:marTop w:val="0"/>
      <w:marBottom w:val="0"/>
      <w:divBdr>
        <w:top w:val="none" w:sz="0" w:space="0" w:color="auto"/>
        <w:left w:val="none" w:sz="0" w:space="0" w:color="auto"/>
        <w:bottom w:val="none" w:sz="0" w:space="0" w:color="auto"/>
        <w:right w:val="none" w:sz="0" w:space="0" w:color="auto"/>
      </w:divBdr>
      <w:divsChild>
        <w:div w:id="1301308380">
          <w:marLeft w:val="0"/>
          <w:marRight w:val="0"/>
          <w:marTop w:val="0"/>
          <w:marBottom w:val="0"/>
          <w:divBdr>
            <w:top w:val="none" w:sz="0" w:space="0" w:color="auto"/>
            <w:left w:val="none" w:sz="0" w:space="0" w:color="auto"/>
            <w:bottom w:val="none" w:sz="0" w:space="0" w:color="auto"/>
            <w:right w:val="none" w:sz="0" w:space="0" w:color="auto"/>
          </w:divBdr>
        </w:div>
        <w:div w:id="266541736">
          <w:marLeft w:val="0"/>
          <w:marRight w:val="0"/>
          <w:marTop w:val="0"/>
          <w:marBottom w:val="0"/>
          <w:divBdr>
            <w:top w:val="none" w:sz="0" w:space="0" w:color="auto"/>
            <w:left w:val="none" w:sz="0" w:space="0" w:color="auto"/>
            <w:bottom w:val="none" w:sz="0" w:space="0" w:color="auto"/>
            <w:right w:val="none" w:sz="0" w:space="0" w:color="auto"/>
          </w:divBdr>
        </w:div>
        <w:div w:id="469127365">
          <w:marLeft w:val="0"/>
          <w:marRight w:val="0"/>
          <w:marTop w:val="0"/>
          <w:marBottom w:val="0"/>
          <w:divBdr>
            <w:top w:val="none" w:sz="0" w:space="0" w:color="auto"/>
            <w:left w:val="none" w:sz="0" w:space="0" w:color="auto"/>
            <w:bottom w:val="none" w:sz="0" w:space="0" w:color="auto"/>
            <w:right w:val="none" w:sz="0" w:space="0" w:color="auto"/>
          </w:divBdr>
        </w:div>
      </w:divsChild>
    </w:div>
    <w:div w:id="1085420623">
      <w:bodyDiv w:val="1"/>
      <w:marLeft w:val="0"/>
      <w:marRight w:val="0"/>
      <w:marTop w:val="0"/>
      <w:marBottom w:val="0"/>
      <w:divBdr>
        <w:top w:val="none" w:sz="0" w:space="0" w:color="auto"/>
        <w:left w:val="none" w:sz="0" w:space="0" w:color="auto"/>
        <w:bottom w:val="none" w:sz="0" w:space="0" w:color="auto"/>
        <w:right w:val="none" w:sz="0" w:space="0" w:color="auto"/>
      </w:divBdr>
      <w:divsChild>
        <w:div w:id="2056538796">
          <w:marLeft w:val="0"/>
          <w:marRight w:val="0"/>
          <w:marTop w:val="0"/>
          <w:marBottom w:val="0"/>
          <w:divBdr>
            <w:top w:val="none" w:sz="0" w:space="0" w:color="auto"/>
            <w:left w:val="none" w:sz="0" w:space="0" w:color="auto"/>
            <w:bottom w:val="none" w:sz="0" w:space="0" w:color="auto"/>
            <w:right w:val="none" w:sz="0" w:space="0" w:color="auto"/>
          </w:divBdr>
          <w:divsChild>
            <w:div w:id="1062673953">
              <w:marLeft w:val="0"/>
              <w:marRight w:val="0"/>
              <w:marTop w:val="0"/>
              <w:marBottom w:val="0"/>
              <w:divBdr>
                <w:top w:val="none" w:sz="0" w:space="0" w:color="auto"/>
                <w:left w:val="none" w:sz="0" w:space="0" w:color="auto"/>
                <w:bottom w:val="none" w:sz="0" w:space="0" w:color="auto"/>
                <w:right w:val="none" w:sz="0" w:space="0" w:color="auto"/>
              </w:divBdr>
            </w:div>
          </w:divsChild>
        </w:div>
        <w:div w:id="35471039">
          <w:marLeft w:val="0"/>
          <w:marRight w:val="0"/>
          <w:marTop w:val="0"/>
          <w:marBottom w:val="0"/>
          <w:divBdr>
            <w:top w:val="none" w:sz="0" w:space="0" w:color="auto"/>
            <w:left w:val="none" w:sz="0" w:space="0" w:color="auto"/>
            <w:bottom w:val="none" w:sz="0" w:space="0" w:color="auto"/>
            <w:right w:val="none" w:sz="0" w:space="0" w:color="auto"/>
          </w:divBdr>
          <w:divsChild>
            <w:div w:id="1158033174">
              <w:marLeft w:val="0"/>
              <w:marRight w:val="0"/>
              <w:marTop w:val="0"/>
              <w:marBottom w:val="0"/>
              <w:divBdr>
                <w:top w:val="none" w:sz="0" w:space="0" w:color="auto"/>
                <w:left w:val="none" w:sz="0" w:space="0" w:color="auto"/>
                <w:bottom w:val="none" w:sz="0" w:space="0" w:color="auto"/>
                <w:right w:val="none" w:sz="0" w:space="0" w:color="auto"/>
              </w:divBdr>
            </w:div>
          </w:divsChild>
        </w:div>
        <w:div w:id="156387008">
          <w:marLeft w:val="0"/>
          <w:marRight w:val="0"/>
          <w:marTop w:val="0"/>
          <w:marBottom w:val="0"/>
          <w:divBdr>
            <w:top w:val="none" w:sz="0" w:space="0" w:color="auto"/>
            <w:left w:val="none" w:sz="0" w:space="0" w:color="auto"/>
            <w:bottom w:val="none" w:sz="0" w:space="0" w:color="auto"/>
            <w:right w:val="none" w:sz="0" w:space="0" w:color="auto"/>
          </w:divBdr>
          <w:divsChild>
            <w:div w:id="1199778073">
              <w:marLeft w:val="0"/>
              <w:marRight w:val="0"/>
              <w:marTop w:val="0"/>
              <w:marBottom w:val="0"/>
              <w:divBdr>
                <w:top w:val="none" w:sz="0" w:space="0" w:color="auto"/>
                <w:left w:val="none" w:sz="0" w:space="0" w:color="auto"/>
                <w:bottom w:val="none" w:sz="0" w:space="0" w:color="auto"/>
                <w:right w:val="none" w:sz="0" w:space="0" w:color="auto"/>
              </w:divBdr>
            </w:div>
            <w:div w:id="685907083">
              <w:marLeft w:val="0"/>
              <w:marRight w:val="0"/>
              <w:marTop w:val="0"/>
              <w:marBottom w:val="0"/>
              <w:divBdr>
                <w:top w:val="none" w:sz="0" w:space="0" w:color="auto"/>
                <w:left w:val="none" w:sz="0" w:space="0" w:color="auto"/>
                <w:bottom w:val="none" w:sz="0" w:space="0" w:color="auto"/>
                <w:right w:val="none" w:sz="0" w:space="0" w:color="auto"/>
              </w:divBdr>
            </w:div>
          </w:divsChild>
        </w:div>
        <w:div w:id="306787328">
          <w:marLeft w:val="0"/>
          <w:marRight w:val="0"/>
          <w:marTop w:val="0"/>
          <w:marBottom w:val="0"/>
          <w:divBdr>
            <w:top w:val="none" w:sz="0" w:space="0" w:color="auto"/>
            <w:left w:val="none" w:sz="0" w:space="0" w:color="auto"/>
            <w:bottom w:val="none" w:sz="0" w:space="0" w:color="auto"/>
            <w:right w:val="none" w:sz="0" w:space="0" w:color="auto"/>
          </w:divBdr>
          <w:divsChild>
            <w:div w:id="1599562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280820">
      <w:bodyDiv w:val="1"/>
      <w:marLeft w:val="0"/>
      <w:marRight w:val="0"/>
      <w:marTop w:val="0"/>
      <w:marBottom w:val="0"/>
      <w:divBdr>
        <w:top w:val="none" w:sz="0" w:space="0" w:color="auto"/>
        <w:left w:val="none" w:sz="0" w:space="0" w:color="auto"/>
        <w:bottom w:val="none" w:sz="0" w:space="0" w:color="auto"/>
        <w:right w:val="none" w:sz="0" w:space="0" w:color="auto"/>
      </w:divBdr>
      <w:divsChild>
        <w:div w:id="932125837">
          <w:marLeft w:val="0"/>
          <w:marRight w:val="0"/>
          <w:marTop w:val="0"/>
          <w:marBottom w:val="0"/>
          <w:divBdr>
            <w:top w:val="none" w:sz="0" w:space="0" w:color="auto"/>
            <w:left w:val="none" w:sz="0" w:space="0" w:color="auto"/>
            <w:bottom w:val="none" w:sz="0" w:space="0" w:color="auto"/>
            <w:right w:val="none" w:sz="0" w:space="0" w:color="auto"/>
          </w:divBdr>
          <w:divsChild>
            <w:div w:id="102967490">
              <w:marLeft w:val="0"/>
              <w:marRight w:val="0"/>
              <w:marTop w:val="0"/>
              <w:marBottom w:val="0"/>
              <w:divBdr>
                <w:top w:val="none" w:sz="0" w:space="0" w:color="auto"/>
                <w:left w:val="none" w:sz="0" w:space="0" w:color="auto"/>
                <w:bottom w:val="none" w:sz="0" w:space="0" w:color="auto"/>
                <w:right w:val="none" w:sz="0" w:space="0" w:color="auto"/>
              </w:divBdr>
            </w:div>
          </w:divsChild>
        </w:div>
        <w:div w:id="1254820313">
          <w:marLeft w:val="0"/>
          <w:marRight w:val="0"/>
          <w:marTop w:val="0"/>
          <w:marBottom w:val="0"/>
          <w:divBdr>
            <w:top w:val="none" w:sz="0" w:space="0" w:color="auto"/>
            <w:left w:val="none" w:sz="0" w:space="0" w:color="auto"/>
            <w:bottom w:val="none" w:sz="0" w:space="0" w:color="auto"/>
            <w:right w:val="none" w:sz="0" w:space="0" w:color="auto"/>
          </w:divBdr>
          <w:divsChild>
            <w:div w:id="1743408062">
              <w:marLeft w:val="0"/>
              <w:marRight w:val="0"/>
              <w:marTop w:val="0"/>
              <w:marBottom w:val="0"/>
              <w:divBdr>
                <w:top w:val="none" w:sz="0" w:space="0" w:color="auto"/>
                <w:left w:val="none" w:sz="0" w:space="0" w:color="auto"/>
                <w:bottom w:val="none" w:sz="0" w:space="0" w:color="auto"/>
                <w:right w:val="none" w:sz="0" w:space="0" w:color="auto"/>
              </w:divBdr>
            </w:div>
          </w:divsChild>
        </w:div>
        <w:div w:id="1501502946">
          <w:marLeft w:val="0"/>
          <w:marRight w:val="0"/>
          <w:marTop w:val="0"/>
          <w:marBottom w:val="0"/>
          <w:divBdr>
            <w:top w:val="none" w:sz="0" w:space="0" w:color="auto"/>
            <w:left w:val="none" w:sz="0" w:space="0" w:color="auto"/>
            <w:bottom w:val="none" w:sz="0" w:space="0" w:color="auto"/>
            <w:right w:val="none" w:sz="0" w:space="0" w:color="auto"/>
          </w:divBdr>
          <w:divsChild>
            <w:div w:id="1522552359">
              <w:marLeft w:val="0"/>
              <w:marRight w:val="0"/>
              <w:marTop w:val="0"/>
              <w:marBottom w:val="0"/>
              <w:divBdr>
                <w:top w:val="none" w:sz="0" w:space="0" w:color="auto"/>
                <w:left w:val="none" w:sz="0" w:space="0" w:color="auto"/>
                <w:bottom w:val="none" w:sz="0" w:space="0" w:color="auto"/>
                <w:right w:val="none" w:sz="0" w:space="0" w:color="auto"/>
              </w:divBdr>
            </w:div>
          </w:divsChild>
        </w:div>
        <w:div w:id="1513177215">
          <w:marLeft w:val="0"/>
          <w:marRight w:val="0"/>
          <w:marTop w:val="0"/>
          <w:marBottom w:val="0"/>
          <w:divBdr>
            <w:top w:val="none" w:sz="0" w:space="0" w:color="auto"/>
            <w:left w:val="none" w:sz="0" w:space="0" w:color="auto"/>
            <w:bottom w:val="none" w:sz="0" w:space="0" w:color="auto"/>
            <w:right w:val="none" w:sz="0" w:space="0" w:color="auto"/>
          </w:divBdr>
          <w:divsChild>
            <w:div w:id="1986861040">
              <w:marLeft w:val="0"/>
              <w:marRight w:val="0"/>
              <w:marTop w:val="0"/>
              <w:marBottom w:val="0"/>
              <w:divBdr>
                <w:top w:val="none" w:sz="0" w:space="0" w:color="auto"/>
                <w:left w:val="none" w:sz="0" w:space="0" w:color="auto"/>
                <w:bottom w:val="none" w:sz="0" w:space="0" w:color="auto"/>
                <w:right w:val="none" w:sz="0" w:space="0" w:color="auto"/>
              </w:divBdr>
            </w:div>
          </w:divsChild>
        </w:div>
        <w:div w:id="389111272">
          <w:marLeft w:val="0"/>
          <w:marRight w:val="0"/>
          <w:marTop w:val="0"/>
          <w:marBottom w:val="0"/>
          <w:divBdr>
            <w:top w:val="none" w:sz="0" w:space="0" w:color="auto"/>
            <w:left w:val="none" w:sz="0" w:space="0" w:color="auto"/>
            <w:bottom w:val="none" w:sz="0" w:space="0" w:color="auto"/>
            <w:right w:val="none" w:sz="0" w:space="0" w:color="auto"/>
          </w:divBdr>
          <w:divsChild>
            <w:div w:id="1549683277">
              <w:marLeft w:val="0"/>
              <w:marRight w:val="0"/>
              <w:marTop w:val="0"/>
              <w:marBottom w:val="0"/>
              <w:divBdr>
                <w:top w:val="none" w:sz="0" w:space="0" w:color="auto"/>
                <w:left w:val="none" w:sz="0" w:space="0" w:color="auto"/>
                <w:bottom w:val="none" w:sz="0" w:space="0" w:color="auto"/>
                <w:right w:val="none" w:sz="0" w:space="0" w:color="auto"/>
              </w:divBdr>
            </w:div>
          </w:divsChild>
        </w:div>
        <w:div w:id="1571305539">
          <w:marLeft w:val="0"/>
          <w:marRight w:val="0"/>
          <w:marTop w:val="0"/>
          <w:marBottom w:val="0"/>
          <w:divBdr>
            <w:top w:val="none" w:sz="0" w:space="0" w:color="auto"/>
            <w:left w:val="none" w:sz="0" w:space="0" w:color="auto"/>
            <w:bottom w:val="none" w:sz="0" w:space="0" w:color="auto"/>
            <w:right w:val="none" w:sz="0" w:space="0" w:color="auto"/>
          </w:divBdr>
          <w:divsChild>
            <w:div w:id="674066662">
              <w:marLeft w:val="0"/>
              <w:marRight w:val="0"/>
              <w:marTop w:val="0"/>
              <w:marBottom w:val="0"/>
              <w:divBdr>
                <w:top w:val="none" w:sz="0" w:space="0" w:color="auto"/>
                <w:left w:val="none" w:sz="0" w:space="0" w:color="auto"/>
                <w:bottom w:val="none" w:sz="0" w:space="0" w:color="auto"/>
                <w:right w:val="none" w:sz="0" w:space="0" w:color="auto"/>
              </w:divBdr>
            </w:div>
          </w:divsChild>
        </w:div>
        <w:div w:id="850946748">
          <w:marLeft w:val="0"/>
          <w:marRight w:val="0"/>
          <w:marTop w:val="0"/>
          <w:marBottom w:val="0"/>
          <w:divBdr>
            <w:top w:val="none" w:sz="0" w:space="0" w:color="auto"/>
            <w:left w:val="none" w:sz="0" w:space="0" w:color="auto"/>
            <w:bottom w:val="none" w:sz="0" w:space="0" w:color="auto"/>
            <w:right w:val="none" w:sz="0" w:space="0" w:color="auto"/>
          </w:divBdr>
          <w:divsChild>
            <w:div w:id="1996102833">
              <w:marLeft w:val="0"/>
              <w:marRight w:val="0"/>
              <w:marTop w:val="0"/>
              <w:marBottom w:val="0"/>
              <w:divBdr>
                <w:top w:val="none" w:sz="0" w:space="0" w:color="auto"/>
                <w:left w:val="none" w:sz="0" w:space="0" w:color="auto"/>
                <w:bottom w:val="none" w:sz="0" w:space="0" w:color="auto"/>
                <w:right w:val="none" w:sz="0" w:space="0" w:color="auto"/>
              </w:divBdr>
            </w:div>
          </w:divsChild>
        </w:div>
        <w:div w:id="973293015">
          <w:marLeft w:val="0"/>
          <w:marRight w:val="0"/>
          <w:marTop w:val="0"/>
          <w:marBottom w:val="0"/>
          <w:divBdr>
            <w:top w:val="none" w:sz="0" w:space="0" w:color="auto"/>
            <w:left w:val="none" w:sz="0" w:space="0" w:color="auto"/>
            <w:bottom w:val="none" w:sz="0" w:space="0" w:color="auto"/>
            <w:right w:val="none" w:sz="0" w:space="0" w:color="auto"/>
          </w:divBdr>
          <w:divsChild>
            <w:div w:id="1134835280">
              <w:marLeft w:val="0"/>
              <w:marRight w:val="0"/>
              <w:marTop w:val="0"/>
              <w:marBottom w:val="0"/>
              <w:divBdr>
                <w:top w:val="none" w:sz="0" w:space="0" w:color="auto"/>
                <w:left w:val="none" w:sz="0" w:space="0" w:color="auto"/>
                <w:bottom w:val="none" w:sz="0" w:space="0" w:color="auto"/>
                <w:right w:val="none" w:sz="0" w:space="0" w:color="auto"/>
              </w:divBdr>
            </w:div>
          </w:divsChild>
        </w:div>
        <w:div w:id="658928126">
          <w:marLeft w:val="0"/>
          <w:marRight w:val="0"/>
          <w:marTop w:val="0"/>
          <w:marBottom w:val="0"/>
          <w:divBdr>
            <w:top w:val="none" w:sz="0" w:space="0" w:color="auto"/>
            <w:left w:val="none" w:sz="0" w:space="0" w:color="auto"/>
            <w:bottom w:val="none" w:sz="0" w:space="0" w:color="auto"/>
            <w:right w:val="none" w:sz="0" w:space="0" w:color="auto"/>
          </w:divBdr>
          <w:divsChild>
            <w:div w:id="1759712595">
              <w:marLeft w:val="0"/>
              <w:marRight w:val="0"/>
              <w:marTop w:val="0"/>
              <w:marBottom w:val="0"/>
              <w:divBdr>
                <w:top w:val="none" w:sz="0" w:space="0" w:color="auto"/>
                <w:left w:val="none" w:sz="0" w:space="0" w:color="auto"/>
                <w:bottom w:val="none" w:sz="0" w:space="0" w:color="auto"/>
                <w:right w:val="none" w:sz="0" w:space="0" w:color="auto"/>
              </w:divBdr>
            </w:div>
          </w:divsChild>
        </w:div>
        <w:div w:id="455567416">
          <w:marLeft w:val="0"/>
          <w:marRight w:val="0"/>
          <w:marTop w:val="0"/>
          <w:marBottom w:val="0"/>
          <w:divBdr>
            <w:top w:val="none" w:sz="0" w:space="0" w:color="auto"/>
            <w:left w:val="none" w:sz="0" w:space="0" w:color="auto"/>
            <w:bottom w:val="none" w:sz="0" w:space="0" w:color="auto"/>
            <w:right w:val="none" w:sz="0" w:space="0" w:color="auto"/>
          </w:divBdr>
          <w:divsChild>
            <w:div w:id="929702618">
              <w:marLeft w:val="0"/>
              <w:marRight w:val="0"/>
              <w:marTop w:val="0"/>
              <w:marBottom w:val="0"/>
              <w:divBdr>
                <w:top w:val="none" w:sz="0" w:space="0" w:color="auto"/>
                <w:left w:val="none" w:sz="0" w:space="0" w:color="auto"/>
                <w:bottom w:val="none" w:sz="0" w:space="0" w:color="auto"/>
                <w:right w:val="none" w:sz="0" w:space="0" w:color="auto"/>
              </w:divBdr>
            </w:div>
          </w:divsChild>
        </w:div>
        <w:div w:id="1931621639">
          <w:marLeft w:val="0"/>
          <w:marRight w:val="0"/>
          <w:marTop w:val="0"/>
          <w:marBottom w:val="0"/>
          <w:divBdr>
            <w:top w:val="none" w:sz="0" w:space="0" w:color="auto"/>
            <w:left w:val="none" w:sz="0" w:space="0" w:color="auto"/>
            <w:bottom w:val="none" w:sz="0" w:space="0" w:color="auto"/>
            <w:right w:val="none" w:sz="0" w:space="0" w:color="auto"/>
          </w:divBdr>
          <w:divsChild>
            <w:div w:id="1665009619">
              <w:marLeft w:val="0"/>
              <w:marRight w:val="0"/>
              <w:marTop w:val="0"/>
              <w:marBottom w:val="0"/>
              <w:divBdr>
                <w:top w:val="none" w:sz="0" w:space="0" w:color="auto"/>
                <w:left w:val="none" w:sz="0" w:space="0" w:color="auto"/>
                <w:bottom w:val="none" w:sz="0" w:space="0" w:color="auto"/>
                <w:right w:val="none" w:sz="0" w:space="0" w:color="auto"/>
              </w:divBdr>
            </w:div>
            <w:div w:id="1102064706">
              <w:marLeft w:val="0"/>
              <w:marRight w:val="0"/>
              <w:marTop w:val="0"/>
              <w:marBottom w:val="0"/>
              <w:divBdr>
                <w:top w:val="none" w:sz="0" w:space="0" w:color="auto"/>
                <w:left w:val="none" w:sz="0" w:space="0" w:color="auto"/>
                <w:bottom w:val="none" w:sz="0" w:space="0" w:color="auto"/>
                <w:right w:val="none" w:sz="0" w:space="0" w:color="auto"/>
              </w:divBdr>
            </w:div>
          </w:divsChild>
        </w:div>
        <w:div w:id="679700800">
          <w:marLeft w:val="0"/>
          <w:marRight w:val="0"/>
          <w:marTop w:val="0"/>
          <w:marBottom w:val="0"/>
          <w:divBdr>
            <w:top w:val="none" w:sz="0" w:space="0" w:color="auto"/>
            <w:left w:val="none" w:sz="0" w:space="0" w:color="auto"/>
            <w:bottom w:val="none" w:sz="0" w:space="0" w:color="auto"/>
            <w:right w:val="none" w:sz="0" w:space="0" w:color="auto"/>
          </w:divBdr>
          <w:divsChild>
            <w:div w:id="1488860629">
              <w:marLeft w:val="0"/>
              <w:marRight w:val="0"/>
              <w:marTop w:val="0"/>
              <w:marBottom w:val="0"/>
              <w:divBdr>
                <w:top w:val="none" w:sz="0" w:space="0" w:color="auto"/>
                <w:left w:val="none" w:sz="0" w:space="0" w:color="auto"/>
                <w:bottom w:val="none" w:sz="0" w:space="0" w:color="auto"/>
                <w:right w:val="none" w:sz="0" w:space="0" w:color="auto"/>
              </w:divBdr>
            </w:div>
            <w:div w:id="1084567052">
              <w:marLeft w:val="0"/>
              <w:marRight w:val="0"/>
              <w:marTop w:val="0"/>
              <w:marBottom w:val="0"/>
              <w:divBdr>
                <w:top w:val="none" w:sz="0" w:space="0" w:color="auto"/>
                <w:left w:val="none" w:sz="0" w:space="0" w:color="auto"/>
                <w:bottom w:val="none" w:sz="0" w:space="0" w:color="auto"/>
                <w:right w:val="none" w:sz="0" w:space="0" w:color="auto"/>
              </w:divBdr>
            </w:div>
          </w:divsChild>
        </w:div>
        <w:div w:id="1081409761">
          <w:marLeft w:val="0"/>
          <w:marRight w:val="0"/>
          <w:marTop w:val="0"/>
          <w:marBottom w:val="0"/>
          <w:divBdr>
            <w:top w:val="none" w:sz="0" w:space="0" w:color="auto"/>
            <w:left w:val="none" w:sz="0" w:space="0" w:color="auto"/>
            <w:bottom w:val="none" w:sz="0" w:space="0" w:color="auto"/>
            <w:right w:val="none" w:sz="0" w:space="0" w:color="auto"/>
          </w:divBdr>
          <w:divsChild>
            <w:div w:id="1584994359">
              <w:marLeft w:val="0"/>
              <w:marRight w:val="0"/>
              <w:marTop w:val="0"/>
              <w:marBottom w:val="0"/>
              <w:divBdr>
                <w:top w:val="none" w:sz="0" w:space="0" w:color="auto"/>
                <w:left w:val="none" w:sz="0" w:space="0" w:color="auto"/>
                <w:bottom w:val="none" w:sz="0" w:space="0" w:color="auto"/>
                <w:right w:val="none" w:sz="0" w:space="0" w:color="auto"/>
              </w:divBdr>
            </w:div>
            <w:div w:id="2138180834">
              <w:marLeft w:val="0"/>
              <w:marRight w:val="0"/>
              <w:marTop w:val="0"/>
              <w:marBottom w:val="0"/>
              <w:divBdr>
                <w:top w:val="none" w:sz="0" w:space="0" w:color="auto"/>
                <w:left w:val="none" w:sz="0" w:space="0" w:color="auto"/>
                <w:bottom w:val="none" w:sz="0" w:space="0" w:color="auto"/>
                <w:right w:val="none" w:sz="0" w:space="0" w:color="auto"/>
              </w:divBdr>
            </w:div>
          </w:divsChild>
        </w:div>
        <w:div w:id="1826820298">
          <w:marLeft w:val="0"/>
          <w:marRight w:val="0"/>
          <w:marTop w:val="0"/>
          <w:marBottom w:val="0"/>
          <w:divBdr>
            <w:top w:val="none" w:sz="0" w:space="0" w:color="auto"/>
            <w:left w:val="none" w:sz="0" w:space="0" w:color="auto"/>
            <w:bottom w:val="none" w:sz="0" w:space="0" w:color="auto"/>
            <w:right w:val="none" w:sz="0" w:space="0" w:color="auto"/>
          </w:divBdr>
          <w:divsChild>
            <w:div w:id="820542964">
              <w:marLeft w:val="0"/>
              <w:marRight w:val="0"/>
              <w:marTop w:val="0"/>
              <w:marBottom w:val="0"/>
              <w:divBdr>
                <w:top w:val="none" w:sz="0" w:space="0" w:color="auto"/>
                <w:left w:val="none" w:sz="0" w:space="0" w:color="auto"/>
                <w:bottom w:val="none" w:sz="0" w:space="0" w:color="auto"/>
                <w:right w:val="none" w:sz="0" w:space="0" w:color="auto"/>
              </w:divBdr>
            </w:div>
            <w:div w:id="378479014">
              <w:marLeft w:val="0"/>
              <w:marRight w:val="0"/>
              <w:marTop w:val="0"/>
              <w:marBottom w:val="0"/>
              <w:divBdr>
                <w:top w:val="none" w:sz="0" w:space="0" w:color="auto"/>
                <w:left w:val="none" w:sz="0" w:space="0" w:color="auto"/>
                <w:bottom w:val="none" w:sz="0" w:space="0" w:color="auto"/>
                <w:right w:val="none" w:sz="0" w:space="0" w:color="auto"/>
              </w:divBdr>
            </w:div>
          </w:divsChild>
        </w:div>
        <w:div w:id="1500074507">
          <w:marLeft w:val="0"/>
          <w:marRight w:val="0"/>
          <w:marTop w:val="0"/>
          <w:marBottom w:val="0"/>
          <w:divBdr>
            <w:top w:val="none" w:sz="0" w:space="0" w:color="auto"/>
            <w:left w:val="none" w:sz="0" w:space="0" w:color="auto"/>
            <w:bottom w:val="none" w:sz="0" w:space="0" w:color="auto"/>
            <w:right w:val="none" w:sz="0" w:space="0" w:color="auto"/>
          </w:divBdr>
          <w:divsChild>
            <w:div w:id="402871065">
              <w:marLeft w:val="0"/>
              <w:marRight w:val="0"/>
              <w:marTop w:val="0"/>
              <w:marBottom w:val="0"/>
              <w:divBdr>
                <w:top w:val="none" w:sz="0" w:space="0" w:color="auto"/>
                <w:left w:val="none" w:sz="0" w:space="0" w:color="auto"/>
                <w:bottom w:val="none" w:sz="0" w:space="0" w:color="auto"/>
                <w:right w:val="none" w:sz="0" w:space="0" w:color="auto"/>
              </w:divBdr>
            </w:div>
            <w:div w:id="149374920">
              <w:marLeft w:val="0"/>
              <w:marRight w:val="0"/>
              <w:marTop w:val="0"/>
              <w:marBottom w:val="0"/>
              <w:divBdr>
                <w:top w:val="none" w:sz="0" w:space="0" w:color="auto"/>
                <w:left w:val="none" w:sz="0" w:space="0" w:color="auto"/>
                <w:bottom w:val="none" w:sz="0" w:space="0" w:color="auto"/>
                <w:right w:val="none" w:sz="0" w:space="0" w:color="auto"/>
              </w:divBdr>
            </w:div>
          </w:divsChild>
        </w:div>
        <w:div w:id="1806659616">
          <w:marLeft w:val="0"/>
          <w:marRight w:val="0"/>
          <w:marTop w:val="0"/>
          <w:marBottom w:val="0"/>
          <w:divBdr>
            <w:top w:val="none" w:sz="0" w:space="0" w:color="auto"/>
            <w:left w:val="none" w:sz="0" w:space="0" w:color="auto"/>
            <w:bottom w:val="none" w:sz="0" w:space="0" w:color="auto"/>
            <w:right w:val="none" w:sz="0" w:space="0" w:color="auto"/>
          </w:divBdr>
          <w:divsChild>
            <w:div w:id="255943636">
              <w:marLeft w:val="0"/>
              <w:marRight w:val="0"/>
              <w:marTop w:val="0"/>
              <w:marBottom w:val="0"/>
              <w:divBdr>
                <w:top w:val="none" w:sz="0" w:space="0" w:color="auto"/>
                <w:left w:val="none" w:sz="0" w:space="0" w:color="auto"/>
                <w:bottom w:val="none" w:sz="0" w:space="0" w:color="auto"/>
                <w:right w:val="none" w:sz="0" w:space="0" w:color="auto"/>
              </w:divBdr>
            </w:div>
            <w:div w:id="1543520493">
              <w:marLeft w:val="0"/>
              <w:marRight w:val="0"/>
              <w:marTop w:val="0"/>
              <w:marBottom w:val="0"/>
              <w:divBdr>
                <w:top w:val="none" w:sz="0" w:space="0" w:color="auto"/>
                <w:left w:val="none" w:sz="0" w:space="0" w:color="auto"/>
                <w:bottom w:val="none" w:sz="0" w:space="0" w:color="auto"/>
                <w:right w:val="none" w:sz="0" w:space="0" w:color="auto"/>
              </w:divBdr>
            </w:div>
          </w:divsChild>
        </w:div>
        <w:div w:id="1505515734">
          <w:marLeft w:val="0"/>
          <w:marRight w:val="0"/>
          <w:marTop w:val="0"/>
          <w:marBottom w:val="0"/>
          <w:divBdr>
            <w:top w:val="none" w:sz="0" w:space="0" w:color="auto"/>
            <w:left w:val="none" w:sz="0" w:space="0" w:color="auto"/>
            <w:bottom w:val="none" w:sz="0" w:space="0" w:color="auto"/>
            <w:right w:val="none" w:sz="0" w:space="0" w:color="auto"/>
          </w:divBdr>
          <w:divsChild>
            <w:div w:id="491067131">
              <w:marLeft w:val="0"/>
              <w:marRight w:val="0"/>
              <w:marTop w:val="0"/>
              <w:marBottom w:val="0"/>
              <w:divBdr>
                <w:top w:val="none" w:sz="0" w:space="0" w:color="auto"/>
                <w:left w:val="none" w:sz="0" w:space="0" w:color="auto"/>
                <w:bottom w:val="none" w:sz="0" w:space="0" w:color="auto"/>
                <w:right w:val="none" w:sz="0" w:space="0" w:color="auto"/>
              </w:divBdr>
            </w:div>
            <w:div w:id="510536059">
              <w:marLeft w:val="0"/>
              <w:marRight w:val="0"/>
              <w:marTop w:val="0"/>
              <w:marBottom w:val="0"/>
              <w:divBdr>
                <w:top w:val="none" w:sz="0" w:space="0" w:color="auto"/>
                <w:left w:val="none" w:sz="0" w:space="0" w:color="auto"/>
                <w:bottom w:val="none" w:sz="0" w:space="0" w:color="auto"/>
                <w:right w:val="none" w:sz="0" w:space="0" w:color="auto"/>
              </w:divBdr>
            </w:div>
          </w:divsChild>
        </w:div>
        <w:div w:id="535512116">
          <w:marLeft w:val="0"/>
          <w:marRight w:val="0"/>
          <w:marTop w:val="0"/>
          <w:marBottom w:val="0"/>
          <w:divBdr>
            <w:top w:val="none" w:sz="0" w:space="0" w:color="auto"/>
            <w:left w:val="none" w:sz="0" w:space="0" w:color="auto"/>
            <w:bottom w:val="none" w:sz="0" w:space="0" w:color="auto"/>
            <w:right w:val="none" w:sz="0" w:space="0" w:color="auto"/>
          </w:divBdr>
          <w:divsChild>
            <w:div w:id="757095052">
              <w:marLeft w:val="0"/>
              <w:marRight w:val="0"/>
              <w:marTop w:val="0"/>
              <w:marBottom w:val="0"/>
              <w:divBdr>
                <w:top w:val="none" w:sz="0" w:space="0" w:color="auto"/>
                <w:left w:val="none" w:sz="0" w:space="0" w:color="auto"/>
                <w:bottom w:val="none" w:sz="0" w:space="0" w:color="auto"/>
                <w:right w:val="none" w:sz="0" w:space="0" w:color="auto"/>
              </w:divBdr>
            </w:div>
            <w:div w:id="1194148376">
              <w:marLeft w:val="0"/>
              <w:marRight w:val="0"/>
              <w:marTop w:val="0"/>
              <w:marBottom w:val="0"/>
              <w:divBdr>
                <w:top w:val="none" w:sz="0" w:space="0" w:color="auto"/>
                <w:left w:val="none" w:sz="0" w:space="0" w:color="auto"/>
                <w:bottom w:val="none" w:sz="0" w:space="0" w:color="auto"/>
                <w:right w:val="none" w:sz="0" w:space="0" w:color="auto"/>
              </w:divBdr>
            </w:div>
          </w:divsChild>
        </w:div>
        <w:div w:id="1027874578">
          <w:marLeft w:val="0"/>
          <w:marRight w:val="0"/>
          <w:marTop w:val="0"/>
          <w:marBottom w:val="0"/>
          <w:divBdr>
            <w:top w:val="none" w:sz="0" w:space="0" w:color="auto"/>
            <w:left w:val="none" w:sz="0" w:space="0" w:color="auto"/>
            <w:bottom w:val="none" w:sz="0" w:space="0" w:color="auto"/>
            <w:right w:val="none" w:sz="0" w:space="0" w:color="auto"/>
          </w:divBdr>
          <w:divsChild>
            <w:div w:id="765003368">
              <w:marLeft w:val="0"/>
              <w:marRight w:val="0"/>
              <w:marTop w:val="0"/>
              <w:marBottom w:val="0"/>
              <w:divBdr>
                <w:top w:val="none" w:sz="0" w:space="0" w:color="auto"/>
                <w:left w:val="none" w:sz="0" w:space="0" w:color="auto"/>
                <w:bottom w:val="none" w:sz="0" w:space="0" w:color="auto"/>
                <w:right w:val="none" w:sz="0" w:space="0" w:color="auto"/>
              </w:divBdr>
            </w:div>
          </w:divsChild>
        </w:div>
        <w:div w:id="955908675">
          <w:marLeft w:val="0"/>
          <w:marRight w:val="0"/>
          <w:marTop w:val="0"/>
          <w:marBottom w:val="0"/>
          <w:divBdr>
            <w:top w:val="none" w:sz="0" w:space="0" w:color="auto"/>
            <w:left w:val="none" w:sz="0" w:space="0" w:color="auto"/>
            <w:bottom w:val="none" w:sz="0" w:space="0" w:color="auto"/>
            <w:right w:val="none" w:sz="0" w:space="0" w:color="auto"/>
          </w:divBdr>
          <w:divsChild>
            <w:div w:id="1982881285">
              <w:marLeft w:val="0"/>
              <w:marRight w:val="0"/>
              <w:marTop w:val="0"/>
              <w:marBottom w:val="0"/>
              <w:divBdr>
                <w:top w:val="none" w:sz="0" w:space="0" w:color="auto"/>
                <w:left w:val="none" w:sz="0" w:space="0" w:color="auto"/>
                <w:bottom w:val="none" w:sz="0" w:space="0" w:color="auto"/>
                <w:right w:val="none" w:sz="0" w:space="0" w:color="auto"/>
              </w:divBdr>
            </w:div>
            <w:div w:id="125054474">
              <w:marLeft w:val="0"/>
              <w:marRight w:val="0"/>
              <w:marTop w:val="0"/>
              <w:marBottom w:val="0"/>
              <w:divBdr>
                <w:top w:val="none" w:sz="0" w:space="0" w:color="auto"/>
                <w:left w:val="none" w:sz="0" w:space="0" w:color="auto"/>
                <w:bottom w:val="none" w:sz="0" w:space="0" w:color="auto"/>
                <w:right w:val="none" w:sz="0" w:space="0" w:color="auto"/>
              </w:divBdr>
            </w:div>
          </w:divsChild>
        </w:div>
        <w:div w:id="778598584">
          <w:marLeft w:val="0"/>
          <w:marRight w:val="0"/>
          <w:marTop w:val="0"/>
          <w:marBottom w:val="0"/>
          <w:divBdr>
            <w:top w:val="none" w:sz="0" w:space="0" w:color="auto"/>
            <w:left w:val="none" w:sz="0" w:space="0" w:color="auto"/>
            <w:bottom w:val="none" w:sz="0" w:space="0" w:color="auto"/>
            <w:right w:val="none" w:sz="0" w:space="0" w:color="auto"/>
          </w:divBdr>
          <w:divsChild>
            <w:div w:id="1491605297">
              <w:marLeft w:val="0"/>
              <w:marRight w:val="0"/>
              <w:marTop w:val="0"/>
              <w:marBottom w:val="0"/>
              <w:divBdr>
                <w:top w:val="none" w:sz="0" w:space="0" w:color="auto"/>
                <w:left w:val="none" w:sz="0" w:space="0" w:color="auto"/>
                <w:bottom w:val="none" w:sz="0" w:space="0" w:color="auto"/>
                <w:right w:val="none" w:sz="0" w:space="0" w:color="auto"/>
              </w:divBdr>
            </w:div>
            <w:div w:id="1236624375">
              <w:marLeft w:val="0"/>
              <w:marRight w:val="0"/>
              <w:marTop w:val="0"/>
              <w:marBottom w:val="0"/>
              <w:divBdr>
                <w:top w:val="none" w:sz="0" w:space="0" w:color="auto"/>
                <w:left w:val="none" w:sz="0" w:space="0" w:color="auto"/>
                <w:bottom w:val="none" w:sz="0" w:space="0" w:color="auto"/>
                <w:right w:val="none" w:sz="0" w:space="0" w:color="auto"/>
              </w:divBdr>
            </w:div>
          </w:divsChild>
        </w:div>
        <w:div w:id="3675471">
          <w:marLeft w:val="0"/>
          <w:marRight w:val="0"/>
          <w:marTop w:val="0"/>
          <w:marBottom w:val="0"/>
          <w:divBdr>
            <w:top w:val="none" w:sz="0" w:space="0" w:color="auto"/>
            <w:left w:val="none" w:sz="0" w:space="0" w:color="auto"/>
            <w:bottom w:val="none" w:sz="0" w:space="0" w:color="auto"/>
            <w:right w:val="none" w:sz="0" w:space="0" w:color="auto"/>
          </w:divBdr>
          <w:divsChild>
            <w:div w:id="1339040563">
              <w:marLeft w:val="0"/>
              <w:marRight w:val="0"/>
              <w:marTop w:val="0"/>
              <w:marBottom w:val="0"/>
              <w:divBdr>
                <w:top w:val="none" w:sz="0" w:space="0" w:color="auto"/>
                <w:left w:val="none" w:sz="0" w:space="0" w:color="auto"/>
                <w:bottom w:val="none" w:sz="0" w:space="0" w:color="auto"/>
                <w:right w:val="none" w:sz="0" w:space="0" w:color="auto"/>
              </w:divBdr>
            </w:div>
            <w:div w:id="1548444896">
              <w:marLeft w:val="0"/>
              <w:marRight w:val="0"/>
              <w:marTop w:val="0"/>
              <w:marBottom w:val="0"/>
              <w:divBdr>
                <w:top w:val="none" w:sz="0" w:space="0" w:color="auto"/>
                <w:left w:val="none" w:sz="0" w:space="0" w:color="auto"/>
                <w:bottom w:val="none" w:sz="0" w:space="0" w:color="auto"/>
                <w:right w:val="none" w:sz="0" w:space="0" w:color="auto"/>
              </w:divBdr>
            </w:div>
          </w:divsChild>
        </w:div>
        <w:div w:id="885795361">
          <w:marLeft w:val="0"/>
          <w:marRight w:val="0"/>
          <w:marTop w:val="0"/>
          <w:marBottom w:val="0"/>
          <w:divBdr>
            <w:top w:val="none" w:sz="0" w:space="0" w:color="auto"/>
            <w:left w:val="none" w:sz="0" w:space="0" w:color="auto"/>
            <w:bottom w:val="none" w:sz="0" w:space="0" w:color="auto"/>
            <w:right w:val="none" w:sz="0" w:space="0" w:color="auto"/>
          </w:divBdr>
          <w:divsChild>
            <w:div w:id="2127188886">
              <w:marLeft w:val="0"/>
              <w:marRight w:val="0"/>
              <w:marTop w:val="0"/>
              <w:marBottom w:val="0"/>
              <w:divBdr>
                <w:top w:val="none" w:sz="0" w:space="0" w:color="auto"/>
                <w:left w:val="none" w:sz="0" w:space="0" w:color="auto"/>
                <w:bottom w:val="none" w:sz="0" w:space="0" w:color="auto"/>
                <w:right w:val="none" w:sz="0" w:space="0" w:color="auto"/>
              </w:divBdr>
            </w:div>
            <w:div w:id="1400906656">
              <w:marLeft w:val="0"/>
              <w:marRight w:val="0"/>
              <w:marTop w:val="0"/>
              <w:marBottom w:val="0"/>
              <w:divBdr>
                <w:top w:val="none" w:sz="0" w:space="0" w:color="auto"/>
                <w:left w:val="none" w:sz="0" w:space="0" w:color="auto"/>
                <w:bottom w:val="none" w:sz="0" w:space="0" w:color="auto"/>
                <w:right w:val="none" w:sz="0" w:space="0" w:color="auto"/>
              </w:divBdr>
            </w:div>
          </w:divsChild>
        </w:div>
        <w:div w:id="1683895680">
          <w:marLeft w:val="0"/>
          <w:marRight w:val="0"/>
          <w:marTop w:val="0"/>
          <w:marBottom w:val="0"/>
          <w:divBdr>
            <w:top w:val="none" w:sz="0" w:space="0" w:color="auto"/>
            <w:left w:val="none" w:sz="0" w:space="0" w:color="auto"/>
            <w:bottom w:val="none" w:sz="0" w:space="0" w:color="auto"/>
            <w:right w:val="none" w:sz="0" w:space="0" w:color="auto"/>
          </w:divBdr>
          <w:divsChild>
            <w:div w:id="1371996857">
              <w:marLeft w:val="0"/>
              <w:marRight w:val="0"/>
              <w:marTop w:val="0"/>
              <w:marBottom w:val="0"/>
              <w:divBdr>
                <w:top w:val="none" w:sz="0" w:space="0" w:color="auto"/>
                <w:left w:val="none" w:sz="0" w:space="0" w:color="auto"/>
                <w:bottom w:val="none" w:sz="0" w:space="0" w:color="auto"/>
                <w:right w:val="none" w:sz="0" w:space="0" w:color="auto"/>
              </w:divBdr>
            </w:div>
            <w:div w:id="1822577435">
              <w:marLeft w:val="0"/>
              <w:marRight w:val="0"/>
              <w:marTop w:val="0"/>
              <w:marBottom w:val="0"/>
              <w:divBdr>
                <w:top w:val="none" w:sz="0" w:space="0" w:color="auto"/>
                <w:left w:val="none" w:sz="0" w:space="0" w:color="auto"/>
                <w:bottom w:val="none" w:sz="0" w:space="0" w:color="auto"/>
                <w:right w:val="none" w:sz="0" w:space="0" w:color="auto"/>
              </w:divBdr>
            </w:div>
          </w:divsChild>
        </w:div>
        <w:div w:id="9525844">
          <w:marLeft w:val="0"/>
          <w:marRight w:val="0"/>
          <w:marTop w:val="0"/>
          <w:marBottom w:val="0"/>
          <w:divBdr>
            <w:top w:val="none" w:sz="0" w:space="0" w:color="auto"/>
            <w:left w:val="none" w:sz="0" w:space="0" w:color="auto"/>
            <w:bottom w:val="none" w:sz="0" w:space="0" w:color="auto"/>
            <w:right w:val="none" w:sz="0" w:space="0" w:color="auto"/>
          </w:divBdr>
          <w:divsChild>
            <w:div w:id="2005740898">
              <w:marLeft w:val="0"/>
              <w:marRight w:val="0"/>
              <w:marTop w:val="0"/>
              <w:marBottom w:val="0"/>
              <w:divBdr>
                <w:top w:val="none" w:sz="0" w:space="0" w:color="auto"/>
                <w:left w:val="none" w:sz="0" w:space="0" w:color="auto"/>
                <w:bottom w:val="none" w:sz="0" w:space="0" w:color="auto"/>
                <w:right w:val="none" w:sz="0" w:space="0" w:color="auto"/>
              </w:divBdr>
            </w:div>
            <w:div w:id="224685378">
              <w:marLeft w:val="0"/>
              <w:marRight w:val="0"/>
              <w:marTop w:val="0"/>
              <w:marBottom w:val="0"/>
              <w:divBdr>
                <w:top w:val="none" w:sz="0" w:space="0" w:color="auto"/>
                <w:left w:val="none" w:sz="0" w:space="0" w:color="auto"/>
                <w:bottom w:val="none" w:sz="0" w:space="0" w:color="auto"/>
                <w:right w:val="none" w:sz="0" w:space="0" w:color="auto"/>
              </w:divBdr>
            </w:div>
            <w:div w:id="570969724">
              <w:marLeft w:val="0"/>
              <w:marRight w:val="0"/>
              <w:marTop w:val="0"/>
              <w:marBottom w:val="0"/>
              <w:divBdr>
                <w:top w:val="none" w:sz="0" w:space="0" w:color="auto"/>
                <w:left w:val="none" w:sz="0" w:space="0" w:color="auto"/>
                <w:bottom w:val="none" w:sz="0" w:space="0" w:color="auto"/>
                <w:right w:val="none" w:sz="0" w:space="0" w:color="auto"/>
              </w:divBdr>
            </w:div>
          </w:divsChild>
        </w:div>
        <w:div w:id="1303271619">
          <w:marLeft w:val="0"/>
          <w:marRight w:val="0"/>
          <w:marTop w:val="0"/>
          <w:marBottom w:val="0"/>
          <w:divBdr>
            <w:top w:val="none" w:sz="0" w:space="0" w:color="auto"/>
            <w:left w:val="none" w:sz="0" w:space="0" w:color="auto"/>
            <w:bottom w:val="none" w:sz="0" w:space="0" w:color="auto"/>
            <w:right w:val="none" w:sz="0" w:space="0" w:color="auto"/>
          </w:divBdr>
          <w:divsChild>
            <w:div w:id="1535386125">
              <w:marLeft w:val="0"/>
              <w:marRight w:val="0"/>
              <w:marTop w:val="0"/>
              <w:marBottom w:val="0"/>
              <w:divBdr>
                <w:top w:val="none" w:sz="0" w:space="0" w:color="auto"/>
                <w:left w:val="none" w:sz="0" w:space="0" w:color="auto"/>
                <w:bottom w:val="none" w:sz="0" w:space="0" w:color="auto"/>
                <w:right w:val="none" w:sz="0" w:space="0" w:color="auto"/>
              </w:divBdr>
            </w:div>
            <w:div w:id="1674914411">
              <w:marLeft w:val="0"/>
              <w:marRight w:val="0"/>
              <w:marTop w:val="0"/>
              <w:marBottom w:val="0"/>
              <w:divBdr>
                <w:top w:val="none" w:sz="0" w:space="0" w:color="auto"/>
                <w:left w:val="none" w:sz="0" w:space="0" w:color="auto"/>
                <w:bottom w:val="none" w:sz="0" w:space="0" w:color="auto"/>
                <w:right w:val="none" w:sz="0" w:space="0" w:color="auto"/>
              </w:divBdr>
            </w:div>
          </w:divsChild>
        </w:div>
        <w:div w:id="2037853915">
          <w:marLeft w:val="0"/>
          <w:marRight w:val="0"/>
          <w:marTop w:val="0"/>
          <w:marBottom w:val="0"/>
          <w:divBdr>
            <w:top w:val="none" w:sz="0" w:space="0" w:color="auto"/>
            <w:left w:val="none" w:sz="0" w:space="0" w:color="auto"/>
            <w:bottom w:val="none" w:sz="0" w:space="0" w:color="auto"/>
            <w:right w:val="none" w:sz="0" w:space="0" w:color="auto"/>
          </w:divBdr>
          <w:divsChild>
            <w:div w:id="1217080739">
              <w:marLeft w:val="0"/>
              <w:marRight w:val="0"/>
              <w:marTop w:val="0"/>
              <w:marBottom w:val="0"/>
              <w:divBdr>
                <w:top w:val="none" w:sz="0" w:space="0" w:color="auto"/>
                <w:left w:val="none" w:sz="0" w:space="0" w:color="auto"/>
                <w:bottom w:val="none" w:sz="0" w:space="0" w:color="auto"/>
                <w:right w:val="none" w:sz="0" w:space="0" w:color="auto"/>
              </w:divBdr>
            </w:div>
            <w:div w:id="1340277526">
              <w:marLeft w:val="0"/>
              <w:marRight w:val="0"/>
              <w:marTop w:val="0"/>
              <w:marBottom w:val="0"/>
              <w:divBdr>
                <w:top w:val="none" w:sz="0" w:space="0" w:color="auto"/>
                <w:left w:val="none" w:sz="0" w:space="0" w:color="auto"/>
                <w:bottom w:val="none" w:sz="0" w:space="0" w:color="auto"/>
                <w:right w:val="none" w:sz="0" w:space="0" w:color="auto"/>
              </w:divBdr>
            </w:div>
          </w:divsChild>
        </w:div>
        <w:div w:id="231811984">
          <w:marLeft w:val="0"/>
          <w:marRight w:val="0"/>
          <w:marTop w:val="0"/>
          <w:marBottom w:val="0"/>
          <w:divBdr>
            <w:top w:val="none" w:sz="0" w:space="0" w:color="auto"/>
            <w:left w:val="none" w:sz="0" w:space="0" w:color="auto"/>
            <w:bottom w:val="none" w:sz="0" w:space="0" w:color="auto"/>
            <w:right w:val="none" w:sz="0" w:space="0" w:color="auto"/>
          </w:divBdr>
          <w:divsChild>
            <w:div w:id="206914949">
              <w:marLeft w:val="0"/>
              <w:marRight w:val="0"/>
              <w:marTop w:val="0"/>
              <w:marBottom w:val="0"/>
              <w:divBdr>
                <w:top w:val="none" w:sz="0" w:space="0" w:color="auto"/>
                <w:left w:val="none" w:sz="0" w:space="0" w:color="auto"/>
                <w:bottom w:val="none" w:sz="0" w:space="0" w:color="auto"/>
                <w:right w:val="none" w:sz="0" w:space="0" w:color="auto"/>
              </w:divBdr>
            </w:div>
          </w:divsChild>
        </w:div>
        <w:div w:id="954215966">
          <w:marLeft w:val="0"/>
          <w:marRight w:val="0"/>
          <w:marTop w:val="0"/>
          <w:marBottom w:val="0"/>
          <w:divBdr>
            <w:top w:val="none" w:sz="0" w:space="0" w:color="auto"/>
            <w:left w:val="none" w:sz="0" w:space="0" w:color="auto"/>
            <w:bottom w:val="none" w:sz="0" w:space="0" w:color="auto"/>
            <w:right w:val="none" w:sz="0" w:space="0" w:color="auto"/>
          </w:divBdr>
          <w:divsChild>
            <w:div w:id="1465613315">
              <w:marLeft w:val="0"/>
              <w:marRight w:val="0"/>
              <w:marTop w:val="0"/>
              <w:marBottom w:val="0"/>
              <w:divBdr>
                <w:top w:val="none" w:sz="0" w:space="0" w:color="auto"/>
                <w:left w:val="none" w:sz="0" w:space="0" w:color="auto"/>
                <w:bottom w:val="none" w:sz="0" w:space="0" w:color="auto"/>
                <w:right w:val="none" w:sz="0" w:space="0" w:color="auto"/>
              </w:divBdr>
            </w:div>
          </w:divsChild>
        </w:div>
        <w:div w:id="2146315959">
          <w:marLeft w:val="0"/>
          <w:marRight w:val="0"/>
          <w:marTop w:val="0"/>
          <w:marBottom w:val="0"/>
          <w:divBdr>
            <w:top w:val="none" w:sz="0" w:space="0" w:color="auto"/>
            <w:left w:val="none" w:sz="0" w:space="0" w:color="auto"/>
            <w:bottom w:val="none" w:sz="0" w:space="0" w:color="auto"/>
            <w:right w:val="none" w:sz="0" w:space="0" w:color="auto"/>
          </w:divBdr>
          <w:divsChild>
            <w:div w:id="1570506225">
              <w:marLeft w:val="0"/>
              <w:marRight w:val="0"/>
              <w:marTop w:val="0"/>
              <w:marBottom w:val="0"/>
              <w:divBdr>
                <w:top w:val="none" w:sz="0" w:space="0" w:color="auto"/>
                <w:left w:val="none" w:sz="0" w:space="0" w:color="auto"/>
                <w:bottom w:val="none" w:sz="0" w:space="0" w:color="auto"/>
                <w:right w:val="none" w:sz="0" w:space="0" w:color="auto"/>
              </w:divBdr>
            </w:div>
          </w:divsChild>
        </w:div>
        <w:div w:id="1729919157">
          <w:marLeft w:val="0"/>
          <w:marRight w:val="0"/>
          <w:marTop w:val="0"/>
          <w:marBottom w:val="0"/>
          <w:divBdr>
            <w:top w:val="none" w:sz="0" w:space="0" w:color="auto"/>
            <w:left w:val="none" w:sz="0" w:space="0" w:color="auto"/>
            <w:bottom w:val="none" w:sz="0" w:space="0" w:color="auto"/>
            <w:right w:val="none" w:sz="0" w:space="0" w:color="auto"/>
          </w:divBdr>
          <w:divsChild>
            <w:div w:id="803078570">
              <w:marLeft w:val="0"/>
              <w:marRight w:val="0"/>
              <w:marTop w:val="0"/>
              <w:marBottom w:val="0"/>
              <w:divBdr>
                <w:top w:val="none" w:sz="0" w:space="0" w:color="auto"/>
                <w:left w:val="none" w:sz="0" w:space="0" w:color="auto"/>
                <w:bottom w:val="none" w:sz="0" w:space="0" w:color="auto"/>
                <w:right w:val="none" w:sz="0" w:space="0" w:color="auto"/>
              </w:divBdr>
            </w:div>
          </w:divsChild>
        </w:div>
        <w:div w:id="1894079721">
          <w:marLeft w:val="0"/>
          <w:marRight w:val="0"/>
          <w:marTop w:val="0"/>
          <w:marBottom w:val="0"/>
          <w:divBdr>
            <w:top w:val="none" w:sz="0" w:space="0" w:color="auto"/>
            <w:left w:val="none" w:sz="0" w:space="0" w:color="auto"/>
            <w:bottom w:val="none" w:sz="0" w:space="0" w:color="auto"/>
            <w:right w:val="none" w:sz="0" w:space="0" w:color="auto"/>
          </w:divBdr>
          <w:divsChild>
            <w:div w:id="1526169146">
              <w:marLeft w:val="0"/>
              <w:marRight w:val="0"/>
              <w:marTop w:val="0"/>
              <w:marBottom w:val="0"/>
              <w:divBdr>
                <w:top w:val="none" w:sz="0" w:space="0" w:color="auto"/>
                <w:left w:val="none" w:sz="0" w:space="0" w:color="auto"/>
                <w:bottom w:val="none" w:sz="0" w:space="0" w:color="auto"/>
                <w:right w:val="none" w:sz="0" w:space="0" w:color="auto"/>
              </w:divBdr>
            </w:div>
            <w:div w:id="683438224">
              <w:marLeft w:val="0"/>
              <w:marRight w:val="0"/>
              <w:marTop w:val="0"/>
              <w:marBottom w:val="0"/>
              <w:divBdr>
                <w:top w:val="none" w:sz="0" w:space="0" w:color="auto"/>
                <w:left w:val="none" w:sz="0" w:space="0" w:color="auto"/>
                <w:bottom w:val="none" w:sz="0" w:space="0" w:color="auto"/>
                <w:right w:val="none" w:sz="0" w:space="0" w:color="auto"/>
              </w:divBdr>
            </w:div>
          </w:divsChild>
        </w:div>
        <w:div w:id="825173619">
          <w:marLeft w:val="0"/>
          <w:marRight w:val="0"/>
          <w:marTop w:val="0"/>
          <w:marBottom w:val="0"/>
          <w:divBdr>
            <w:top w:val="none" w:sz="0" w:space="0" w:color="auto"/>
            <w:left w:val="none" w:sz="0" w:space="0" w:color="auto"/>
            <w:bottom w:val="none" w:sz="0" w:space="0" w:color="auto"/>
            <w:right w:val="none" w:sz="0" w:space="0" w:color="auto"/>
          </w:divBdr>
          <w:divsChild>
            <w:div w:id="1947344345">
              <w:marLeft w:val="0"/>
              <w:marRight w:val="0"/>
              <w:marTop w:val="0"/>
              <w:marBottom w:val="0"/>
              <w:divBdr>
                <w:top w:val="none" w:sz="0" w:space="0" w:color="auto"/>
                <w:left w:val="none" w:sz="0" w:space="0" w:color="auto"/>
                <w:bottom w:val="none" w:sz="0" w:space="0" w:color="auto"/>
                <w:right w:val="none" w:sz="0" w:space="0" w:color="auto"/>
              </w:divBdr>
            </w:div>
          </w:divsChild>
        </w:div>
        <w:div w:id="1764186399">
          <w:marLeft w:val="0"/>
          <w:marRight w:val="0"/>
          <w:marTop w:val="0"/>
          <w:marBottom w:val="0"/>
          <w:divBdr>
            <w:top w:val="none" w:sz="0" w:space="0" w:color="auto"/>
            <w:left w:val="none" w:sz="0" w:space="0" w:color="auto"/>
            <w:bottom w:val="none" w:sz="0" w:space="0" w:color="auto"/>
            <w:right w:val="none" w:sz="0" w:space="0" w:color="auto"/>
          </w:divBdr>
          <w:divsChild>
            <w:div w:id="658848478">
              <w:marLeft w:val="0"/>
              <w:marRight w:val="0"/>
              <w:marTop w:val="0"/>
              <w:marBottom w:val="0"/>
              <w:divBdr>
                <w:top w:val="none" w:sz="0" w:space="0" w:color="auto"/>
                <w:left w:val="none" w:sz="0" w:space="0" w:color="auto"/>
                <w:bottom w:val="none" w:sz="0" w:space="0" w:color="auto"/>
                <w:right w:val="none" w:sz="0" w:space="0" w:color="auto"/>
              </w:divBdr>
            </w:div>
          </w:divsChild>
        </w:div>
        <w:div w:id="1198735231">
          <w:marLeft w:val="0"/>
          <w:marRight w:val="0"/>
          <w:marTop w:val="0"/>
          <w:marBottom w:val="0"/>
          <w:divBdr>
            <w:top w:val="none" w:sz="0" w:space="0" w:color="auto"/>
            <w:left w:val="none" w:sz="0" w:space="0" w:color="auto"/>
            <w:bottom w:val="none" w:sz="0" w:space="0" w:color="auto"/>
            <w:right w:val="none" w:sz="0" w:space="0" w:color="auto"/>
          </w:divBdr>
          <w:divsChild>
            <w:div w:id="467357693">
              <w:marLeft w:val="0"/>
              <w:marRight w:val="0"/>
              <w:marTop w:val="0"/>
              <w:marBottom w:val="0"/>
              <w:divBdr>
                <w:top w:val="none" w:sz="0" w:space="0" w:color="auto"/>
                <w:left w:val="none" w:sz="0" w:space="0" w:color="auto"/>
                <w:bottom w:val="none" w:sz="0" w:space="0" w:color="auto"/>
                <w:right w:val="none" w:sz="0" w:space="0" w:color="auto"/>
              </w:divBdr>
            </w:div>
          </w:divsChild>
        </w:div>
        <w:div w:id="1852647772">
          <w:marLeft w:val="0"/>
          <w:marRight w:val="0"/>
          <w:marTop w:val="0"/>
          <w:marBottom w:val="0"/>
          <w:divBdr>
            <w:top w:val="none" w:sz="0" w:space="0" w:color="auto"/>
            <w:left w:val="none" w:sz="0" w:space="0" w:color="auto"/>
            <w:bottom w:val="none" w:sz="0" w:space="0" w:color="auto"/>
            <w:right w:val="none" w:sz="0" w:space="0" w:color="auto"/>
          </w:divBdr>
          <w:divsChild>
            <w:div w:id="236788410">
              <w:marLeft w:val="0"/>
              <w:marRight w:val="0"/>
              <w:marTop w:val="0"/>
              <w:marBottom w:val="0"/>
              <w:divBdr>
                <w:top w:val="none" w:sz="0" w:space="0" w:color="auto"/>
                <w:left w:val="none" w:sz="0" w:space="0" w:color="auto"/>
                <w:bottom w:val="none" w:sz="0" w:space="0" w:color="auto"/>
                <w:right w:val="none" w:sz="0" w:space="0" w:color="auto"/>
              </w:divBdr>
            </w:div>
          </w:divsChild>
        </w:div>
        <w:div w:id="974067649">
          <w:marLeft w:val="0"/>
          <w:marRight w:val="0"/>
          <w:marTop w:val="0"/>
          <w:marBottom w:val="0"/>
          <w:divBdr>
            <w:top w:val="none" w:sz="0" w:space="0" w:color="auto"/>
            <w:left w:val="none" w:sz="0" w:space="0" w:color="auto"/>
            <w:bottom w:val="none" w:sz="0" w:space="0" w:color="auto"/>
            <w:right w:val="none" w:sz="0" w:space="0" w:color="auto"/>
          </w:divBdr>
          <w:divsChild>
            <w:div w:id="1362364018">
              <w:marLeft w:val="0"/>
              <w:marRight w:val="0"/>
              <w:marTop w:val="0"/>
              <w:marBottom w:val="0"/>
              <w:divBdr>
                <w:top w:val="none" w:sz="0" w:space="0" w:color="auto"/>
                <w:left w:val="none" w:sz="0" w:space="0" w:color="auto"/>
                <w:bottom w:val="none" w:sz="0" w:space="0" w:color="auto"/>
                <w:right w:val="none" w:sz="0" w:space="0" w:color="auto"/>
              </w:divBdr>
            </w:div>
          </w:divsChild>
        </w:div>
        <w:div w:id="1655840305">
          <w:marLeft w:val="0"/>
          <w:marRight w:val="0"/>
          <w:marTop w:val="0"/>
          <w:marBottom w:val="0"/>
          <w:divBdr>
            <w:top w:val="none" w:sz="0" w:space="0" w:color="auto"/>
            <w:left w:val="none" w:sz="0" w:space="0" w:color="auto"/>
            <w:bottom w:val="none" w:sz="0" w:space="0" w:color="auto"/>
            <w:right w:val="none" w:sz="0" w:space="0" w:color="auto"/>
          </w:divBdr>
          <w:divsChild>
            <w:div w:id="1127699421">
              <w:marLeft w:val="0"/>
              <w:marRight w:val="0"/>
              <w:marTop w:val="0"/>
              <w:marBottom w:val="0"/>
              <w:divBdr>
                <w:top w:val="none" w:sz="0" w:space="0" w:color="auto"/>
                <w:left w:val="none" w:sz="0" w:space="0" w:color="auto"/>
                <w:bottom w:val="none" w:sz="0" w:space="0" w:color="auto"/>
                <w:right w:val="none" w:sz="0" w:space="0" w:color="auto"/>
              </w:divBdr>
            </w:div>
          </w:divsChild>
        </w:div>
        <w:div w:id="665980907">
          <w:marLeft w:val="0"/>
          <w:marRight w:val="0"/>
          <w:marTop w:val="0"/>
          <w:marBottom w:val="0"/>
          <w:divBdr>
            <w:top w:val="none" w:sz="0" w:space="0" w:color="auto"/>
            <w:left w:val="none" w:sz="0" w:space="0" w:color="auto"/>
            <w:bottom w:val="none" w:sz="0" w:space="0" w:color="auto"/>
            <w:right w:val="none" w:sz="0" w:space="0" w:color="auto"/>
          </w:divBdr>
          <w:divsChild>
            <w:div w:id="1581283908">
              <w:marLeft w:val="0"/>
              <w:marRight w:val="0"/>
              <w:marTop w:val="0"/>
              <w:marBottom w:val="0"/>
              <w:divBdr>
                <w:top w:val="none" w:sz="0" w:space="0" w:color="auto"/>
                <w:left w:val="none" w:sz="0" w:space="0" w:color="auto"/>
                <w:bottom w:val="none" w:sz="0" w:space="0" w:color="auto"/>
                <w:right w:val="none" w:sz="0" w:space="0" w:color="auto"/>
              </w:divBdr>
            </w:div>
          </w:divsChild>
        </w:div>
        <w:div w:id="2116053198">
          <w:marLeft w:val="0"/>
          <w:marRight w:val="0"/>
          <w:marTop w:val="0"/>
          <w:marBottom w:val="0"/>
          <w:divBdr>
            <w:top w:val="none" w:sz="0" w:space="0" w:color="auto"/>
            <w:left w:val="none" w:sz="0" w:space="0" w:color="auto"/>
            <w:bottom w:val="none" w:sz="0" w:space="0" w:color="auto"/>
            <w:right w:val="none" w:sz="0" w:space="0" w:color="auto"/>
          </w:divBdr>
          <w:divsChild>
            <w:div w:id="1094668203">
              <w:marLeft w:val="0"/>
              <w:marRight w:val="0"/>
              <w:marTop w:val="0"/>
              <w:marBottom w:val="0"/>
              <w:divBdr>
                <w:top w:val="none" w:sz="0" w:space="0" w:color="auto"/>
                <w:left w:val="none" w:sz="0" w:space="0" w:color="auto"/>
                <w:bottom w:val="none" w:sz="0" w:space="0" w:color="auto"/>
                <w:right w:val="none" w:sz="0" w:space="0" w:color="auto"/>
              </w:divBdr>
            </w:div>
            <w:div w:id="2063478503">
              <w:marLeft w:val="0"/>
              <w:marRight w:val="0"/>
              <w:marTop w:val="0"/>
              <w:marBottom w:val="0"/>
              <w:divBdr>
                <w:top w:val="none" w:sz="0" w:space="0" w:color="auto"/>
                <w:left w:val="none" w:sz="0" w:space="0" w:color="auto"/>
                <w:bottom w:val="none" w:sz="0" w:space="0" w:color="auto"/>
                <w:right w:val="none" w:sz="0" w:space="0" w:color="auto"/>
              </w:divBdr>
            </w:div>
            <w:div w:id="1727021683">
              <w:marLeft w:val="0"/>
              <w:marRight w:val="0"/>
              <w:marTop w:val="0"/>
              <w:marBottom w:val="0"/>
              <w:divBdr>
                <w:top w:val="none" w:sz="0" w:space="0" w:color="auto"/>
                <w:left w:val="none" w:sz="0" w:space="0" w:color="auto"/>
                <w:bottom w:val="none" w:sz="0" w:space="0" w:color="auto"/>
                <w:right w:val="none" w:sz="0" w:space="0" w:color="auto"/>
              </w:divBdr>
            </w:div>
            <w:div w:id="1658530178">
              <w:marLeft w:val="0"/>
              <w:marRight w:val="0"/>
              <w:marTop w:val="0"/>
              <w:marBottom w:val="0"/>
              <w:divBdr>
                <w:top w:val="none" w:sz="0" w:space="0" w:color="auto"/>
                <w:left w:val="none" w:sz="0" w:space="0" w:color="auto"/>
                <w:bottom w:val="none" w:sz="0" w:space="0" w:color="auto"/>
                <w:right w:val="none" w:sz="0" w:space="0" w:color="auto"/>
              </w:divBdr>
            </w:div>
          </w:divsChild>
        </w:div>
        <w:div w:id="1240477766">
          <w:marLeft w:val="0"/>
          <w:marRight w:val="0"/>
          <w:marTop w:val="0"/>
          <w:marBottom w:val="0"/>
          <w:divBdr>
            <w:top w:val="none" w:sz="0" w:space="0" w:color="auto"/>
            <w:left w:val="none" w:sz="0" w:space="0" w:color="auto"/>
            <w:bottom w:val="none" w:sz="0" w:space="0" w:color="auto"/>
            <w:right w:val="none" w:sz="0" w:space="0" w:color="auto"/>
          </w:divBdr>
          <w:divsChild>
            <w:div w:id="1045527110">
              <w:marLeft w:val="0"/>
              <w:marRight w:val="0"/>
              <w:marTop w:val="0"/>
              <w:marBottom w:val="0"/>
              <w:divBdr>
                <w:top w:val="none" w:sz="0" w:space="0" w:color="auto"/>
                <w:left w:val="none" w:sz="0" w:space="0" w:color="auto"/>
                <w:bottom w:val="none" w:sz="0" w:space="0" w:color="auto"/>
                <w:right w:val="none" w:sz="0" w:space="0" w:color="auto"/>
              </w:divBdr>
            </w:div>
            <w:div w:id="123041625">
              <w:marLeft w:val="0"/>
              <w:marRight w:val="0"/>
              <w:marTop w:val="0"/>
              <w:marBottom w:val="0"/>
              <w:divBdr>
                <w:top w:val="none" w:sz="0" w:space="0" w:color="auto"/>
                <w:left w:val="none" w:sz="0" w:space="0" w:color="auto"/>
                <w:bottom w:val="none" w:sz="0" w:space="0" w:color="auto"/>
                <w:right w:val="none" w:sz="0" w:space="0" w:color="auto"/>
              </w:divBdr>
            </w:div>
            <w:div w:id="901059929">
              <w:marLeft w:val="0"/>
              <w:marRight w:val="0"/>
              <w:marTop w:val="0"/>
              <w:marBottom w:val="0"/>
              <w:divBdr>
                <w:top w:val="none" w:sz="0" w:space="0" w:color="auto"/>
                <w:left w:val="none" w:sz="0" w:space="0" w:color="auto"/>
                <w:bottom w:val="none" w:sz="0" w:space="0" w:color="auto"/>
                <w:right w:val="none" w:sz="0" w:space="0" w:color="auto"/>
              </w:divBdr>
            </w:div>
            <w:div w:id="2061900230">
              <w:marLeft w:val="0"/>
              <w:marRight w:val="0"/>
              <w:marTop w:val="0"/>
              <w:marBottom w:val="0"/>
              <w:divBdr>
                <w:top w:val="none" w:sz="0" w:space="0" w:color="auto"/>
                <w:left w:val="none" w:sz="0" w:space="0" w:color="auto"/>
                <w:bottom w:val="none" w:sz="0" w:space="0" w:color="auto"/>
                <w:right w:val="none" w:sz="0" w:space="0" w:color="auto"/>
              </w:divBdr>
            </w:div>
          </w:divsChild>
        </w:div>
        <w:div w:id="425463379">
          <w:marLeft w:val="0"/>
          <w:marRight w:val="0"/>
          <w:marTop w:val="0"/>
          <w:marBottom w:val="0"/>
          <w:divBdr>
            <w:top w:val="none" w:sz="0" w:space="0" w:color="auto"/>
            <w:left w:val="none" w:sz="0" w:space="0" w:color="auto"/>
            <w:bottom w:val="none" w:sz="0" w:space="0" w:color="auto"/>
            <w:right w:val="none" w:sz="0" w:space="0" w:color="auto"/>
          </w:divBdr>
          <w:divsChild>
            <w:div w:id="212349766">
              <w:marLeft w:val="0"/>
              <w:marRight w:val="0"/>
              <w:marTop w:val="0"/>
              <w:marBottom w:val="0"/>
              <w:divBdr>
                <w:top w:val="none" w:sz="0" w:space="0" w:color="auto"/>
                <w:left w:val="none" w:sz="0" w:space="0" w:color="auto"/>
                <w:bottom w:val="none" w:sz="0" w:space="0" w:color="auto"/>
                <w:right w:val="none" w:sz="0" w:space="0" w:color="auto"/>
              </w:divBdr>
            </w:div>
            <w:div w:id="425426426">
              <w:marLeft w:val="0"/>
              <w:marRight w:val="0"/>
              <w:marTop w:val="0"/>
              <w:marBottom w:val="0"/>
              <w:divBdr>
                <w:top w:val="none" w:sz="0" w:space="0" w:color="auto"/>
                <w:left w:val="none" w:sz="0" w:space="0" w:color="auto"/>
                <w:bottom w:val="none" w:sz="0" w:space="0" w:color="auto"/>
                <w:right w:val="none" w:sz="0" w:space="0" w:color="auto"/>
              </w:divBdr>
            </w:div>
          </w:divsChild>
        </w:div>
        <w:div w:id="1181047464">
          <w:marLeft w:val="0"/>
          <w:marRight w:val="0"/>
          <w:marTop w:val="0"/>
          <w:marBottom w:val="0"/>
          <w:divBdr>
            <w:top w:val="none" w:sz="0" w:space="0" w:color="auto"/>
            <w:left w:val="none" w:sz="0" w:space="0" w:color="auto"/>
            <w:bottom w:val="none" w:sz="0" w:space="0" w:color="auto"/>
            <w:right w:val="none" w:sz="0" w:space="0" w:color="auto"/>
          </w:divBdr>
          <w:divsChild>
            <w:div w:id="416483776">
              <w:marLeft w:val="0"/>
              <w:marRight w:val="0"/>
              <w:marTop w:val="0"/>
              <w:marBottom w:val="0"/>
              <w:divBdr>
                <w:top w:val="none" w:sz="0" w:space="0" w:color="auto"/>
                <w:left w:val="none" w:sz="0" w:space="0" w:color="auto"/>
                <w:bottom w:val="none" w:sz="0" w:space="0" w:color="auto"/>
                <w:right w:val="none" w:sz="0" w:space="0" w:color="auto"/>
              </w:divBdr>
            </w:div>
            <w:div w:id="258366621">
              <w:marLeft w:val="0"/>
              <w:marRight w:val="0"/>
              <w:marTop w:val="0"/>
              <w:marBottom w:val="0"/>
              <w:divBdr>
                <w:top w:val="none" w:sz="0" w:space="0" w:color="auto"/>
                <w:left w:val="none" w:sz="0" w:space="0" w:color="auto"/>
                <w:bottom w:val="none" w:sz="0" w:space="0" w:color="auto"/>
                <w:right w:val="none" w:sz="0" w:space="0" w:color="auto"/>
              </w:divBdr>
            </w:div>
            <w:div w:id="444276308">
              <w:marLeft w:val="0"/>
              <w:marRight w:val="0"/>
              <w:marTop w:val="0"/>
              <w:marBottom w:val="0"/>
              <w:divBdr>
                <w:top w:val="none" w:sz="0" w:space="0" w:color="auto"/>
                <w:left w:val="none" w:sz="0" w:space="0" w:color="auto"/>
                <w:bottom w:val="none" w:sz="0" w:space="0" w:color="auto"/>
                <w:right w:val="none" w:sz="0" w:space="0" w:color="auto"/>
              </w:divBdr>
            </w:div>
            <w:div w:id="136916320">
              <w:marLeft w:val="0"/>
              <w:marRight w:val="0"/>
              <w:marTop w:val="0"/>
              <w:marBottom w:val="0"/>
              <w:divBdr>
                <w:top w:val="none" w:sz="0" w:space="0" w:color="auto"/>
                <w:left w:val="none" w:sz="0" w:space="0" w:color="auto"/>
                <w:bottom w:val="none" w:sz="0" w:space="0" w:color="auto"/>
                <w:right w:val="none" w:sz="0" w:space="0" w:color="auto"/>
              </w:divBdr>
            </w:div>
          </w:divsChild>
        </w:div>
        <w:div w:id="2091149327">
          <w:marLeft w:val="0"/>
          <w:marRight w:val="0"/>
          <w:marTop w:val="0"/>
          <w:marBottom w:val="0"/>
          <w:divBdr>
            <w:top w:val="none" w:sz="0" w:space="0" w:color="auto"/>
            <w:left w:val="none" w:sz="0" w:space="0" w:color="auto"/>
            <w:bottom w:val="none" w:sz="0" w:space="0" w:color="auto"/>
            <w:right w:val="none" w:sz="0" w:space="0" w:color="auto"/>
          </w:divBdr>
          <w:divsChild>
            <w:div w:id="247807841">
              <w:marLeft w:val="0"/>
              <w:marRight w:val="0"/>
              <w:marTop w:val="0"/>
              <w:marBottom w:val="0"/>
              <w:divBdr>
                <w:top w:val="none" w:sz="0" w:space="0" w:color="auto"/>
                <w:left w:val="none" w:sz="0" w:space="0" w:color="auto"/>
                <w:bottom w:val="none" w:sz="0" w:space="0" w:color="auto"/>
                <w:right w:val="none" w:sz="0" w:space="0" w:color="auto"/>
              </w:divBdr>
            </w:div>
          </w:divsChild>
        </w:div>
        <w:div w:id="144667820">
          <w:marLeft w:val="0"/>
          <w:marRight w:val="0"/>
          <w:marTop w:val="0"/>
          <w:marBottom w:val="0"/>
          <w:divBdr>
            <w:top w:val="none" w:sz="0" w:space="0" w:color="auto"/>
            <w:left w:val="none" w:sz="0" w:space="0" w:color="auto"/>
            <w:bottom w:val="none" w:sz="0" w:space="0" w:color="auto"/>
            <w:right w:val="none" w:sz="0" w:space="0" w:color="auto"/>
          </w:divBdr>
          <w:divsChild>
            <w:div w:id="1066031976">
              <w:marLeft w:val="0"/>
              <w:marRight w:val="0"/>
              <w:marTop w:val="0"/>
              <w:marBottom w:val="0"/>
              <w:divBdr>
                <w:top w:val="none" w:sz="0" w:space="0" w:color="auto"/>
                <w:left w:val="none" w:sz="0" w:space="0" w:color="auto"/>
                <w:bottom w:val="none" w:sz="0" w:space="0" w:color="auto"/>
                <w:right w:val="none" w:sz="0" w:space="0" w:color="auto"/>
              </w:divBdr>
            </w:div>
            <w:div w:id="1192572426">
              <w:marLeft w:val="0"/>
              <w:marRight w:val="0"/>
              <w:marTop w:val="0"/>
              <w:marBottom w:val="0"/>
              <w:divBdr>
                <w:top w:val="none" w:sz="0" w:space="0" w:color="auto"/>
                <w:left w:val="none" w:sz="0" w:space="0" w:color="auto"/>
                <w:bottom w:val="none" w:sz="0" w:space="0" w:color="auto"/>
                <w:right w:val="none" w:sz="0" w:space="0" w:color="auto"/>
              </w:divBdr>
            </w:div>
            <w:div w:id="796408643">
              <w:marLeft w:val="0"/>
              <w:marRight w:val="0"/>
              <w:marTop w:val="0"/>
              <w:marBottom w:val="0"/>
              <w:divBdr>
                <w:top w:val="none" w:sz="0" w:space="0" w:color="auto"/>
                <w:left w:val="none" w:sz="0" w:space="0" w:color="auto"/>
                <w:bottom w:val="none" w:sz="0" w:space="0" w:color="auto"/>
                <w:right w:val="none" w:sz="0" w:space="0" w:color="auto"/>
              </w:divBdr>
            </w:div>
          </w:divsChild>
        </w:div>
        <w:div w:id="1688288885">
          <w:marLeft w:val="0"/>
          <w:marRight w:val="0"/>
          <w:marTop w:val="0"/>
          <w:marBottom w:val="0"/>
          <w:divBdr>
            <w:top w:val="none" w:sz="0" w:space="0" w:color="auto"/>
            <w:left w:val="none" w:sz="0" w:space="0" w:color="auto"/>
            <w:bottom w:val="none" w:sz="0" w:space="0" w:color="auto"/>
            <w:right w:val="none" w:sz="0" w:space="0" w:color="auto"/>
          </w:divBdr>
          <w:divsChild>
            <w:div w:id="539050366">
              <w:marLeft w:val="0"/>
              <w:marRight w:val="0"/>
              <w:marTop w:val="0"/>
              <w:marBottom w:val="0"/>
              <w:divBdr>
                <w:top w:val="none" w:sz="0" w:space="0" w:color="auto"/>
                <w:left w:val="none" w:sz="0" w:space="0" w:color="auto"/>
                <w:bottom w:val="none" w:sz="0" w:space="0" w:color="auto"/>
                <w:right w:val="none" w:sz="0" w:space="0" w:color="auto"/>
              </w:divBdr>
            </w:div>
            <w:div w:id="347564415">
              <w:marLeft w:val="0"/>
              <w:marRight w:val="0"/>
              <w:marTop w:val="0"/>
              <w:marBottom w:val="0"/>
              <w:divBdr>
                <w:top w:val="none" w:sz="0" w:space="0" w:color="auto"/>
                <w:left w:val="none" w:sz="0" w:space="0" w:color="auto"/>
                <w:bottom w:val="none" w:sz="0" w:space="0" w:color="auto"/>
                <w:right w:val="none" w:sz="0" w:space="0" w:color="auto"/>
              </w:divBdr>
            </w:div>
          </w:divsChild>
        </w:div>
        <w:div w:id="2078043359">
          <w:marLeft w:val="0"/>
          <w:marRight w:val="0"/>
          <w:marTop w:val="0"/>
          <w:marBottom w:val="0"/>
          <w:divBdr>
            <w:top w:val="none" w:sz="0" w:space="0" w:color="auto"/>
            <w:left w:val="none" w:sz="0" w:space="0" w:color="auto"/>
            <w:bottom w:val="none" w:sz="0" w:space="0" w:color="auto"/>
            <w:right w:val="none" w:sz="0" w:space="0" w:color="auto"/>
          </w:divBdr>
          <w:divsChild>
            <w:div w:id="796920131">
              <w:marLeft w:val="0"/>
              <w:marRight w:val="0"/>
              <w:marTop w:val="0"/>
              <w:marBottom w:val="0"/>
              <w:divBdr>
                <w:top w:val="none" w:sz="0" w:space="0" w:color="auto"/>
                <w:left w:val="none" w:sz="0" w:space="0" w:color="auto"/>
                <w:bottom w:val="none" w:sz="0" w:space="0" w:color="auto"/>
                <w:right w:val="none" w:sz="0" w:space="0" w:color="auto"/>
              </w:divBdr>
            </w:div>
            <w:div w:id="1792241541">
              <w:marLeft w:val="0"/>
              <w:marRight w:val="0"/>
              <w:marTop w:val="0"/>
              <w:marBottom w:val="0"/>
              <w:divBdr>
                <w:top w:val="none" w:sz="0" w:space="0" w:color="auto"/>
                <w:left w:val="none" w:sz="0" w:space="0" w:color="auto"/>
                <w:bottom w:val="none" w:sz="0" w:space="0" w:color="auto"/>
                <w:right w:val="none" w:sz="0" w:space="0" w:color="auto"/>
              </w:divBdr>
            </w:div>
          </w:divsChild>
        </w:div>
        <w:div w:id="1752196627">
          <w:marLeft w:val="0"/>
          <w:marRight w:val="0"/>
          <w:marTop w:val="0"/>
          <w:marBottom w:val="0"/>
          <w:divBdr>
            <w:top w:val="none" w:sz="0" w:space="0" w:color="auto"/>
            <w:left w:val="none" w:sz="0" w:space="0" w:color="auto"/>
            <w:bottom w:val="none" w:sz="0" w:space="0" w:color="auto"/>
            <w:right w:val="none" w:sz="0" w:space="0" w:color="auto"/>
          </w:divBdr>
          <w:divsChild>
            <w:div w:id="1403601696">
              <w:marLeft w:val="0"/>
              <w:marRight w:val="0"/>
              <w:marTop w:val="0"/>
              <w:marBottom w:val="0"/>
              <w:divBdr>
                <w:top w:val="none" w:sz="0" w:space="0" w:color="auto"/>
                <w:left w:val="none" w:sz="0" w:space="0" w:color="auto"/>
                <w:bottom w:val="none" w:sz="0" w:space="0" w:color="auto"/>
                <w:right w:val="none" w:sz="0" w:space="0" w:color="auto"/>
              </w:divBdr>
            </w:div>
            <w:div w:id="841118757">
              <w:marLeft w:val="0"/>
              <w:marRight w:val="0"/>
              <w:marTop w:val="0"/>
              <w:marBottom w:val="0"/>
              <w:divBdr>
                <w:top w:val="none" w:sz="0" w:space="0" w:color="auto"/>
                <w:left w:val="none" w:sz="0" w:space="0" w:color="auto"/>
                <w:bottom w:val="none" w:sz="0" w:space="0" w:color="auto"/>
                <w:right w:val="none" w:sz="0" w:space="0" w:color="auto"/>
              </w:divBdr>
            </w:div>
          </w:divsChild>
        </w:div>
        <w:div w:id="1584098348">
          <w:marLeft w:val="0"/>
          <w:marRight w:val="0"/>
          <w:marTop w:val="0"/>
          <w:marBottom w:val="0"/>
          <w:divBdr>
            <w:top w:val="none" w:sz="0" w:space="0" w:color="auto"/>
            <w:left w:val="none" w:sz="0" w:space="0" w:color="auto"/>
            <w:bottom w:val="none" w:sz="0" w:space="0" w:color="auto"/>
            <w:right w:val="none" w:sz="0" w:space="0" w:color="auto"/>
          </w:divBdr>
          <w:divsChild>
            <w:div w:id="118844666">
              <w:marLeft w:val="0"/>
              <w:marRight w:val="0"/>
              <w:marTop w:val="0"/>
              <w:marBottom w:val="0"/>
              <w:divBdr>
                <w:top w:val="none" w:sz="0" w:space="0" w:color="auto"/>
                <w:left w:val="none" w:sz="0" w:space="0" w:color="auto"/>
                <w:bottom w:val="none" w:sz="0" w:space="0" w:color="auto"/>
                <w:right w:val="none" w:sz="0" w:space="0" w:color="auto"/>
              </w:divBdr>
            </w:div>
            <w:div w:id="1311523133">
              <w:marLeft w:val="0"/>
              <w:marRight w:val="0"/>
              <w:marTop w:val="0"/>
              <w:marBottom w:val="0"/>
              <w:divBdr>
                <w:top w:val="none" w:sz="0" w:space="0" w:color="auto"/>
                <w:left w:val="none" w:sz="0" w:space="0" w:color="auto"/>
                <w:bottom w:val="none" w:sz="0" w:space="0" w:color="auto"/>
                <w:right w:val="none" w:sz="0" w:space="0" w:color="auto"/>
              </w:divBdr>
            </w:div>
          </w:divsChild>
        </w:div>
        <w:div w:id="177890853">
          <w:marLeft w:val="0"/>
          <w:marRight w:val="0"/>
          <w:marTop w:val="0"/>
          <w:marBottom w:val="0"/>
          <w:divBdr>
            <w:top w:val="none" w:sz="0" w:space="0" w:color="auto"/>
            <w:left w:val="none" w:sz="0" w:space="0" w:color="auto"/>
            <w:bottom w:val="none" w:sz="0" w:space="0" w:color="auto"/>
            <w:right w:val="none" w:sz="0" w:space="0" w:color="auto"/>
          </w:divBdr>
          <w:divsChild>
            <w:div w:id="43263875">
              <w:marLeft w:val="0"/>
              <w:marRight w:val="0"/>
              <w:marTop w:val="0"/>
              <w:marBottom w:val="0"/>
              <w:divBdr>
                <w:top w:val="none" w:sz="0" w:space="0" w:color="auto"/>
                <w:left w:val="none" w:sz="0" w:space="0" w:color="auto"/>
                <w:bottom w:val="none" w:sz="0" w:space="0" w:color="auto"/>
                <w:right w:val="none" w:sz="0" w:space="0" w:color="auto"/>
              </w:divBdr>
            </w:div>
            <w:div w:id="1856075397">
              <w:marLeft w:val="0"/>
              <w:marRight w:val="0"/>
              <w:marTop w:val="0"/>
              <w:marBottom w:val="0"/>
              <w:divBdr>
                <w:top w:val="none" w:sz="0" w:space="0" w:color="auto"/>
                <w:left w:val="none" w:sz="0" w:space="0" w:color="auto"/>
                <w:bottom w:val="none" w:sz="0" w:space="0" w:color="auto"/>
                <w:right w:val="none" w:sz="0" w:space="0" w:color="auto"/>
              </w:divBdr>
            </w:div>
          </w:divsChild>
        </w:div>
        <w:div w:id="982537531">
          <w:marLeft w:val="0"/>
          <w:marRight w:val="0"/>
          <w:marTop w:val="0"/>
          <w:marBottom w:val="0"/>
          <w:divBdr>
            <w:top w:val="none" w:sz="0" w:space="0" w:color="auto"/>
            <w:left w:val="none" w:sz="0" w:space="0" w:color="auto"/>
            <w:bottom w:val="none" w:sz="0" w:space="0" w:color="auto"/>
            <w:right w:val="none" w:sz="0" w:space="0" w:color="auto"/>
          </w:divBdr>
          <w:divsChild>
            <w:div w:id="998969028">
              <w:marLeft w:val="0"/>
              <w:marRight w:val="0"/>
              <w:marTop w:val="0"/>
              <w:marBottom w:val="0"/>
              <w:divBdr>
                <w:top w:val="none" w:sz="0" w:space="0" w:color="auto"/>
                <w:left w:val="none" w:sz="0" w:space="0" w:color="auto"/>
                <w:bottom w:val="none" w:sz="0" w:space="0" w:color="auto"/>
                <w:right w:val="none" w:sz="0" w:space="0" w:color="auto"/>
              </w:divBdr>
            </w:div>
            <w:div w:id="1871145049">
              <w:marLeft w:val="0"/>
              <w:marRight w:val="0"/>
              <w:marTop w:val="0"/>
              <w:marBottom w:val="0"/>
              <w:divBdr>
                <w:top w:val="none" w:sz="0" w:space="0" w:color="auto"/>
                <w:left w:val="none" w:sz="0" w:space="0" w:color="auto"/>
                <w:bottom w:val="none" w:sz="0" w:space="0" w:color="auto"/>
                <w:right w:val="none" w:sz="0" w:space="0" w:color="auto"/>
              </w:divBdr>
            </w:div>
          </w:divsChild>
        </w:div>
        <w:div w:id="411436505">
          <w:marLeft w:val="0"/>
          <w:marRight w:val="0"/>
          <w:marTop w:val="0"/>
          <w:marBottom w:val="0"/>
          <w:divBdr>
            <w:top w:val="none" w:sz="0" w:space="0" w:color="auto"/>
            <w:left w:val="none" w:sz="0" w:space="0" w:color="auto"/>
            <w:bottom w:val="none" w:sz="0" w:space="0" w:color="auto"/>
            <w:right w:val="none" w:sz="0" w:space="0" w:color="auto"/>
          </w:divBdr>
          <w:divsChild>
            <w:div w:id="1380282640">
              <w:marLeft w:val="0"/>
              <w:marRight w:val="0"/>
              <w:marTop w:val="0"/>
              <w:marBottom w:val="0"/>
              <w:divBdr>
                <w:top w:val="none" w:sz="0" w:space="0" w:color="auto"/>
                <w:left w:val="none" w:sz="0" w:space="0" w:color="auto"/>
                <w:bottom w:val="none" w:sz="0" w:space="0" w:color="auto"/>
                <w:right w:val="none" w:sz="0" w:space="0" w:color="auto"/>
              </w:divBdr>
            </w:div>
            <w:div w:id="403338445">
              <w:marLeft w:val="0"/>
              <w:marRight w:val="0"/>
              <w:marTop w:val="0"/>
              <w:marBottom w:val="0"/>
              <w:divBdr>
                <w:top w:val="none" w:sz="0" w:space="0" w:color="auto"/>
                <w:left w:val="none" w:sz="0" w:space="0" w:color="auto"/>
                <w:bottom w:val="none" w:sz="0" w:space="0" w:color="auto"/>
                <w:right w:val="none" w:sz="0" w:space="0" w:color="auto"/>
              </w:divBdr>
            </w:div>
          </w:divsChild>
        </w:div>
        <w:div w:id="1243875123">
          <w:marLeft w:val="0"/>
          <w:marRight w:val="0"/>
          <w:marTop w:val="0"/>
          <w:marBottom w:val="0"/>
          <w:divBdr>
            <w:top w:val="none" w:sz="0" w:space="0" w:color="auto"/>
            <w:left w:val="none" w:sz="0" w:space="0" w:color="auto"/>
            <w:bottom w:val="none" w:sz="0" w:space="0" w:color="auto"/>
            <w:right w:val="none" w:sz="0" w:space="0" w:color="auto"/>
          </w:divBdr>
          <w:divsChild>
            <w:div w:id="1362903990">
              <w:marLeft w:val="0"/>
              <w:marRight w:val="0"/>
              <w:marTop w:val="0"/>
              <w:marBottom w:val="0"/>
              <w:divBdr>
                <w:top w:val="none" w:sz="0" w:space="0" w:color="auto"/>
                <w:left w:val="none" w:sz="0" w:space="0" w:color="auto"/>
                <w:bottom w:val="none" w:sz="0" w:space="0" w:color="auto"/>
                <w:right w:val="none" w:sz="0" w:space="0" w:color="auto"/>
              </w:divBdr>
            </w:div>
          </w:divsChild>
        </w:div>
        <w:div w:id="744106096">
          <w:marLeft w:val="0"/>
          <w:marRight w:val="0"/>
          <w:marTop w:val="0"/>
          <w:marBottom w:val="0"/>
          <w:divBdr>
            <w:top w:val="none" w:sz="0" w:space="0" w:color="auto"/>
            <w:left w:val="none" w:sz="0" w:space="0" w:color="auto"/>
            <w:bottom w:val="none" w:sz="0" w:space="0" w:color="auto"/>
            <w:right w:val="none" w:sz="0" w:space="0" w:color="auto"/>
          </w:divBdr>
          <w:divsChild>
            <w:div w:id="1261184864">
              <w:marLeft w:val="0"/>
              <w:marRight w:val="0"/>
              <w:marTop w:val="0"/>
              <w:marBottom w:val="0"/>
              <w:divBdr>
                <w:top w:val="none" w:sz="0" w:space="0" w:color="auto"/>
                <w:left w:val="none" w:sz="0" w:space="0" w:color="auto"/>
                <w:bottom w:val="none" w:sz="0" w:space="0" w:color="auto"/>
                <w:right w:val="none" w:sz="0" w:space="0" w:color="auto"/>
              </w:divBdr>
            </w:div>
            <w:div w:id="678116357">
              <w:marLeft w:val="0"/>
              <w:marRight w:val="0"/>
              <w:marTop w:val="0"/>
              <w:marBottom w:val="0"/>
              <w:divBdr>
                <w:top w:val="none" w:sz="0" w:space="0" w:color="auto"/>
                <w:left w:val="none" w:sz="0" w:space="0" w:color="auto"/>
                <w:bottom w:val="none" w:sz="0" w:space="0" w:color="auto"/>
                <w:right w:val="none" w:sz="0" w:space="0" w:color="auto"/>
              </w:divBdr>
            </w:div>
          </w:divsChild>
        </w:div>
        <w:div w:id="909391117">
          <w:marLeft w:val="0"/>
          <w:marRight w:val="0"/>
          <w:marTop w:val="0"/>
          <w:marBottom w:val="0"/>
          <w:divBdr>
            <w:top w:val="none" w:sz="0" w:space="0" w:color="auto"/>
            <w:left w:val="none" w:sz="0" w:space="0" w:color="auto"/>
            <w:bottom w:val="none" w:sz="0" w:space="0" w:color="auto"/>
            <w:right w:val="none" w:sz="0" w:space="0" w:color="auto"/>
          </w:divBdr>
          <w:divsChild>
            <w:div w:id="1813600573">
              <w:marLeft w:val="0"/>
              <w:marRight w:val="0"/>
              <w:marTop w:val="0"/>
              <w:marBottom w:val="0"/>
              <w:divBdr>
                <w:top w:val="none" w:sz="0" w:space="0" w:color="auto"/>
                <w:left w:val="none" w:sz="0" w:space="0" w:color="auto"/>
                <w:bottom w:val="none" w:sz="0" w:space="0" w:color="auto"/>
                <w:right w:val="none" w:sz="0" w:space="0" w:color="auto"/>
              </w:divBdr>
            </w:div>
            <w:div w:id="453063742">
              <w:marLeft w:val="0"/>
              <w:marRight w:val="0"/>
              <w:marTop w:val="0"/>
              <w:marBottom w:val="0"/>
              <w:divBdr>
                <w:top w:val="none" w:sz="0" w:space="0" w:color="auto"/>
                <w:left w:val="none" w:sz="0" w:space="0" w:color="auto"/>
                <w:bottom w:val="none" w:sz="0" w:space="0" w:color="auto"/>
                <w:right w:val="none" w:sz="0" w:space="0" w:color="auto"/>
              </w:divBdr>
            </w:div>
          </w:divsChild>
        </w:div>
        <w:div w:id="663705827">
          <w:marLeft w:val="0"/>
          <w:marRight w:val="0"/>
          <w:marTop w:val="0"/>
          <w:marBottom w:val="0"/>
          <w:divBdr>
            <w:top w:val="none" w:sz="0" w:space="0" w:color="auto"/>
            <w:left w:val="none" w:sz="0" w:space="0" w:color="auto"/>
            <w:bottom w:val="none" w:sz="0" w:space="0" w:color="auto"/>
            <w:right w:val="none" w:sz="0" w:space="0" w:color="auto"/>
          </w:divBdr>
          <w:divsChild>
            <w:div w:id="1555891632">
              <w:marLeft w:val="0"/>
              <w:marRight w:val="0"/>
              <w:marTop w:val="0"/>
              <w:marBottom w:val="0"/>
              <w:divBdr>
                <w:top w:val="none" w:sz="0" w:space="0" w:color="auto"/>
                <w:left w:val="none" w:sz="0" w:space="0" w:color="auto"/>
                <w:bottom w:val="none" w:sz="0" w:space="0" w:color="auto"/>
                <w:right w:val="none" w:sz="0" w:space="0" w:color="auto"/>
              </w:divBdr>
            </w:div>
            <w:div w:id="1082486699">
              <w:marLeft w:val="0"/>
              <w:marRight w:val="0"/>
              <w:marTop w:val="0"/>
              <w:marBottom w:val="0"/>
              <w:divBdr>
                <w:top w:val="none" w:sz="0" w:space="0" w:color="auto"/>
                <w:left w:val="none" w:sz="0" w:space="0" w:color="auto"/>
                <w:bottom w:val="none" w:sz="0" w:space="0" w:color="auto"/>
                <w:right w:val="none" w:sz="0" w:space="0" w:color="auto"/>
              </w:divBdr>
            </w:div>
          </w:divsChild>
        </w:div>
        <w:div w:id="1237082739">
          <w:marLeft w:val="0"/>
          <w:marRight w:val="0"/>
          <w:marTop w:val="0"/>
          <w:marBottom w:val="0"/>
          <w:divBdr>
            <w:top w:val="none" w:sz="0" w:space="0" w:color="auto"/>
            <w:left w:val="none" w:sz="0" w:space="0" w:color="auto"/>
            <w:bottom w:val="none" w:sz="0" w:space="0" w:color="auto"/>
            <w:right w:val="none" w:sz="0" w:space="0" w:color="auto"/>
          </w:divBdr>
          <w:divsChild>
            <w:div w:id="207887170">
              <w:marLeft w:val="0"/>
              <w:marRight w:val="0"/>
              <w:marTop w:val="0"/>
              <w:marBottom w:val="0"/>
              <w:divBdr>
                <w:top w:val="none" w:sz="0" w:space="0" w:color="auto"/>
                <w:left w:val="none" w:sz="0" w:space="0" w:color="auto"/>
                <w:bottom w:val="none" w:sz="0" w:space="0" w:color="auto"/>
                <w:right w:val="none" w:sz="0" w:space="0" w:color="auto"/>
              </w:divBdr>
            </w:div>
            <w:div w:id="1037701617">
              <w:marLeft w:val="0"/>
              <w:marRight w:val="0"/>
              <w:marTop w:val="0"/>
              <w:marBottom w:val="0"/>
              <w:divBdr>
                <w:top w:val="none" w:sz="0" w:space="0" w:color="auto"/>
                <w:left w:val="none" w:sz="0" w:space="0" w:color="auto"/>
                <w:bottom w:val="none" w:sz="0" w:space="0" w:color="auto"/>
                <w:right w:val="none" w:sz="0" w:space="0" w:color="auto"/>
              </w:divBdr>
            </w:div>
          </w:divsChild>
        </w:div>
        <w:div w:id="751853090">
          <w:marLeft w:val="0"/>
          <w:marRight w:val="0"/>
          <w:marTop w:val="0"/>
          <w:marBottom w:val="0"/>
          <w:divBdr>
            <w:top w:val="none" w:sz="0" w:space="0" w:color="auto"/>
            <w:left w:val="none" w:sz="0" w:space="0" w:color="auto"/>
            <w:bottom w:val="none" w:sz="0" w:space="0" w:color="auto"/>
            <w:right w:val="none" w:sz="0" w:space="0" w:color="auto"/>
          </w:divBdr>
          <w:divsChild>
            <w:div w:id="63382563">
              <w:marLeft w:val="0"/>
              <w:marRight w:val="0"/>
              <w:marTop w:val="0"/>
              <w:marBottom w:val="0"/>
              <w:divBdr>
                <w:top w:val="none" w:sz="0" w:space="0" w:color="auto"/>
                <w:left w:val="none" w:sz="0" w:space="0" w:color="auto"/>
                <w:bottom w:val="none" w:sz="0" w:space="0" w:color="auto"/>
                <w:right w:val="none" w:sz="0" w:space="0" w:color="auto"/>
              </w:divBdr>
            </w:div>
            <w:div w:id="1683319720">
              <w:marLeft w:val="0"/>
              <w:marRight w:val="0"/>
              <w:marTop w:val="0"/>
              <w:marBottom w:val="0"/>
              <w:divBdr>
                <w:top w:val="none" w:sz="0" w:space="0" w:color="auto"/>
                <w:left w:val="none" w:sz="0" w:space="0" w:color="auto"/>
                <w:bottom w:val="none" w:sz="0" w:space="0" w:color="auto"/>
                <w:right w:val="none" w:sz="0" w:space="0" w:color="auto"/>
              </w:divBdr>
            </w:div>
          </w:divsChild>
        </w:div>
        <w:div w:id="1875462787">
          <w:marLeft w:val="0"/>
          <w:marRight w:val="0"/>
          <w:marTop w:val="0"/>
          <w:marBottom w:val="0"/>
          <w:divBdr>
            <w:top w:val="none" w:sz="0" w:space="0" w:color="auto"/>
            <w:left w:val="none" w:sz="0" w:space="0" w:color="auto"/>
            <w:bottom w:val="none" w:sz="0" w:space="0" w:color="auto"/>
            <w:right w:val="none" w:sz="0" w:space="0" w:color="auto"/>
          </w:divBdr>
          <w:divsChild>
            <w:div w:id="1637955106">
              <w:marLeft w:val="0"/>
              <w:marRight w:val="0"/>
              <w:marTop w:val="0"/>
              <w:marBottom w:val="0"/>
              <w:divBdr>
                <w:top w:val="none" w:sz="0" w:space="0" w:color="auto"/>
                <w:left w:val="none" w:sz="0" w:space="0" w:color="auto"/>
                <w:bottom w:val="none" w:sz="0" w:space="0" w:color="auto"/>
                <w:right w:val="none" w:sz="0" w:space="0" w:color="auto"/>
              </w:divBdr>
            </w:div>
            <w:div w:id="1057164248">
              <w:marLeft w:val="0"/>
              <w:marRight w:val="0"/>
              <w:marTop w:val="0"/>
              <w:marBottom w:val="0"/>
              <w:divBdr>
                <w:top w:val="none" w:sz="0" w:space="0" w:color="auto"/>
                <w:left w:val="none" w:sz="0" w:space="0" w:color="auto"/>
                <w:bottom w:val="none" w:sz="0" w:space="0" w:color="auto"/>
                <w:right w:val="none" w:sz="0" w:space="0" w:color="auto"/>
              </w:divBdr>
            </w:div>
          </w:divsChild>
        </w:div>
        <w:div w:id="1848326290">
          <w:marLeft w:val="0"/>
          <w:marRight w:val="0"/>
          <w:marTop w:val="0"/>
          <w:marBottom w:val="0"/>
          <w:divBdr>
            <w:top w:val="none" w:sz="0" w:space="0" w:color="auto"/>
            <w:left w:val="none" w:sz="0" w:space="0" w:color="auto"/>
            <w:bottom w:val="none" w:sz="0" w:space="0" w:color="auto"/>
            <w:right w:val="none" w:sz="0" w:space="0" w:color="auto"/>
          </w:divBdr>
          <w:divsChild>
            <w:div w:id="706493435">
              <w:marLeft w:val="0"/>
              <w:marRight w:val="0"/>
              <w:marTop w:val="0"/>
              <w:marBottom w:val="0"/>
              <w:divBdr>
                <w:top w:val="none" w:sz="0" w:space="0" w:color="auto"/>
                <w:left w:val="none" w:sz="0" w:space="0" w:color="auto"/>
                <w:bottom w:val="none" w:sz="0" w:space="0" w:color="auto"/>
                <w:right w:val="none" w:sz="0" w:space="0" w:color="auto"/>
              </w:divBdr>
            </w:div>
            <w:div w:id="546841138">
              <w:marLeft w:val="0"/>
              <w:marRight w:val="0"/>
              <w:marTop w:val="0"/>
              <w:marBottom w:val="0"/>
              <w:divBdr>
                <w:top w:val="none" w:sz="0" w:space="0" w:color="auto"/>
                <w:left w:val="none" w:sz="0" w:space="0" w:color="auto"/>
                <w:bottom w:val="none" w:sz="0" w:space="0" w:color="auto"/>
                <w:right w:val="none" w:sz="0" w:space="0" w:color="auto"/>
              </w:divBdr>
            </w:div>
          </w:divsChild>
        </w:div>
        <w:div w:id="275019146">
          <w:marLeft w:val="0"/>
          <w:marRight w:val="0"/>
          <w:marTop w:val="0"/>
          <w:marBottom w:val="0"/>
          <w:divBdr>
            <w:top w:val="none" w:sz="0" w:space="0" w:color="auto"/>
            <w:left w:val="none" w:sz="0" w:space="0" w:color="auto"/>
            <w:bottom w:val="none" w:sz="0" w:space="0" w:color="auto"/>
            <w:right w:val="none" w:sz="0" w:space="0" w:color="auto"/>
          </w:divBdr>
          <w:divsChild>
            <w:div w:id="1683511175">
              <w:marLeft w:val="0"/>
              <w:marRight w:val="0"/>
              <w:marTop w:val="0"/>
              <w:marBottom w:val="0"/>
              <w:divBdr>
                <w:top w:val="none" w:sz="0" w:space="0" w:color="auto"/>
                <w:left w:val="none" w:sz="0" w:space="0" w:color="auto"/>
                <w:bottom w:val="none" w:sz="0" w:space="0" w:color="auto"/>
                <w:right w:val="none" w:sz="0" w:space="0" w:color="auto"/>
              </w:divBdr>
            </w:div>
            <w:div w:id="2028602082">
              <w:marLeft w:val="0"/>
              <w:marRight w:val="0"/>
              <w:marTop w:val="0"/>
              <w:marBottom w:val="0"/>
              <w:divBdr>
                <w:top w:val="none" w:sz="0" w:space="0" w:color="auto"/>
                <w:left w:val="none" w:sz="0" w:space="0" w:color="auto"/>
                <w:bottom w:val="none" w:sz="0" w:space="0" w:color="auto"/>
                <w:right w:val="none" w:sz="0" w:space="0" w:color="auto"/>
              </w:divBdr>
            </w:div>
          </w:divsChild>
        </w:div>
        <w:div w:id="1694453564">
          <w:marLeft w:val="0"/>
          <w:marRight w:val="0"/>
          <w:marTop w:val="0"/>
          <w:marBottom w:val="0"/>
          <w:divBdr>
            <w:top w:val="none" w:sz="0" w:space="0" w:color="auto"/>
            <w:left w:val="none" w:sz="0" w:space="0" w:color="auto"/>
            <w:bottom w:val="none" w:sz="0" w:space="0" w:color="auto"/>
            <w:right w:val="none" w:sz="0" w:space="0" w:color="auto"/>
          </w:divBdr>
          <w:divsChild>
            <w:div w:id="1314138728">
              <w:marLeft w:val="0"/>
              <w:marRight w:val="0"/>
              <w:marTop w:val="0"/>
              <w:marBottom w:val="0"/>
              <w:divBdr>
                <w:top w:val="none" w:sz="0" w:space="0" w:color="auto"/>
                <w:left w:val="none" w:sz="0" w:space="0" w:color="auto"/>
                <w:bottom w:val="none" w:sz="0" w:space="0" w:color="auto"/>
                <w:right w:val="none" w:sz="0" w:space="0" w:color="auto"/>
              </w:divBdr>
            </w:div>
          </w:divsChild>
        </w:div>
        <w:div w:id="314191142">
          <w:marLeft w:val="0"/>
          <w:marRight w:val="0"/>
          <w:marTop w:val="0"/>
          <w:marBottom w:val="0"/>
          <w:divBdr>
            <w:top w:val="none" w:sz="0" w:space="0" w:color="auto"/>
            <w:left w:val="none" w:sz="0" w:space="0" w:color="auto"/>
            <w:bottom w:val="none" w:sz="0" w:space="0" w:color="auto"/>
            <w:right w:val="none" w:sz="0" w:space="0" w:color="auto"/>
          </w:divBdr>
          <w:divsChild>
            <w:div w:id="1172139678">
              <w:marLeft w:val="0"/>
              <w:marRight w:val="0"/>
              <w:marTop w:val="0"/>
              <w:marBottom w:val="0"/>
              <w:divBdr>
                <w:top w:val="none" w:sz="0" w:space="0" w:color="auto"/>
                <w:left w:val="none" w:sz="0" w:space="0" w:color="auto"/>
                <w:bottom w:val="none" w:sz="0" w:space="0" w:color="auto"/>
                <w:right w:val="none" w:sz="0" w:space="0" w:color="auto"/>
              </w:divBdr>
            </w:div>
            <w:div w:id="1421174715">
              <w:marLeft w:val="0"/>
              <w:marRight w:val="0"/>
              <w:marTop w:val="0"/>
              <w:marBottom w:val="0"/>
              <w:divBdr>
                <w:top w:val="none" w:sz="0" w:space="0" w:color="auto"/>
                <w:left w:val="none" w:sz="0" w:space="0" w:color="auto"/>
                <w:bottom w:val="none" w:sz="0" w:space="0" w:color="auto"/>
                <w:right w:val="none" w:sz="0" w:space="0" w:color="auto"/>
              </w:divBdr>
            </w:div>
          </w:divsChild>
        </w:div>
        <w:div w:id="899094496">
          <w:marLeft w:val="0"/>
          <w:marRight w:val="0"/>
          <w:marTop w:val="0"/>
          <w:marBottom w:val="0"/>
          <w:divBdr>
            <w:top w:val="none" w:sz="0" w:space="0" w:color="auto"/>
            <w:left w:val="none" w:sz="0" w:space="0" w:color="auto"/>
            <w:bottom w:val="none" w:sz="0" w:space="0" w:color="auto"/>
            <w:right w:val="none" w:sz="0" w:space="0" w:color="auto"/>
          </w:divBdr>
          <w:divsChild>
            <w:div w:id="858155383">
              <w:marLeft w:val="0"/>
              <w:marRight w:val="0"/>
              <w:marTop w:val="0"/>
              <w:marBottom w:val="0"/>
              <w:divBdr>
                <w:top w:val="none" w:sz="0" w:space="0" w:color="auto"/>
                <w:left w:val="none" w:sz="0" w:space="0" w:color="auto"/>
                <w:bottom w:val="none" w:sz="0" w:space="0" w:color="auto"/>
                <w:right w:val="none" w:sz="0" w:space="0" w:color="auto"/>
              </w:divBdr>
            </w:div>
            <w:div w:id="648872197">
              <w:marLeft w:val="0"/>
              <w:marRight w:val="0"/>
              <w:marTop w:val="0"/>
              <w:marBottom w:val="0"/>
              <w:divBdr>
                <w:top w:val="none" w:sz="0" w:space="0" w:color="auto"/>
                <w:left w:val="none" w:sz="0" w:space="0" w:color="auto"/>
                <w:bottom w:val="none" w:sz="0" w:space="0" w:color="auto"/>
                <w:right w:val="none" w:sz="0" w:space="0" w:color="auto"/>
              </w:divBdr>
            </w:div>
          </w:divsChild>
        </w:div>
        <w:div w:id="1947345269">
          <w:marLeft w:val="0"/>
          <w:marRight w:val="0"/>
          <w:marTop w:val="0"/>
          <w:marBottom w:val="0"/>
          <w:divBdr>
            <w:top w:val="none" w:sz="0" w:space="0" w:color="auto"/>
            <w:left w:val="none" w:sz="0" w:space="0" w:color="auto"/>
            <w:bottom w:val="none" w:sz="0" w:space="0" w:color="auto"/>
            <w:right w:val="none" w:sz="0" w:space="0" w:color="auto"/>
          </w:divBdr>
          <w:divsChild>
            <w:div w:id="1969430516">
              <w:marLeft w:val="0"/>
              <w:marRight w:val="0"/>
              <w:marTop w:val="0"/>
              <w:marBottom w:val="0"/>
              <w:divBdr>
                <w:top w:val="none" w:sz="0" w:space="0" w:color="auto"/>
                <w:left w:val="none" w:sz="0" w:space="0" w:color="auto"/>
                <w:bottom w:val="none" w:sz="0" w:space="0" w:color="auto"/>
                <w:right w:val="none" w:sz="0" w:space="0" w:color="auto"/>
              </w:divBdr>
            </w:div>
            <w:div w:id="1659116515">
              <w:marLeft w:val="0"/>
              <w:marRight w:val="0"/>
              <w:marTop w:val="0"/>
              <w:marBottom w:val="0"/>
              <w:divBdr>
                <w:top w:val="none" w:sz="0" w:space="0" w:color="auto"/>
                <w:left w:val="none" w:sz="0" w:space="0" w:color="auto"/>
                <w:bottom w:val="none" w:sz="0" w:space="0" w:color="auto"/>
                <w:right w:val="none" w:sz="0" w:space="0" w:color="auto"/>
              </w:divBdr>
            </w:div>
          </w:divsChild>
        </w:div>
        <w:div w:id="2033802056">
          <w:marLeft w:val="0"/>
          <w:marRight w:val="0"/>
          <w:marTop w:val="0"/>
          <w:marBottom w:val="0"/>
          <w:divBdr>
            <w:top w:val="none" w:sz="0" w:space="0" w:color="auto"/>
            <w:left w:val="none" w:sz="0" w:space="0" w:color="auto"/>
            <w:bottom w:val="none" w:sz="0" w:space="0" w:color="auto"/>
            <w:right w:val="none" w:sz="0" w:space="0" w:color="auto"/>
          </w:divBdr>
          <w:divsChild>
            <w:div w:id="445737640">
              <w:marLeft w:val="0"/>
              <w:marRight w:val="0"/>
              <w:marTop w:val="0"/>
              <w:marBottom w:val="0"/>
              <w:divBdr>
                <w:top w:val="none" w:sz="0" w:space="0" w:color="auto"/>
                <w:left w:val="none" w:sz="0" w:space="0" w:color="auto"/>
                <w:bottom w:val="none" w:sz="0" w:space="0" w:color="auto"/>
                <w:right w:val="none" w:sz="0" w:space="0" w:color="auto"/>
              </w:divBdr>
            </w:div>
            <w:div w:id="1559586276">
              <w:marLeft w:val="0"/>
              <w:marRight w:val="0"/>
              <w:marTop w:val="0"/>
              <w:marBottom w:val="0"/>
              <w:divBdr>
                <w:top w:val="none" w:sz="0" w:space="0" w:color="auto"/>
                <w:left w:val="none" w:sz="0" w:space="0" w:color="auto"/>
                <w:bottom w:val="none" w:sz="0" w:space="0" w:color="auto"/>
                <w:right w:val="none" w:sz="0" w:space="0" w:color="auto"/>
              </w:divBdr>
            </w:div>
          </w:divsChild>
        </w:div>
        <w:div w:id="2048019055">
          <w:marLeft w:val="0"/>
          <w:marRight w:val="0"/>
          <w:marTop w:val="0"/>
          <w:marBottom w:val="0"/>
          <w:divBdr>
            <w:top w:val="none" w:sz="0" w:space="0" w:color="auto"/>
            <w:left w:val="none" w:sz="0" w:space="0" w:color="auto"/>
            <w:bottom w:val="none" w:sz="0" w:space="0" w:color="auto"/>
            <w:right w:val="none" w:sz="0" w:space="0" w:color="auto"/>
          </w:divBdr>
          <w:divsChild>
            <w:div w:id="2022119041">
              <w:marLeft w:val="0"/>
              <w:marRight w:val="0"/>
              <w:marTop w:val="0"/>
              <w:marBottom w:val="0"/>
              <w:divBdr>
                <w:top w:val="none" w:sz="0" w:space="0" w:color="auto"/>
                <w:left w:val="none" w:sz="0" w:space="0" w:color="auto"/>
                <w:bottom w:val="none" w:sz="0" w:space="0" w:color="auto"/>
                <w:right w:val="none" w:sz="0" w:space="0" w:color="auto"/>
              </w:divBdr>
            </w:div>
            <w:div w:id="1421833734">
              <w:marLeft w:val="0"/>
              <w:marRight w:val="0"/>
              <w:marTop w:val="0"/>
              <w:marBottom w:val="0"/>
              <w:divBdr>
                <w:top w:val="none" w:sz="0" w:space="0" w:color="auto"/>
                <w:left w:val="none" w:sz="0" w:space="0" w:color="auto"/>
                <w:bottom w:val="none" w:sz="0" w:space="0" w:color="auto"/>
                <w:right w:val="none" w:sz="0" w:space="0" w:color="auto"/>
              </w:divBdr>
            </w:div>
          </w:divsChild>
        </w:div>
        <w:div w:id="1767573416">
          <w:marLeft w:val="0"/>
          <w:marRight w:val="0"/>
          <w:marTop w:val="0"/>
          <w:marBottom w:val="0"/>
          <w:divBdr>
            <w:top w:val="none" w:sz="0" w:space="0" w:color="auto"/>
            <w:left w:val="none" w:sz="0" w:space="0" w:color="auto"/>
            <w:bottom w:val="none" w:sz="0" w:space="0" w:color="auto"/>
            <w:right w:val="none" w:sz="0" w:space="0" w:color="auto"/>
          </w:divBdr>
          <w:divsChild>
            <w:div w:id="604731640">
              <w:marLeft w:val="0"/>
              <w:marRight w:val="0"/>
              <w:marTop w:val="0"/>
              <w:marBottom w:val="0"/>
              <w:divBdr>
                <w:top w:val="none" w:sz="0" w:space="0" w:color="auto"/>
                <w:left w:val="none" w:sz="0" w:space="0" w:color="auto"/>
                <w:bottom w:val="none" w:sz="0" w:space="0" w:color="auto"/>
                <w:right w:val="none" w:sz="0" w:space="0" w:color="auto"/>
              </w:divBdr>
            </w:div>
            <w:div w:id="1679965668">
              <w:marLeft w:val="0"/>
              <w:marRight w:val="0"/>
              <w:marTop w:val="0"/>
              <w:marBottom w:val="0"/>
              <w:divBdr>
                <w:top w:val="none" w:sz="0" w:space="0" w:color="auto"/>
                <w:left w:val="none" w:sz="0" w:space="0" w:color="auto"/>
                <w:bottom w:val="none" w:sz="0" w:space="0" w:color="auto"/>
                <w:right w:val="none" w:sz="0" w:space="0" w:color="auto"/>
              </w:divBdr>
            </w:div>
          </w:divsChild>
        </w:div>
        <w:div w:id="454253992">
          <w:marLeft w:val="0"/>
          <w:marRight w:val="0"/>
          <w:marTop w:val="0"/>
          <w:marBottom w:val="0"/>
          <w:divBdr>
            <w:top w:val="none" w:sz="0" w:space="0" w:color="auto"/>
            <w:left w:val="none" w:sz="0" w:space="0" w:color="auto"/>
            <w:bottom w:val="none" w:sz="0" w:space="0" w:color="auto"/>
            <w:right w:val="none" w:sz="0" w:space="0" w:color="auto"/>
          </w:divBdr>
          <w:divsChild>
            <w:div w:id="847518965">
              <w:marLeft w:val="0"/>
              <w:marRight w:val="0"/>
              <w:marTop w:val="0"/>
              <w:marBottom w:val="0"/>
              <w:divBdr>
                <w:top w:val="none" w:sz="0" w:space="0" w:color="auto"/>
                <w:left w:val="none" w:sz="0" w:space="0" w:color="auto"/>
                <w:bottom w:val="none" w:sz="0" w:space="0" w:color="auto"/>
                <w:right w:val="none" w:sz="0" w:space="0" w:color="auto"/>
              </w:divBdr>
            </w:div>
            <w:div w:id="2045980019">
              <w:marLeft w:val="0"/>
              <w:marRight w:val="0"/>
              <w:marTop w:val="0"/>
              <w:marBottom w:val="0"/>
              <w:divBdr>
                <w:top w:val="none" w:sz="0" w:space="0" w:color="auto"/>
                <w:left w:val="none" w:sz="0" w:space="0" w:color="auto"/>
                <w:bottom w:val="none" w:sz="0" w:space="0" w:color="auto"/>
                <w:right w:val="none" w:sz="0" w:space="0" w:color="auto"/>
              </w:divBdr>
            </w:div>
          </w:divsChild>
        </w:div>
        <w:div w:id="1838224882">
          <w:marLeft w:val="0"/>
          <w:marRight w:val="0"/>
          <w:marTop w:val="0"/>
          <w:marBottom w:val="0"/>
          <w:divBdr>
            <w:top w:val="none" w:sz="0" w:space="0" w:color="auto"/>
            <w:left w:val="none" w:sz="0" w:space="0" w:color="auto"/>
            <w:bottom w:val="none" w:sz="0" w:space="0" w:color="auto"/>
            <w:right w:val="none" w:sz="0" w:space="0" w:color="auto"/>
          </w:divBdr>
          <w:divsChild>
            <w:div w:id="527641244">
              <w:marLeft w:val="0"/>
              <w:marRight w:val="0"/>
              <w:marTop w:val="0"/>
              <w:marBottom w:val="0"/>
              <w:divBdr>
                <w:top w:val="none" w:sz="0" w:space="0" w:color="auto"/>
                <w:left w:val="none" w:sz="0" w:space="0" w:color="auto"/>
                <w:bottom w:val="none" w:sz="0" w:space="0" w:color="auto"/>
                <w:right w:val="none" w:sz="0" w:space="0" w:color="auto"/>
              </w:divBdr>
            </w:div>
            <w:div w:id="1130199338">
              <w:marLeft w:val="0"/>
              <w:marRight w:val="0"/>
              <w:marTop w:val="0"/>
              <w:marBottom w:val="0"/>
              <w:divBdr>
                <w:top w:val="none" w:sz="0" w:space="0" w:color="auto"/>
                <w:left w:val="none" w:sz="0" w:space="0" w:color="auto"/>
                <w:bottom w:val="none" w:sz="0" w:space="0" w:color="auto"/>
                <w:right w:val="none" w:sz="0" w:space="0" w:color="auto"/>
              </w:divBdr>
            </w:div>
          </w:divsChild>
        </w:div>
        <w:div w:id="1854148689">
          <w:marLeft w:val="0"/>
          <w:marRight w:val="0"/>
          <w:marTop w:val="0"/>
          <w:marBottom w:val="0"/>
          <w:divBdr>
            <w:top w:val="none" w:sz="0" w:space="0" w:color="auto"/>
            <w:left w:val="none" w:sz="0" w:space="0" w:color="auto"/>
            <w:bottom w:val="none" w:sz="0" w:space="0" w:color="auto"/>
            <w:right w:val="none" w:sz="0" w:space="0" w:color="auto"/>
          </w:divBdr>
          <w:divsChild>
            <w:div w:id="1855067320">
              <w:marLeft w:val="0"/>
              <w:marRight w:val="0"/>
              <w:marTop w:val="0"/>
              <w:marBottom w:val="0"/>
              <w:divBdr>
                <w:top w:val="none" w:sz="0" w:space="0" w:color="auto"/>
                <w:left w:val="none" w:sz="0" w:space="0" w:color="auto"/>
                <w:bottom w:val="none" w:sz="0" w:space="0" w:color="auto"/>
                <w:right w:val="none" w:sz="0" w:space="0" w:color="auto"/>
              </w:divBdr>
            </w:div>
          </w:divsChild>
        </w:div>
        <w:div w:id="771516415">
          <w:marLeft w:val="0"/>
          <w:marRight w:val="0"/>
          <w:marTop w:val="0"/>
          <w:marBottom w:val="0"/>
          <w:divBdr>
            <w:top w:val="none" w:sz="0" w:space="0" w:color="auto"/>
            <w:left w:val="none" w:sz="0" w:space="0" w:color="auto"/>
            <w:bottom w:val="none" w:sz="0" w:space="0" w:color="auto"/>
            <w:right w:val="none" w:sz="0" w:space="0" w:color="auto"/>
          </w:divBdr>
          <w:divsChild>
            <w:div w:id="2139489605">
              <w:marLeft w:val="0"/>
              <w:marRight w:val="0"/>
              <w:marTop w:val="0"/>
              <w:marBottom w:val="0"/>
              <w:divBdr>
                <w:top w:val="none" w:sz="0" w:space="0" w:color="auto"/>
                <w:left w:val="none" w:sz="0" w:space="0" w:color="auto"/>
                <w:bottom w:val="none" w:sz="0" w:space="0" w:color="auto"/>
                <w:right w:val="none" w:sz="0" w:space="0" w:color="auto"/>
              </w:divBdr>
            </w:div>
          </w:divsChild>
        </w:div>
        <w:div w:id="105275370">
          <w:marLeft w:val="0"/>
          <w:marRight w:val="0"/>
          <w:marTop w:val="0"/>
          <w:marBottom w:val="0"/>
          <w:divBdr>
            <w:top w:val="none" w:sz="0" w:space="0" w:color="auto"/>
            <w:left w:val="none" w:sz="0" w:space="0" w:color="auto"/>
            <w:bottom w:val="none" w:sz="0" w:space="0" w:color="auto"/>
            <w:right w:val="none" w:sz="0" w:space="0" w:color="auto"/>
          </w:divBdr>
          <w:divsChild>
            <w:div w:id="1384980496">
              <w:marLeft w:val="0"/>
              <w:marRight w:val="0"/>
              <w:marTop w:val="0"/>
              <w:marBottom w:val="0"/>
              <w:divBdr>
                <w:top w:val="none" w:sz="0" w:space="0" w:color="auto"/>
                <w:left w:val="none" w:sz="0" w:space="0" w:color="auto"/>
                <w:bottom w:val="none" w:sz="0" w:space="0" w:color="auto"/>
                <w:right w:val="none" w:sz="0" w:space="0" w:color="auto"/>
              </w:divBdr>
            </w:div>
          </w:divsChild>
        </w:div>
        <w:div w:id="1722165618">
          <w:marLeft w:val="0"/>
          <w:marRight w:val="0"/>
          <w:marTop w:val="0"/>
          <w:marBottom w:val="0"/>
          <w:divBdr>
            <w:top w:val="none" w:sz="0" w:space="0" w:color="auto"/>
            <w:left w:val="none" w:sz="0" w:space="0" w:color="auto"/>
            <w:bottom w:val="none" w:sz="0" w:space="0" w:color="auto"/>
            <w:right w:val="none" w:sz="0" w:space="0" w:color="auto"/>
          </w:divBdr>
          <w:divsChild>
            <w:div w:id="994603085">
              <w:marLeft w:val="0"/>
              <w:marRight w:val="0"/>
              <w:marTop w:val="0"/>
              <w:marBottom w:val="0"/>
              <w:divBdr>
                <w:top w:val="none" w:sz="0" w:space="0" w:color="auto"/>
                <w:left w:val="none" w:sz="0" w:space="0" w:color="auto"/>
                <w:bottom w:val="none" w:sz="0" w:space="0" w:color="auto"/>
                <w:right w:val="none" w:sz="0" w:space="0" w:color="auto"/>
              </w:divBdr>
            </w:div>
          </w:divsChild>
        </w:div>
        <w:div w:id="2005933299">
          <w:marLeft w:val="0"/>
          <w:marRight w:val="0"/>
          <w:marTop w:val="0"/>
          <w:marBottom w:val="0"/>
          <w:divBdr>
            <w:top w:val="none" w:sz="0" w:space="0" w:color="auto"/>
            <w:left w:val="none" w:sz="0" w:space="0" w:color="auto"/>
            <w:bottom w:val="none" w:sz="0" w:space="0" w:color="auto"/>
            <w:right w:val="none" w:sz="0" w:space="0" w:color="auto"/>
          </w:divBdr>
          <w:divsChild>
            <w:div w:id="346294678">
              <w:marLeft w:val="0"/>
              <w:marRight w:val="0"/>
              <w:marTop w:val="0"/>
              <w:marBottom w:val="0"/>
              <w:divBdr>
                <w:top w:val="none" w:sz="0" w:space="0" w:color="auto"/>
                <w:left w:val="none" w:sz="0" w:space="0" w:color="auto"/>
                <w:bottom w:val="none" w:sz="0" w:space="0" w:color="auto"/>
                <w:right w:val="none" w:sz="0" w:space="0" w:color="auto"/>
              </w:divBdr>
            </w:div>
            <w:div w:id="1126504940">
              <w:marLeft w:val="0"/>
              <w:marRight w:val="0"/>
              <w:marTop w:val="0"/>
              <w:marBottom w:val="0"/>
              <w:divBdr>
                <w:top w:val="none" w:sz="0" w:space="0" w:color="auto"/>
                <w:left w:val="none" w:sz="0" w:space="0" w:color="auto"/>
                <w:bottom w:val="none" w:sz="0" w:space="0" w:color="auto"/>
                <w:right w:val="none" w:sz="0" w:space="0" w:color="auto"/>
              </w:divBdr>
            </w:div>
          </w:divsChild>
        </w:div>
        <w:div w:id="993992063">
          <w:marLeft w:val="0"/>
          <w:marRight w:val="0"/>
          <w:marTop w:val="0"/>
          <w:marBottom w:val="0"/>
          <w:divBdr>
            <w:top w:val="none" w:sz="0" w:space="0" w:color="auto"/>
            <w:left w:val="none" w:sz="0" w:space="0" w:color="auto"/>
            <w:bottom w:val="none" w:sz="0" w:space="0" w:color="auto"/>
            <w:right w:val="none" w:sz="0" w:space="0" w:color="auto"/>
          </w:divBdr>
          <w:divsChild>
            <w:div w:id="601883451">
              <w:marLeft w:val="0"/>
              <w:marRight w:val="0"/>
              <w:marTop w:val="0"/>
              <w:marBottom w:val="0"/>
              <w:divBdr>
                <w:top w:val="none" w:sz="0" w:space="0" w:color="auto"/>
                <w:left w:val="none" w:sz="0" w:space="0" w:color="auto"/>
                <w:bottom w:val="none" w:sz="0" w:space="0" w:color="auto"/>
                <w:right w:val="none" w:sz="0" w:space="0" w:color="auto"/>
              </w:divBdr>
            </w:div>
            <w:div w:id="1830245600">
              <w:marLeft w:val="0"/>
              <w:marRight w:val="0"/>
              <w:marTop w:val="0"/>
              <w:marBottom w:val="0"/>
              <w:divBdr>
                <w:top w:val="none" w:sz="0" w:space="0" w:color="auto"/>
                <w:left w:val="none" w:sz="0" w:space="0" w:color="auto"/>
                <w:bottom w:val="none" w:sz="0" w:space="0" w:color="auto"/>
                <w:right w:val="none" w:sz="0" w:space="0" w:color="auto"/>
              </w:divBdr>
            </w:div>
          </w:divsChild>
        </w:div>
        <w:div w:id="325284895">
          <w:marLeft w:val="0"/>
          <w:marRight w:val="0"/>
          <w:marTop w:val="0"/>
          <w:marBottom w:val="0"/>
          <w:divBdr>
            <w:top w:val="none" w:sz="0" w:space="0" w:color="auto"/>
            <w:left w:val="none" w:sz="0" w:space="0" w:color="auto"/>
            <w:bottom w:val="none" w:sz="0" w:space="0" w:color="auto"/>
            <w:right w:val="none" w:sz="0" w:space="0" w:color="auto"/>
          </w:divBdr>
          <w:divsChild>
            <w:div w:id="613287917">
              <w:marLeft w:val="0"/>
              <w:marRight w:val="0"/>
              <w:marTop w:val="0"/>
              <w:marBottom w:val="0"/>
              <w:divBdr>
                <w:top w:val="none" w:sz="0" w:space="0" w:color="auto"/>
                <w:left w:val="none" w:sz="0" w:space="0" w:color="auto"/>
                <w:bottom w:val="none" w:sz="0" w:space="0" w:color="auto"/>
                <w:right w:val="none" w:sz="0" w:space="0" w:color="auto"/>
              </w:divBdr>
            </w:div>
            <w:div w:id="662005174">
              <w:marLeft w:val="0"/>
              <w:marRight w:val="0"/>
              <w:marTop w:val="0"/>
              <w:marBottom w:val="0"/>
              <w:divBdr>
                <w:top w:val="none" w:sz="0" w:space="0" w:color="auto"/>
                <w:left w:val="none" w:sz="0" w:space="0" w:color="auto"/>
                <w:bottom w:val="none" w:sz="0" w:space="0" w:color="auto"/>
                <w:right w:val="none" w:sz="0" w:space="0" w:color="auto"/>
              </w:divBdr>
            </w:div>
          </w:divsChild>
        </w:div>
        <w:div w:id="5595826">
          <w:marLeft w:val="0"/>
          <w:marRight w:val="0"/>
          <w:marTop w:val="0"/>
          <w:marBottom w:val="0"/>
          <w:divBdr>
            <w:top w:val="none" w:sz="0" w:space="0" w:color="auto"/>
            <w:left w:val="none" w:sz="0" w:space="0" w:color="auto"/>
            <w:bottom w:val="none" w:sz="0" w:space="0" w:color="auto"/>
            <w:right w:val="none" w:sz="0" w:space="0" w:color="auto"/>
          </w:divBdr>
          <w:divsChild>
            <w:div w:id="74667171">
              <w:marLeft w:val="0"/>
              <w:marRight w:val="0"/>
              <w:marTop w:val="0"/>
              <w:marBottom w:val="0"/>
              <w:divBdr>
                <w:top w:val="none" w:sz="0" w:space="0" w:color="auto"/>
                <w:left w:val="none" w:sz="0" w:space="0" w:color="auto"/>
                <w:bottom w:val="none" w:sz="0" w:space="0" w:color="auto"/>
                <w:right w:val="none" w:sz="0" w:space="0" w:color="auto"/>
              </w:divBdr>
            </w:div>
            <w:div w:id="307709506">
              <w:marLeft w:val="0"/>
              <w:marRight w:val="0"/>
              <w:marTop w:val="0"/>
              <w:marBottom w:val="0"/>
              <w:divBdr>
                <w:top w:val="none" w:sz="0" w:space="0" w:color="auto"/>
                <w:left w:val="none" w:sz="0" w:space="0" w:color="auto"/>
                <w:bottom w:val="none" w:sz="0" w:space="0" w:color="auto"/>
                <w:right w:val="none" w:sz="0" w:space="0" w:color="auto"/>
              </w:divBdr>
            </w:div>
          </w:divsChild>
        </w:div>
        <w:div w:id="1603076370">
          <w:marLeft w:val="0"/>
          <w:marRight w:val="0"/>
          <w:marTop w:val="0"/>
          <w:marBottom w:val="0"/>
          <w:divBdr>
            <w:top w:val="none" w:sz="0" w:space="0" w:color="auto"/>
            <w:left w:val="none" w:sz="0" w:space="0" w:color="auto"/>
            <w:bottom w:val="none" w:sz="0" w:space="0" w:color="auto"/>
            <w:right w:val="none" w:sz="0" w:space="0" w:color="auto"/>
          </w:divBdr>
          <w:divsChild>
            <w:div w:id="1565070979">
              <w:marLeft w:val="0"/>
              <w:marRight w:val="0"/>
              <w:marTop w:val="0"/>
              <w:marBottom w:val="0"/>
              <w:divBdr>
                <w:top w:val="none" w:sz="0" w:space="0" w:color="auto"/>
                <w:left w:val="none" w:sz="0" w:space="0" w:color="auto"/>
                <w:bottom w:val="none" w:sz="0" w:space="0" w:color="auto"/>
                <w:right w:val="none" w:sz="0" w:space="0" w:color="auto"/>
              </w:divBdr>
            </w:div>
            <w:div w:id="569387517">
              <w:marLeft w:val="0"/>
              <w:marRight w:val="0"/>
              <w:marTop w:val="0"/>
              <w:marBottom w:val="0"/>
              <w:divBdr>
                <w:top w:val="none" w:sz="0" w:space="0" w:color="auto"/>
                <w:left w:val="none" w:sz="0" w:space="0" w:color="auto"/>
                <w:bottom w:val="none" w:sz="0" w:space="0" w:color="auto"/>
                <w:right w:val="none" w:sz="0" w:space="0" w:color="auto"/>
              </w:divBdr>
            </w:div>
          </w:divsChild>
        </w:div>
        <w:div w:id="962033214">
          <w:marLeft w:val="0"/>
          <w:marRight w:val="0"/>
          <w:marTop w:val="0"/>
          <w:marBottom w:val="0"/>
          <w:divBdr>
            <w:top w:val="none" w:sz="0" w:space="0" w:color="auto"/>
            <w:left w:val="none" w:sz="0" w:space="0" w:color="auto"/>
            <w:bottom w:val="none" w:sz="0" w:space="0" w:color="auto"/>
            <w:right w:val="none" w:sz="0" w:space="0" w:color="auto"/>
          </w:divBdr>
          <w:divsChild>
            <w:div w:id="267389664">
              <w:marLeft w:val="0"/>
              <w:marRight w:val="0"/>
              <w:marTop w:val="0"/>
              <w:marBottom w:val="0"/>
              <w:divBdr>
                <w:top w:val="none" w:sz="0" w:space="0" w:color="auto"/>
                <w:left w:val="none" w:sz="0" w:space="0" w:color="auto"/>
                <w:bottom w:val="none" w:sz="0" w:space="0" w:color="auto"/>
                <w:right w:val="none" w:sz="0" w:space="0" w:color="auto"/>
              </w:divBdr>
            </w:div>
          </w:divsChild>
        </w:div>
        <w:div w:id="459803201">
          <w:marLeft w:val="0"/>
          <w:marRight w:val="0"/>
          <w:marTop w:val="0"/>
          <w:marBottom w:val="0"/>
          <w:divBdr>
            <w:top w:val="none" w:sz="0" w:space="0" w:color="auto"/>
            <w:left w:val="none" w:sz="0" w:space="0" w:color="auto"/>
            <w:bottom w:val="none" w:sz="0" w:space="0" w:color="auto"/>
            <w:right w:val="none" w:sz="0" w:space="0" w:color="auto"/>
          </w:divBdr>
          <w:divsChild>
            <w:div w:id="1093093342">
              <w:marLeft w:val="0"/>
              <w:marRight w:val="0"/>
              <w:marTop w:val="0"/>
              <w:marBottom w:val="0"/>
              <w:divBdr>
                <w:top w:val="none" w:sz="0" w:space="0" w:color="auto"/>
                <w:left w:val="none" w:sz="0" w:space="0" w:color="auto"/>
                <w:bottom w:val="none" w:sz="0" w:space="0" w:color="auto"/>
                <w:right w:val="none" w:sz="0" w:space="0" w:color="auto"/>
              </w:divBdr>
            </w:div>
          </w:divsChild>
        </w:div>
        <w:div w:id="1113090650">
          <w:marLeft w:val="0"/>
          <w:marRight w:val="0"/>
          <w:marTop w:val="0"/>
          <w:marBottom w:val="0"/>
          <w:divBdr>
            <w:top w:val="none" w:sz="0" w:space="0" w:color="auto"/>
            <w:left w:val="none" w:sz="0" w:space="0" w:color="auto"/>
            <w:bottom w:val="none" w:sz="0" w:space="0" w:color="auto"/>
            <w:right w:val="none" w:sz="0" w:space="0" w:color="auto"/>
          </w:divBdr>
          <w:divsChild>
            <w:div w:id="1762263272">
              <w:marLeft w:val="0"/>
              <w:marRight w:val="0"/>
              <w:marTop w:val="0"/>
              <w:marBottom w:val="0"/>
              <w:divBdr>
                <w:top w:val="none" w:sz="0" w:space="0" w:color="auto"/>
                <w:left w:val="none" w:sz="0" w:space="0" w:color="auto"/>
                <w:bottom w:val="none" w:sz="0" w:space="0" w:color="auto"/>
                <w:right w:val="none" w:sz="0" w:space="0" w:color="auto"/>
              </w:divBdr>
            </w:div>
          </w:divsChild>
        </w:div>
        <w:div w:id="69548420">
          <w:marLeft w:val="0"/>
          <w:marRight w:val="0"/>
          <w:marTop w:val="0"/>
          <w:marBottom w:val="0"/>
          <w:divBdr>
            <w:top w:val="none" w:sz="0" w:space="0" w:color="auto"/>
            <w:left w:val="none" w:sz="0" w:space="0" w:color="auto"/>
            <w:bottom w:val="none" w:sz="0" w:space="0" w:color="auto"/>
            <w:right w:val="none" w:sz="0" w:space="0" w:color="auto"/>
          </w:divBdr>
          <w:divsChild>
            <w:div w:id="541018567">
              <w:marLeft w:val="0"/>
              <w:marRight w:val="0"/>
              <w:marTop w:val="0"/>
              <w:marBottom w:val="0"/>
              <w:divBdr>
                <w:top w:val="none" w:sz="0" w:space="0" w:color="auto"/>
                <w:left w:val="none" w:sz="0" w:space="0" w:color="auto"/>
                <w:bottom w:val="none" w:sz="0" w:space="0" w:color="auto"/>
                <w:right w:val="none" w:sz="0" w:space="0" w:color="auto"/>
              </w:divBdr>
            </w:div>
          </w:divsChild>
        </w:div>
        <w:div w:id="2134593994">
          <w:marLeft w:val="0"/>
          <w:marRight w:val="0"/>
          <w:marTop w:val="0"/>
          <w:marBottom w:val="0"/>
          <w:divBdr>
            <w:top w:val="none" w:sz="0" w:space="0" w:color="auto"/>
            <w:left w:val="none" w:sz="0" w:space="0" w:color="auto"/>
            <w:bottom w:val="none" w:sz="0" w:space="0" w:color="auto"/>
            <w:right w:val="none" w:sz="0" w:space="0" w:color="auto"/>
          </w:divBdr>
          <w:divsChild>
            <w:div w:id="310330723">
              <w:marLeft w:val="0"/>
              <w:marRight w:val="0"/>
              <w:marTop w:val="0"/>
              <w:marBottom w:val="0"/>
              <w:divBdr>
                <w:top w:val="none" w:sz="0" w:space="0" w:color="auto"/>
                <w:left w:val="none" w:sz="0" w:space="0" w:color="auto"/>
                <w:bottom w:val="none" w:sz="0" w:space="0" w:color="auto"/>
                <w:right w:val="none" w:sz="0" w:space="0" w:color="auto"/>
              </w:divBdr>
            </w:div>
          </w:divsChild>
        </w:div>
        <w:div w:id="333649823">
          <w:marLeft w:val="0"/>
          <w:marRight w:val="0"/>
          <w:marTop w:val="0"/>
          <w:marBottom w:val="0"/>
          <w:divBdr>
            <w:top w:val="none" w:sz="0" w:space="0" w:color="auto"/>
            <w:left w:val="none" w:sz="0" w:space="0" w:color="auto"/>
            <w:bottom w:val="none" w:sz="0" w:space="0" w:color="auto"/>
            <w:right w:val="none" w:sz="0" w:space="0" w:color="auto"/>
          </w:divBdr>
          <w:divsChild>
            <w:div w:id="1321227286">
              <w:marLeft w:val="0"/>
              <w:marRight w:val="0"/>
              <w:marTop w:val="0"/>
              <w:marBottom w:val="0"/>
              <w:divBdr>
                <w:top w:val="none" w:sz="0" w:space="0" w:color="auto"/>
                <w:left w:val="none" w:sz="0" w:space="0" w:color="auto"/>
                <w:bottom w:val="none" w:sz="0" w:space="0" w:color="auto"/>
                <w:right w:val="none" w:sz="0" w:space="0" w:color="auto"/>
              </w:divBdr>
            </w:div>
            <w:div w:id="56975968">
              <w:marLeft w:val="0"/>
              <w:marRight w:val="0"/>
              <w:marTop w:val="0"/>
              <w:marBottom w:val="0"/>
              <w:divBdr>
                <w:top w:val="none" w:sz="0" w:space="0" w:color="auto"/>
                <w:left w:val="none" w:sz="0" w:space="0" w:color="auto"/>
                <w:bottom w:val="none" w:sz="0" w:space="0" w:color="auto"/>
                <w:right w:val="none" w:sz="0" w:space="0" w:color="auto"/>
              </w:divBdr>
            </w:div>
          </w:divsChild>
        </w:div>
        <w:div w:id="552737564">
          <w:marLeft w:val="0"/>
          <w:marRight w:val="0"/>
          <w:marTop w:val="0"/>
          <w:marBottom w:val="0"/>
          <w:divBdr>
            <w:top w:val="none" w:sz="0" w:space="0" w:color="auto"/>
            <w:left w:val="none" w:sz="0" w:space="0" w:color="auto"/>
            <w:bottom w:val="none" w:sz="0" w:space="0" w:color="auto"/>
            <w:right w:val="none" w:sz="0" w:space="0" w:color="auto"/>
          </w:divBdr>
          <w:divsChild>
            <w:div w:id="1252743484">
              <w:marLeft w:val="0"/>
              <w:marRight w:val="0"/>
              <w:marTop w:val="0"/>
              <w:marBottom w:val="0"/>
              <w:divBdr>
                <w:top w:val="none" w:sz="0" w:space="0" w:color="auto"/>
                <w:left w:val="none" w:sz="0" w:space="0" w:color="auto"/>
                <w:bottom w:val="none" w:sz="0" w:space="0" w:color="auto"/>
                <w:right w:val="none" w:sz="0" w:space="0" w:color="auto"/>
              </w:divBdr>
            </w:div>
            <w:div w:id="1950772773">
              <w:marLeft w:val="0"/>
              <w:marRight w:val="0"/>
              <w:marTop w:val="0"/>
              <w:marBottom w:val="0"/>
              <w:divBdr>
                <w:top w:val="none" w:sz="0" w:space="0" w:color="auto"/>
                <w:left w:val="none" w:sz="0" w:space="0" w:color="auto"/>
                <w:bottom w:val="none" w:sz="0" w:space="0" w:color="auto"/>
                <w:right w:val="none" w:sz="0" w:space="0" w:color="auto"/>
              </w:divBdr>
            </w:div>
          </w:divsChild>
        </w:div>
        <w:div w:id="2079937377">
          <w:marLeft w:val="0"/>
          <w:marRight w:val="0"/>
          <w:marTop w:val="0"/>
          <w:marBottom w:val="0"/>
          <w:divBdr>
            <w:top w:val="none" w:sz="0" w:space="0" w:color="auto"/>
            <w:left w:val="none" w:sz="0" w:space="0" w:color="auto"/>
            <w:bottom w:val="none" w:sz="0" w:space="0" w:color="auto"/>
            <w:right w:val="none" w:sz="0" w:space="0" w:color="auto"/>
          </w:divBdr>
          <w:divsChild>
            <w:div w:id="2114008200">
              <w:marLeft w:val="0"/>
              <w:marRight w:val="0"/>
              <w:marTop w:val="0"/>
              <w:marBottom w:val="0"/>
              <w:divBdr>
                <w:top w:val="none" w:sz="0" w:space="0" w:color="auto"/>
                <w:left w:val="none" w:sz="0" w:space="0" w:color="auto"/>
                <w:bottom w:val="none" w:sz="0" w:space="0" w:color="auto"/>
                <w:right w:val="none" w:sz="0" w:space="0" w:color="auto"/>
              </w:divBdr>
            </w:div>
            <w:div w:id="1301495946">
              <w:marLeft w:val="0"/>
              <w:marRight w:val="0"/>
              <w:marTop w:val="0"/>
              <w:marBottom w:val="0"/>
              <w:divBdr>
                <w:top w:val="none" w:sz="0" w:space="0" w:color="auto"/>
                <w:left w:val="none" w:sz="0" w:space="0" w:color="auto"/>
                <w:bottom w:val="none" w:sz="0" w:space="0" w:color="auto"/>
                <w:right w:val="none" w:sz="0" w:space="0" w:color="auto"/>
              </w:divBdr>
            </w:div>
          </w:divsChild>
        </w:div>
        <w:div w:id="1590574911">
          <w:marLeft w:val="0"/>
          <w:marRight w:val="0"/>
          <w:marTop w:val="0"/>
          <w:marBottom w:val="0"/>
          <w:divBdr>
            <w:top w:val="none" w:sz="0" w:space="0" w:color="auto"/>
            <w:left w:val="none" w:sz="0" w:space="0" w:color="auto"/>
            <w:bottom w:val="none" w:sz="0" w:space="0" w:color="auto"/>
            <w:right w:val="none" w:sz="0" w:space="0" w:color="auto"/>
          </w:divBdr>
          <w:divsChild>
            <w:div w:id="1501458893">
              <w:marLeft w:val="0"/>
              <w:marRight w:val="0"/>
              <w:marTop w:val="0"/>
              <w:marBottom w:val="0"/>
              <w:divBdr>
                <w:top w:val="none" w:sz="0" w:space="0" w:color="auto"/>
                <w:left w:val="none" w:sz="0" w:space="0" w:color="auto"/>
                <w:bottom w:val="none" w:sz="0" w:space="0" w:color="auto"/>
                <w:right w:val="none" w:sz="0" w:space="0" w:color="auto"/>
              </w:divBdr>
            </w:div>
          </w:divsChild>
        </w:div>
        <w:div w:id="457337367">
          <w:marLeft w:val="0"/>
          <w:marRight w:val="0"/>
          <w:marTop w:val="0"/>
          <w:marBottom w:val="0"/>
          <w:divBdr>
            <w:top w:val="none" w:sz="0" w:space="0" w:color="auto"/>
            <w:left w:val="none" w:sz="0" w:space="0" w:color="auto"/>
            <w:bottom w:val="none" w:sz="0" w:space="0" w:color="auto"/>
            <w:right w:val="none" w:sz="0" w:space="0" w:color="auto"/>
          </w:divBdr>
          <w:divsChild>
            <w:div w:id="1790510764">
              <w:marLeft w:val="0"/>
              <w:marRight w:val="0"/>
              <w:marTop w:val="0"/>
              <w:marBottom w:val="0"/>
              <w:divBdr>
                <w:top w:val="none" w:sz="0" w:space="0" w:color="auto"/>
                <w:left w:val="none" w:sz="0" w:space="0" w:color="auto"/>
                <w:bottom w:val="none" w:sz="0" w:space="0" w:color="auto"/>
                <w:right w:val="none" w:sz="0" w:space="0" w:color="auto"/>
              </w:divBdr>
            </w:div>
            <w:div w:id="1866600089">
              <w:marLeft w:val="0"/>
              <w:marRight w:val="0"/>
              <w:marTop w:val="0"/>
              <w:marBottom w:val="0"/>
              <w:divBdr>
                <w:top w:val="none" w:sz="0" w:space="0" w:color="auto"/>
                <w:left w:val="none" w:sz="0" w:space="0" w:color="auto"/>
                <w:bottom w:val="none" w:sz="0" w:space="0" w:color="auto"/>
                <w:right w:val="none" w:sz="0" w:space="0" w:color="auto"/>
              </w:divBdr>
            </w:div>
          </w:divsChild>
        </w:div>
        <w:div w:id="1366445514">
          <w:marLeft w:val="0"/>
          <w:marRight w:val="0"/>
          <w:marTop w:val="0"/>
          <w:marBottom w:val="0"/>
          <w:divBdr>
            <w:top w:val="none" w:sz="0" w:space="0" w:color="auto"/>
            <w:left w:val="none" w:sz="0" w:space="0" w:color="auto"/>
            <w:bottom w:val="none" w:sz="0" w:space="0" w:color="auto"/>
            <w:right w:val="none" w:sz="0" w:space="0" w:color="auto"/>
          </w:divBdr>
          <w:divsChild>
            <w:div w:id="490294798">
              <w:marLeft w:val="0"/>
              <w:marRight w:val="0"/>
              <w:marTop w:val="0"/>
              <w:marBottom w:val="0"/>
              <w:divBdr>
                <w:top w:val="none" w:sz="0" w:space="0" w:color="auto"/>
                <w:left w:val="none" w:sz="0" w:space="0" w:color="auto"/>
                <w:bottom w:val="none" w:sz="0" w:space="0" w:color="auto"/>
                <w:right w:val="none" w:sz="0" w:space="0" w:color="auto"/>
              </w:divBdr>
            </w:div>
            <w:div w:id="79565777">
              <w:marLeft w:val="0"/>
              <w:marRight w:val="0"/>
              <w:marTop w:val="0"/>
              <w:marBottom w:val="0"/>
              <w:divBdr>
                <w:top w:val="none" w:sz="0" w:space="0" w:color="auto"/>
                <w:left w:val="none" w:sz="0" w:space="0" w:color="auto"/>
                <w:bottom w:val="none" w:sz="0" w:space="0" w:color="auto"/>
                <w:right w:val="none" w:sz="0" w:space="0" w:color="auto"/>
              </w:divBdr>
            </w:div>
          </w:divsChild>
        </w:div>
        <w:div w:id="1044255072">
          <w:marLeft w:val="0"/>
          <w:marRight w:val="0"/>
          <w:marTop w:val="0"/>
          <w:marBottom w:val="0"/>
          <w:divBdr>
            <w:top w:val="none" w:sz="0" w:space="0" w:color="auto"/>
            <w:left w:val="none" w:sz="0" w:space="0" w:color="auto"/>
            <w:bottom w:val="none" w:sz="0" w:space="0" w:color="auto"/>
            <w:right w:val="none" w:sz="0" w:space="0" w:color="auto"/>
          </w:divBdr>
          <w:divsChild>
            <w:div w:id="1425569096">
              <w:marLeft w:val="0"/>
              <w:marRight w:val="0"/>
              <w:marTop w:val="0"/>
              <w:marBottom w:val="0"/>
              <w:divBdr>
                <w:top w:val="none" w:sz="0" w:space="0" w:color="auto"/>
                <w:left w:val="none" w:sz="0" w:space="0" w:color="auto"/>
                <w:bottom w:val="none" w:sz="0" w:space="0" w:color="auto"/>
                <w:right w:val="none" w:sz="0" w:space="0" w:color="auto"/>
              </w:divBdr>
            </w:div>
            <w:div w:id="1836802463">
              <w:marLeft w:val="0"/>
              <w:marRight w:val="0"/>
              <w:marTop w:val="0"/>
              <w:marBottom w:val="0"/>
              <w:divBdr>
                <w:top w:val="none" w:sz="0" w:space="0" w:color="auto"/>
                <w:left w:val="none" w:sz="0" w:space="0" w:color="auto"/>
                <w:bottom w:val="none" w:sz="0" w:space="0" w:color="auto"/>
                <w:right w:val="none" w:sz="0" w:space="0" w:color="auto"/>
              </w:divBdr>
            </w:div>
          </w:divsChild>
        </w:div>
        <w:div w:id="1671636504">
          <w:marLeft w:val="0"/>
          <w:marRight w:val="0"/>
          <w:marTop w:val="0"/>
          <w:marBottom w:val="0"/>
          <w:divBdr>
            <w:top w:val="none" w:sz="0" w:space="0" w:color="auto"/>
            <w:left w:val="none" w:sz="0" w:space="0" w:color="auto"/>
            <w:bottom w:val="none" w:sz="0" w:space="0" w:color="auto"/>
            <w:right w:val="none" w:sz="0" w:space="0" w:color="auto"/>
          </w:divBdr>
          <w:divsChild>
            <w:div w:id="183639190">
              <w:marLeft w:val="0"/>
              <w:marRight w:val="0"/>
              <w:marTop w:val="0"/>
              <w:marBottom w:val="0"/>
              <w:divBdr>
                <w:top w:val="none" w:sz="0" w:space="0" w:color="auto"/>
                <w:left w:val="none" w:sz="0" w:space="0" w:color="auto"/>
                <w:bottom w:val="none" w:sz="0" w:space="0" w:color="auto"/>
                <w:right w:val="none" w:sz="0" w:space="0" w:color="auto"/>
              </w:divBdr>
            </w:div>
            <w:div w:id="677317131">
              <w:marLeft w:val="0"/>
              <w:marRight w:val="0"/>
              <w:marTop w:val="0"/>
              <w:marBottom w:val="0"/>
              <w:divBdr>
                <w:top w:val="none" w:sz="0" w:space="0" w:color="auto"/>
                <w:left w:val="none" w:sz="0" w:space="0" w:color="auto"/>
                <w:bottom w:val="none" w:sz="0" w:space="0" w:color="auto"/>
                <w:right w:val="none" w:sz="0" w:space="0" w:color="auto"/>
              </w:divBdr>
            </w:div>
          </w:divsChild>
        </w:div>
        <w:div w:id="1289163731">
          <w:marLeft w:val="0"/>
          <w:marRight w:val="0"/>
          <w:marTop w:val="0"/>
          <w:marBottom w:val="0"/>
          <w:divBdr>
            <w:top w:val="none" w:sz="0" w:space="0" w:color="auto"/>
            <w:left w:val="none" w:sz="0" w:space="0" w:color="auto"/>
            <w:bottom w:val="none" w:sz="0" w:space="0" w:color="auto"/>
            <w:right w:val="none" w:sz="0" w:space="0" w:color="auto"/>
          </w:divBdr>
          <w:divsChild>
            <w:div w:id="23677854">
              <w:marLeft w:val="0"/>
              <w:marRight w:val="0"/>
              <w:marTop w:val="0"/>
              <w:marBottom w:val="0"/>
              <w:divBdr>
                <w:top w:val="none" w:sz="0" w:space="0" w:color="auto"/>
                <w:left w:val="none" w:sz="0" w:space="0" w:color="auto"/>
                <w:bottom w:val="none" w:sz="0" w:space="0" w:color="auto"/>
                <w:right w:val="none" w:sz="0" w:space="0" w:color="auto"/>
              </w:divBdr>
            </w:div>
            <w:div w:id="28847739">
              <w:marLeft w:val="0"/>
              <w:marRight w:val="0"/>
              <w:marTop w:val="0"/>
              <w:marBottom w:val="0"/>
              <w:divBdr>
                <w:top w:val="none" w:sz="0" w:space="0" w:color="auto"/>
                <w:left w:val="none" w:sz="0" w:space="0" w:color="auto"/>
                <w:bottom w:val="none" w:sz="0" w:space="0" w:color="auto"/>
                <w:right w:val="none" w:sz="0" w:space="0" w:color="auto"/>
              </w:divBdr>
            </w:div>
          </w:divsChild>
        </w:div>
        <w:div w:id="1598320064">
          <w:marLeft w:val="0"/>
          <w:marRight w:val="0"/>
          <w:marTop w:val="0"/>
          <w:marBottom w:val="0"/>
          <w:divBdr>
            <w:top w:val="none" w:sz="0" w:space="0" w:color="auto"/>
            <w:left w:val="none" w:sz="0" w:space="0" w:color="auto"/>
            <w:bottom w:val="none" w:sz="0" w:space="0" w:color="auto"/>
            <w:right w:val="none" w:sz="0" w:space="0" w:color="auto"/>
          </w:divBdr>
          <w:divsChild>
            <w:div w:id="364446029">
              <w:marLeft w:val="0"/>
              <w:marRight w:val="0"/>
              <w:marTop w:val="0"/>
              <w:marBottom w:val="0"/>
              <w:divBdr>
                <w:top w:val="none" w:sz="0" w:space="0" w:color="auto"/>
                <w:left w:val="none" w:sz="0" w:space="0" w:color="auto"/>
                <w:bottom w:val="none" w:sz="0" w:space="0" w:color="auto"/>
                <w:right w:val="none" w:sz="0" w:space="0" w:color="auto"/>
              </w:divBdr>
            </w:div>
          </w:divsChild>
        </w:div>
        <w:div w:id="1952400403">
          <w:marLeft w:val="0"/>
          <w:marRight w:val="0"/>
          <w:marTop w:val="0"/>
          <w:marBottom w:val="0"/>
          <w:divBdr>
            <w:top w:val="none" w:sz="0" w:space="0" w:color="auto"/>
            <w:left w:val="none" w:sz="0" w:space="0" w:color="auto"/>
            <w:bottom w:val="none" w:sz="0" w:space="0" w:color="auto"/>
            <w:right w:val="none" w:sz="0" w:space="0" w:color="auto"/>
          </w:divBdr>
          <w:divsChild>
            <w:div w:id="2123645052">
              <w:marLeft w:val="0"/>
              <w:marRight w:val="0"/>
              <w:marTop w:val="0"/>
              <w:marBottom w:val="0"/>
              <w:divBdr>
                <w:top w:val="none" w:sz="0" w:space="0" w:color="auto"/>
                <w:left w:val="none" w:sz="0" w:space="0" w:color="auto"/>
                <w:bottom w:val="none" w:sz="0" w:space="0" w:color="auto"/>
                <w:right w:val="none" w:sz="0" w:space="0" w:color="auto"/>
              </w:divBdr>
            </w:div>
          </w:divsChild>
        </w:div>
        <w:div w:id="1482623276">
          <w:marLeft w:val="0"/>
          <w:marRight w:val="0"/>
          <w:marTop w:val="0"/>
          <w:marBottom w:val="0"/>
          <w:divBdr>
            <w:top w:val="none" w:sz="0" w:space="0" w:color="auto"/>
            <w:left w:val="none" w:sz="0" w:space="0" w:color="auto"/>
            <w:bottom w:val="none" w:sz="0" w:space="0" w:color="auto"/>
            <w:right w:val="none" w:sz="0" w:space="0" w:color="auto"/>
          </w:divBdr>
          <w:divsChild>
            <w:div w:id="742138878">
              <w:marLeft w:val="0"/>
              <w:marRight w:val="0"/>
              <w:marTop w:val="0"/>
              <w:marBottom w:val="0"/>
              <w:divBdr>
                <w:top w:val="none" w:sz="0" w:space="0" w:color="auto"/>
                <w:left w:val="none" w:sz="0" w:space="0" w:color="auto"/>
                <w:bottom w:val="none" w:sz="0" w:space="0" w:color="auto"/>
                <w:right w:val="none" w:sz="0" w:space="0" w:color="auto"/>
              </w:divBdr>
            </w:div>
          </w:divsChild>
        </w:div>
        <w:div w:id="212349879">
          <w:marLeft w:val="0"/>
          <w:marRight w:val="0"/>
          <w:marTop w:val="0"/>
          <w:marBottom w:val="0"/>
          <w:divBdr>
            <w:top w:val="none" w:sz="0" w:space="0" w:color="auto"/>
            <w:left w:val="none" w:sz="0" w:space="0" w:color="auto"/>
            <w:bottom w:val="none" w:sz="0" w:space="0" w:color="auto"/>
            <w:right w:val="none" w:sz="0" w:space="0" w:color="auto"/>
          </w:divBdr>
          <w:divsChild>
            <w:div w:id="1439177980">
              <w:marLeft w:val="0"/>
              <w:marRight w:val="0"/>
              <w:marTop w:val="0"/>
              <w:marBottom w:val="0"/>
              <w:divBdr>
                <w:top w:val="none" w:sz="0" w:space="0" w:color="auto"/>
                <w:left w:val="none" w:sz="0" w:space="0" w:color="auto"/>
                <w:bottom w:val="none" w:sz="0" w:space="0" w:color="auto"/>
                <w:right w:val="none" w:sz="0" w:space="0" w:color="auto"/>
              </w:divBdr>
            </w:div>
          </w:divsChild>
        </w:div>
        <w:div w:id="28730482">
          <w:marLeft w:val="0"/>
          <w:marRight w:val="0"/>
          <w:marTop w:val="0"/>
          <w:marBottom w:val="0"/>
          <w:divBdr>
            <w:top w:val="none" w:sz="0" w:space="0" w:color="auto"/>
            <w:left w:val="none" w:sz="0" w:space="0" w:color="auto"/>
            <w:bottom w:val="none" w:sz="0" w:space="0" w:color="auto"/>
            <w:right w:val="none" w:sz="0" w:space="0" w:color="auto"/>
          </w:divBdr>
          <w:divsChild>
            <w:div w:id="282421179">
              <w:marLeft w:val="0"/>
              <w:marRight w:val="0"/>
              <w:marTop w:val="0"/>
              <w:marBottom w:val="0"/>
              <w:divBdr>
                <w:top w:val="none" w:sz="0" w:space="0" w:color="auto"/>
                <w:left w:val="none" w:sz="0" w:space="0" w:color="auto"/>
                <w:bottom w:val="none" w:sz="0" w:space="0" w:color="auto"/>
                <w:right w:val="none" w:sz="0" w:space="0" w:color="auto"/>
              </w:divBdr>
            </w:div>
            <w:div w:id="666445770">
              <w:marLeft w:val="0"/>
              <w:marRight w:val="0"/>
              <w:marTop w:val="0"/>
              <w:marBottom w:val="0"/>
              <w:divBdr>
                <w:top w:val="none" w:sz="0" w:space="0" w:color="auto"/>
                <w:left w:val="none" w:sz="0" w:space="0" w:color="auto"/>
                <w:bottom w:val="none" w:sz="0" w:space="0" w:color="auto"/>
                <w:right w:val="none" w:sz="0" w:space="0" w:color="auto"/>
              </w:divBdr>
            </w:div>
          </w:divsChild>
        </w:div>
        <w:div w:id="421685998">
          <w:marLeft w:val="0"/>
          <w:marRight w:val="0"/>
          <w:marTop w:val="0"/>
          <w:marBottom w:val="0"/>
          <w:divBdr>
            <w:top w:val="none" w:sz="0" w:space="0" w:color="auto"/>
            <w:left w:val="none" w:sz="0" w:space="0" w:color="auto"/>
            <w:bottom w:val="none" w:sz="0" w:space="0" w:color="auto"/>
            <w:right w:val="none" w:sz="0" w:space="0" w:color="auto"/>
          </w:divBdr>
          <w:divsChild>
            <w:div w:id="6101494">
              <w:marLeft w:val="0"/>
              <w:marRight w:val="0"/>
              <w:marTop w:val="0"/>
              <w:marBottom w:val="0"/>
              <w:divBdr>
                <w:top w:val="none" w:sz="0" w:space="0" w:color="auto"/>
                <w:left w:val="none" w:sz="0" w:space="0" w:color="auto"/>
                <w:bottom w:val="none" w:sz="0" w:space="0" w:color="auto"/>
                <w:right w:val="none" w:sz="0" w:space="0" w:color="auto"/>
              </w:divBdr>
            </w:div>
            <w:div w:id="268467209">
              <w:marLeft w:val="0"/>
              <w:marRight w:val="0"/>
              <w:marTop w:val="0"/>
              <w:marBottom w:val="0"/>
              <w:divBdr>
                <w:top w:val="none" w:sz="0" w:space="0" w:color="auto"/>
                <w:left w:val="none" w:sz="0" w:space="0" w:color="auto"/>
                <w:bottom w:val="none" w:sz="0" w:space="0" w:color="auto"/>
                <w:right w:val="none" w:sz="0" w:space="0" w:color="auto"/>
              </w:divBdr>
            </w:div>
          </w:divsChild>
        </w:div>
        <w:div w:id="490952268">
          <w:marLeft w:val="0"/>
          <w:marRight w:val="0"/>
          <w:marTop w:val="0"/>
          <w:marBottom w:val="0"/>
          <w:divBdr>
            <w:top w:val="none" w:sz="0" w:space="0" w:color="auto"/>
            <w:left w:val="none" w:sz="0" w:space="0" w:color="auto"/>
            <w:bottom w:val="none" w:sz="0" w:space="0" w:color="auto"/>
            <w:right w:val="none" w:sz="0" w:space="0" w:color="auto"/>
          </w:divBdr>
          <w:divsChild>
            <w:div w:id="1243834554">
              <w:marLeft w:val="0"/>
              <w:marRight w:val="0"/>
              <w:marTop w:val="0"/>
              <w:marBottom w:val="0"/>
              <w:divBdr>
                <w:top w:val="none" w:sz="0" w:space="0" w:color="auto"/>
                <w:left w:val="none" w:sz="0" w:space="0" w:color="auto"/>
                <w:bottom w:val="none" w:sz="0" w:space="0" w:color="auto"/>
                <w:right w:val="none" w:sz="0" w:space="0" w:color="auto"/>
              </w:divBdr>
            </w:div>
            <w:div w:id="1179614251">
              <w:marLeft w:val="0"/>
              <w:marRight w:val="0"/>
              <w:marTop w:val="0"/>
              <w:marBottom w:val="0"/>
              <w:divBdr>
                <w:top w:val="none" w:sz="0" w:space="0" w:color="auto"/>
                <w:left w:val="none" w:sz="0" w:space="0" w:color="auto"/>
                <w:bottom w:val="none" w:sz="0" w:space="0" w:color="auto"/>
                <w:right w:val="none" w:sz="0" w:space="0" w:color="auto"/>
              </w:divBdr>
            </w:div>
          </w:divsChild>
        </w:div>
        <w:div w:id="1855920175">
          <w:marLeft w:val="0"/>
          <w:marRight w:val="0"/>
          <w:marTop w:val="0"/>
          <w:marBottom w:val="0"/>
          <w:divBdr>
            <w:top w:val="none" w:sz="0" w:space="0" w:color="auto"/>
            <w:left w:val="none" w:sz="0" w:space="0" w:color="auto"/>
            <w:bottom w:val="none" w:sz="0" w:space="0" w:color="auto"/>
            <w:right w:val="none" w:sz="0" w:space="0" w:color="auto"/>
          </w:divBdr>
          <w:divsChild>
            <w:div w:id="1434663299">
              <w:marLeft w:val="0"/>
              <w:marRight w:val="0"/>
              <w:marTop w:val="0"/>
              <w:marBottom w:val="0"/>
              <w:divBdr>
                <w:top w:val="none" w:sz="0" w:space="0" w:color="auto"/>
                <w:left w:val="none" w:sz="0" w:space="0" w:color="auto"/>
                <w:bottom w:val="none" w:sz="0" w:space="0" w:color="auto"/>
                <w:right w:val="none" w:sz="0" w:space="0" w:color="auto"/>
              </w:divBdr>
            </w:div>
            <w:div w:id="2036341441">
              <w:marLeft w:val="0"/>
              <w:marRight w:val="0"/>
              <w:marTop w:val="0"/>
              <w:marBottom w:val="0"/>
              <w:divBdr>
                <w:top w:val="none" w:sz="0" w:space="0" w:color="auto"/>
                <w:left w:val="none" w:sz="0" w:space="0" w:color="auto"/>
                <w:bottom w:val="none" w:sz="0" w:space="0" w:color="auto"/>
                <w:right w:val="none" w:sz="0" w:space="0" w:color="auto"/>
              </w:divBdr>
            </w:div>
          </w:divsChild>
        </w:div>
        <w:div w:id="674459389">
          <w:marLeft w:val="0"/>
          <w:marRight w:val="0"/>
          <w:marTop w:val="0"/>
          <w:marBottom w:val="0"/>
          <w:divBdr>
            <w:top w:val="none" w:sz="0" w:space="0" w:color="auto"/>
            <w:left w:val="none" w:sz="0" w:space="0" w:color="auto"/>
            <w:bottom w:val="none" w:sz="0" w:space="0" w:color="auto"/>
            <w:right w:val="none" w:sz="0" w:space="0" w:color="auto"/>
          </w:divBdr>
          <w:divsChild>
            <w:div w:id="1426610305">
              <w:marLeft w:val="0"/>
              <w:marRight w:val="0"/>
              <w:marTop w:val="0"/>
              <w:marBottom w:val="0"/>
              <w:divBdr>
                <w:top w:val="none" w:sz="0" w:space="0" w:color="auto"/>
                <w:left w:val="none" w:sz="0" w:space="0" w:color="auto"/>
                <w:bottom w:val="none" w:sz="0" w:space="0" w:color="auto"/>
                <w:right w:val="none" w:sz="0" w:space="0" w:color="auto"/>
              </w:divBdr>
            </w:div>
            <w:div w:id="1975480899">
              <w:marLeft w:val="0"/>
              <w:marRight w:val="0"/>
              <w:marTop w:val="0"/>
              <w:marBottom w:val="0"/>
              <w:divBdr>
                <w:top w:val="none" w:sz="0" w:space="0" w:color="auto"/>
                <w:left w:val="none" w:sz="0" w:space="0" w:color="auto"/>
                <w:bottom w:val="none" w:sz="0" w:space="0" w:color="auto"/>
                <w:right w:val="none" w:sz="0" w:space="0" w:color="auto"/>
              </w:divBdr>
            </w:div>
          </w:divsChild>
        </w:div>
        <w:div w:id="205531088">
          <w:marLeft w:val="0"/>
          <w:marRight w:val="0"/>
          <w:marTop w:val="0"/>
          <w:marBottom w:val="0"/>
          <w:divBdr>
            <w:top w:val="none" w:sz="0" w:space="0" w:color="auto"/>
            <w:left w:val="none" w:sz="0" w:space="0" w:color="auto"/>
            <w:bottom w:val="none" w:sz="0" w:space="0" w:color="auto"/>
            <w:right w:val="none" w:sz="0" w:space="0" w:color="auto"/>
          </w:divBdr>
          <w:divsChild>
            <w:div w:id="2091076782">
              <w:marLeft w:val="0"/>
              <w:marRight w:val="0"/>
              <w:marTop w:val="0"/>
              <w:marBottom w:val="0"/>
              <w:divBdr>
                <w:top w:val="none" w:sz="0" w:space="0" w:color="auto"/>
                <w:left w:val="none" w:sz="0" w:space="0" w:color="auto"/>
                <w:bottom w:val="none" w:sz="0" w:space="0" w:color="auto"/>
                <w:right w:val="none" w:sz="0" w:space="0" w:color="auto"/>
              </w:divBdr>
            </w:div>
            <w:div w:id="1083917384">
              <w:marLeft w:val="0"/>
              <w:marRight w:val="0"/>
              <w:marTop w:val="0"/>
              <w:marBottom w:val="0"/>
              <w:divBdr>
                <w:top w:val="none" w:sz="0" w:space="0" w:color="auto"/>
                <w:left w:val="none" w:sz="0" w:space="0" w:color="auto"/>
                <w:bottom w:val="none" w:sz="0" w:space="0" w:color="auto"/>
                <w:right w:val="none" w:sz="0" w:space="0" w:color="auto"/>
              </w:divBdr>
            </w:div>
          </w:divsChild>
        </w:div>
        <w:div w:id="725884437">
          <w:marLeft w:val="0"/>
          <w:marRight w:val="0"/>
          <w:marTop w:val="0"/>
          <w:marBottom w:val="0"/>
          <w:divBdr>
            <w:top w:val="none" w:sz="0" w:space="0" w:color="auto"/>
            <w:left w:val="none" w:sz="0" w:space="0" w:color="auto"/>
            <w:bottom w:val="none" w:sz="0" w:space="0" w:color="auto"/>
            <w:right w:val="none" w:sz="0" w:space="0" w:color="auto"/>
          </w:divBdr>
          <w:divsChild>
            <w:div w:id="1804078282">
              <w:marLeft w:val="0"/>
              <w:marRight w:val="0"/>
              <w:marTop w:val="0"/>
              <w:marBottom w:val="0"/>
              <w:divBdr>
                <w:top w:val="none" w:sz="0" w:space="0" w:color="auto"/>
                <w:left w:val="none" w:sz="0" w:space="0" w:color="auto"/>
                <w:bottom w:val="none" w:sz="0" w:space="0" w:color="auto"/>
                <w:right w:val="none" w:sz="0" w:space="0" w:color="auto"/>
              </w:divBdr>
            </w:div>
            <w:div w:id="864637405">
              <w:marLeft w:val="0"/>
              <w:marRight w:val="0"/>
              <w:marTop w:val="0"/>
              <w:marBottom w:val="0"/>
              <w:divBdr>
                <w:top w:val="none" w:sz="0" w:space="0" w:color="auto"/>
                <w:left w:val="none" w:sz="0" w:space="0" w:color="auto"/>
                <w:bottom w:val="none" w:sz="0" w:space="0" w:color="auto"/>
                <w:right w:val="none" w:sz="0" w:space="0" w:color="auto"/>
              </w:divBdr>
            </w:div>
          </w:divsChild>
        </w:div>
        <w:div w:id="1801530199">
          <w:marLeft w:val="0"/>
          <w:marRight w:val="0"/>
          <w:marTop w:val="0"/>
          <w:marBottom w:val="0"/>
          <w:divBdr>
            <w:top w:val="none" w:sz="0" w:space="0" w:color="auto"/>
            <w:left w:val="none" w:sz="0" w:space="0" w:color="auto"/>
            <w:bottom w:val="none" w:sz="0" w:space="0" w:color="auto"/>
            <w:right w:val="none" w:sz="0" w:space="0" w:color="auto"/>
          </w:divBdr>
          <w:divsChild>
            <w:div w:id="229006356">
              <w:marLeft w:val="0"/>
              <w:marRight w:val="0"/>
              <w:marTop w:val="0"/>
              <w:marBottom w:val="0"/>
              <w:divBdr>
                <w:top w:val="none" w:sz="0" w:space="0" w:color="auto"/>
                <w:left w:val="none" w:sz="0" w:space="0" w:color="auto"/>
                <w:bottom w:val="none" w:sz="0" w:space="0" w:color="auto"/>
                <w:right w:val="none" w:sz="0" w:space="0" w:color="auto"/>
              </w:divBdr>
            </w:div>
            <w:div w:id="108357632">
              <w:marLeft w:val="0"/>
              <w:marRight w:val="0"/>
              <w:marTop w:val="0"/>
              <w:marBottom w:val="0"/>
              <w:divBdr>
                <w:top w:val="none" w:sz="0" w:space="0" w:color="auto"/>
                <w:left w:val="none" w:sz="0" w:space="0" w:color="auto"/>
                <w:bottom w:val="none" w:sz="0" w:space="0" w:color="auto"/>
                <w:right w:val="none" w:sz="0" w:space="0" w:color="auto"/>
              </w:divBdr>
            </w:div>
          </w:divsChild>
        </w:div>
        <w:div w:id="1260064235">
          <w:marLeft w:val="0"/>
          <w:marRight w:val="0"/>
          <w:marTop w:val="0"/>
          <w:marBottom w:val="0"/>
          <w:divBdr>
            <w:top w:val="none" w:sz="0" w:space="0" w:color="auto"/>
            <w:left w:val="none" w:sz="0" w:space="0" w:color="auto"/>
            <w:bottom w:val="none" w:sz="0" w:space="0" w:color="auto"/>
            <w:right w:val="none" w:sz="0" w:space="0" w:color="auto"/>
          </w:divBdr>
          <w:divsChild>
            <w:div w:id="806167493">
              <w:marLeft w:val="0"/>
              <w:marRight w:val="0"/>
              <w:marTop w:val="0"/>
              <w:marBottom w:val="0"/>
              <w:divBdr>
                <w:top w:val="none" w:sz="0" w:space="0" w:color="auto"/>
                <w:left w:val="none" w:sz="0" w:space="0" w:color="auto"/>
                <w:bottom w:val="none" w:sz="0" w:space="0" w:color="auto"/>
                <w:right w:val="none" w:sz="0" w:space="0" w:color="auto"/>
              </w:divBdr>
            </w:div>
          </w:divsChild>
        </w:div>
        <w:div w:id="352263322">
          <w:marLeft w:val="0"/>
          <w:marRight w:val="0"/>
          <w:marTop w:val="0"/>
          <w:marBottom w:val="0"/>
          <w:divBdr>
            <w:top w:val="none" w:sz="0" w:space="0" w:color="auto"/>
            <w:left w:val="none" w:sz="0" w:space="0" w:color="auto"/>
            <w:bottom w:val="none" w:sz="0" w:space="0" w:color="auto"/>
            <w:right w:val="none" w:sz="0" w:space="0" w:color="auto"/>
          </w:divBdr>
          <w:divsChild>
            <w:div w:id="142435909">
              <w:marLeft w:val="0"/>
              <w:marRight w:val="0"/>
              <w:marTop w:val="0"/>
              <w:marBottom w:val="0"/>
              <w:divBdr>
                <w:top w:val="none" w:sz="0" w:space="0" w:color="auto"/>
                <w:left w:val="none" w:sz="0" w:space="0" w:color="auto"/>
                <w:bottom w:val="none" w:sz="0" w:space="0" w:color="auto"/>
                <w:right w:val="none" w:sz="0" w:space="0" w:color="auto"/>
              </w:divBdr>
            </w:div>
          </w:divsChild>
        </w:div>
        <w:div w:id="706956991">
          <w:marLeft w:val="0"/>
          <w:marRight w:val="0"/>
          <w:marTop w:val="0"/>
          <w:marBottom w:val="0"/>
          <w:divBdr>
            <w:top w:val="none" w:sz="0" w:space="0" w:color="auto"/>
            <w:left w:val="none" w:sz="0" w:space="0" w:color="auto"/>
            <w:bottom w:val="none" w:sz="0" w:space="0" w:color="auto"/>
            <w:right w:val="none" w:sz="0" w:space="0" w:color="auto"/>
          </w:divBdr>
          <w:divsChild>
            <w:div w:id="1595359735">
              <w:marLeft w:val="0"/>
              <w:marRight w:val="0"/>
              <w:marTop w:val="0"/>
              <w:marBottom w:val="0"/>
              <w:divBdr>
                <w:top w:val="none" w:sz="0" w:space="0" w:color="auto"/>
                <w:left w:val="none" w:sz="0" w:space="0" w:color="auto"/>
                <w:bottom w:val="none" w:sz="0" w:space="0" w:color="auto"/>
                <w:right w:val="none" w:sz="0" w:space="0" w:color="auto"/>
              </w:divBdr>
            </w:div>
          </w:divsChild>
        </w:div>
        <w:div w:id="940457568">
          <w:marLeft w:val="0"/>
          <w:marRight w:val="0"/>
          <w:marTop w:val="0"/>
          <w:marBottom w:val="0"/>
          <w:divBdr>
            <w:top w:val="none" w:sz="0" w:space="0" w:color="auto"/>
            <w:left w:val="none" w:sz="0" w:space="0" w:color="auto"/>
            <w:bottom w:val="none" w:sz="0" w:space="0" w:color="auto"/>
            <w:right w:val="none" w:sz="0" w:space="0" w:color="auto"/>
          </w:divBdr>
          <w:divsChild>
            <w:div w:id="526791815">
              <w:marLeft w:val="0"/>
              <w:marRight w:val="0"/>
              <w:marTop w:val="0"/>
              <w:marBottom w:val="0"/>
              <w:divBdr>
                <w:top w:val="none" w:sz="0" w:space="0" w:color="auto"/>
                <w:left w:val="none" w:sz="0" w:space="0" w:color="auto"/>
                <w:bottom w:val="none" w:sz="0" w:space="0" w:color="auto"/>
                <w:right w:val="none" w:sz="0" w:space="0" w:color="auto"/>
              </w:divBdr>
            </w:div>
          </w:divsChild>
        </w:div>
        <w:div w:id="1910919324">
          <w:marLeft w:val="0"/>
          <w:marRight w:val="0"/>
          <w:marTop w:val="0"/>
          <w:marBottom w:val="0"/>
          <w:divBdr>
            <w:top w:val="none" w:sz="0" w:space="0" w:color="auto"/>
            <w:left w:val="none" w:sz="0" w:space="0" w:color="auto"/>
            <w:bottom w:val="none" w:sz="0" w:space="0" w:color="auto"/>
            <w:right w:val="none" w:sz="0" w:space="0" w:color="auto"/>
          </w:divBdr>
          <w:divsChild>
            <w:div w:id="1937977777">
              <w:marLeft w:val="0"/>
              <w:marRight w:val="0"/>
              <w:marTop w:val="0"/>
              <w:marBottom w:val="0"/>
              <w:divBdr>
                <w:top w:val="none" w:sz="0" w:space="0" w:color="auto"/>
                <w:left w:val="none" w:sz="0" w:space="0" w:color="auto"/>
                <w:bottom w:val="none" w:sz="0" w:space="0" w:color="auto"/>
                <w:right w:val="none" w:sz="0" w:space="0" w:color="auto"/>
              </w:divBdr>
            </w:div>
            <w:div w:id="1962877690">
              <w:marLeft w:val="0"/>
              <w:marRight w:val="0"/>
              <w:marTop w:val="0"/>
              <w:marBottom w:val="0"/>
              <w:divBdr>
                <w:top w:val="none" w:sz="0" w:space="0" w:color="auto"/>
                <w:left w:val="none" w:sz="0" w:space="0" w:color="auto"/>
                <w:bottom w:val="none" w:sz="0" w:space="0" w:color="auto"/>
                <w:right w:val="none" w:sz="0" w:space="0" w:color="auto"/>
              </w:divBdr>
            </w:div>
          </w:divsChild>
        </w:div>
        <w:div w:id="1145320380">
          <w:marLeft w:val="0"/>
          <w:marRight w:val="0"/>
          <w:marTop w:val="0"/>
          <w:marBottom w:val="0"/>
          <w:divBdr>
            <w:top w:val="none" w:sz="0" w:space="0" w:color="auto"/>
            <w:left w:val="none" w:sz="0" w:space="0" w:color="auto"/>
            <w:bottom w:val="none" w:sz="0" w:space="0" w:color="auto"/>
            <w:right w:val="none" w:sz="0" w:space="0" w:color="auto"/>
          </w:divBdr>
          <w:divsChild>
            <w:div w:id="323701323">
              <w:marLeft w:val="0"/>
              <w:marRight w:val="0"/>
              <w:marTop w:val="0"/>
              <w:marBottom w:val="0"/>
              <w:divBdr>
                <w:top w:val="none" w:sz="0" w:space="0" w:color="auto"/>
                <w:left w:val="none" w:sz="0" w:space="0" w:color="auto"/>
                <w:bottom w:val="none" w:sz="0" w:space="0" w:color="auto"/>
                <w:right w:val="none" w:sz="0" w:space="0" w:color="auto"/>
              </w:divBdr>
            </w:div>
            <w:div w:id="745880008">
              <w:marLeft w:val="0"/>
              <w:marRight w:val="0"/>
              <w:marTop w:val="0"/>
              <w:marBottom w:val="0"/>
              <w:divBdr>
                <w:top w:val="none" w:sz="0" w:space="0" w:color="auto"/>
                <w:left w:val="none" w:sz="0" w:space="0" w:color="auto"/>
                <w:bottom w:val="none" w:sz="0" w:space="0" w:color="auto"/>
                <w:right w:val="none" w:sz="0" w:space="0" w:color="auto"/>
              </w:divBdr>
            </w:div>
          </w:divsChild>
        </w:div>
        <w:div w:id="125122919">
          <w:marLeft w:val="0"/>
          <w:marRight w:val="0"/>
          <w:marTop w:val="0"/>
          <w:marBottom w:val="0"/>
          <w:divBdr>
            <w:top w:val="none" w:sz="0" w:space="0" w:color="auto"/>
            <w:left w:val="none" w:sz="0" w:space="0" w:color="auto"/>
            <w:bottom w:val="none" w:sz="0" w:space="0" w:color="auto"/>
            <w:right w:val="none" w:sz="0" w:space="0" w:color="auto"/>
          </w:divBdr>
          <w:divsChild>
            <w:div w:id="1141266198">
              <w:marLeft w:val="0"/>
              <w:marRight w:val="0"/>
              <w:marTop w:val="0"/>
              <w:marBottom w:val="0"/>
              <w:divBdr>
                <w:top w:val="none" w:sz="0" w:space="0" w:color="auto"/>
                <w:left w:val="none" w:sz="0" w:space="0" w:color="auto"/>
                <w:bottom w:val="none" w:sz="0" w:space="0" w:color="auto"/>
                <w:right w:val="none" w:sz="0" w:space="0" w:color="auto"/>
              </w:divBdr>
            </w:div>
            <w:div w:id="449516188">
              <w:marLeft w:val="0"/>
              <w:marRight w:val="0"/>
              <w:marTop w:val="0"/>
              <w:marBottom w:val="0"/>
              <w:divBdr>
                <w:top w:val="none" w:sz="0" w:space="0" w:color="auto"/>
                <w:left w:val="none" w:sz="0" w:space="0" w:color="auto"/>
                <w:bottom w:val="none" w:sz="0" w:space="0" w:color="auto"/>
                <w:right w:val="none" w:sz="0" w:space="0" w:color="auto"/>
              </w:divBdr>
            </w:div>
          </w:divsChild>
        </w:div>
        <w:div w:id="257102365">
          <w:marLeft w:val="0"/>
          <w:marRight w:val="0"/>
          <w:marTop w:val="0"/>
          <w:marBottom w:val="0"/>
          <w:divBdr>
            <w:top w:val="none" w:sz="0" w:space="0" w:color="auto"/>
            <w:left w:val="none" w:sz="0" w:space="0" w:color="auto"/>
            <w:bottom w:val="none" w:sz="0" w:space="0" w:color="auto"/>
            <w:right w:val="none" w:sz="0" w:space="0" w:color="auto"/>
          </w:divBdr>
          <w:divsChild>
            <w:div w:id="1085959707">
              <w:marLeft w:val="0"/>
              <w:marRight w:val="0"/>
              <w:marTop w:val="0"/>
              <w:marBottom w:val="0"/>
              <w:divBdr>
                <w:top w:val="none" w:sz="0" w:space="0" w:color="auto"/>
                <w:left w:val="none" w:sz="0" w:space="0" w:color="auto"/>
                <w:bottom w:val="none" w:sz="0" w:space="0" w:color="auto"/>
                <w:right w:val="none" w:sz="0" w:space="0" w:color="auto"/>
              </w:divBdr>
            </w:div>
            <w:div w:id="822697120">
              <w:marLeft w:val="0"/>
              <w:marRight w:val="0"/>
              <w:marTop w:val="0"/>
              <w:marBottom w:val="0"/>
              <w:divBdr>
                <w:top w:val="none" w:sz="0" w:space="0" w:color="auto"/>
                <w:left w:val="none" w:sz="0" w:space="0" w:color="auto"/>
                <w:bottom w:val="none" w:sz="0" w:space="0" w:color="auto"/>
                <w:right w:val="none" w:sz="0" w:space="0" w:color="auto"/>
              </w:divBdr>
            </w:div>
          </w:divsChild>
        </w:div>
        <w:div w:id="1210456115">
          <w:marLeft w:val="0"/>
          <w:marRight w:val="0"/>
          <w:marTop w:val="0"/>
          <w:marBottom w:val="0"/>
          <w:divBdr>
            <w:top w:val="none" w:sz="0" w:space="0" w:color="auto"/>
            <w:left w:val="none" w:sz="0" w:space="0" w:color="auto"/>
            <w:bottom w:val="none" w:sz="0" w:space="0" w:color="auto"/>
            <w:right w:val="none" w:sz="0" w:space="0" w:color="auto"/>
          </w:divBdr>
          <w:divsChild>
            <w:div w:id="2130776208">
              <w:marLeft w:val="0"/>
              <w:marRight w:val="0"/>
              <w:marTop w:val="0"/>
              <w:marBottom w:val="0"/>
              <w:divBdr>
                <w:top w:val="none" w:sz="0" w:space="0" w:color="auto"/>
                <w:left w:val="none" w:sz="0" w:space="0" w:color="auto"/>
                <w:bottom w:val="none" w:sz="0" w:space="0" w:color="auto"/>
                <w:right w:val="none" w:sz="0" w:space="0" w:color="auto"/>
              </w:divBdr>
            </w:div>
            <w:div w:id="1953515327">
              <w:marLeft w:val="0"/>
              <w:marRight w:val="0"/>
              <w:marTop w:val="0"/>
              <w:marBottom w:val="0"/>
              <w:divBdr>
                <w:top w:val="none" w:sz="0" w:space="0" w:color="auto"/>
                <w:left w:val="none" w:sz="0" w:space="0" w:color="auto"/>
                <w:bottom w:val="none" w:sz="0" w:space="0" w:color="auto"/>
                <w:right w:val="none" w:sz="0" w:space="0" w:color="auto"/>
              </w:divBdr>
            </w:div>
          </w:divsChild>
        </w:div>
        <w:div w:id="777022113">
          <w:marLeft w:val="0"/>
          <w:marRight w:val="0"/>
          <w:marTop w:val="0"/>
          <w:marBottom w:val="0"/>
          <w:divBdr>
            <w:top w:val="none" w:sz="0" w:space="0" w:color="auto"/>
            <w:left w:val="none" w:sz="0" w:space="0" w:color="auto"/>
            <w:bottom w:val="none" w:sz="0" w:space="0" w:color="auto"/>
            <w:right w:val="none" w:sz="0" w:space="0" w:color="auto"/>
          </w:divBdr>
          <w:divsChild>
            <w:div w:id="1775126332">
              <w:marLeft w:val="0"/>
              <w:marRight w:val="0"/>
              <w:marTop w:val="0"/>
              <w:marBottom w:val="0"/>
              <w:divBdr>
                <w:top w:val="none" w:sz="0" w:space="0" w:color="auto"/>
                <w:left w:val="none" w:sz="0" w:space="0" w:color="auto"/>
                <w:bottom w:val="none" w:sz="0" w:space="0" w:color="auto"/>
                <w:right w:val="none" w:sz="0" w:space="0" w:color="auto"/>
              </w:divBdr>
            </w:div>
            <w:div w:id="1937056595">
              <w:marLeft w:val="0"/>
              <w:marRight w:val="0"/>
              <w:marTop w:val="0"/>
              <w:marBottom w:val="0"/>
              <w:divBdr>
                <w:top w:val="none" w:sz="0" w:space="0" w:color="auto"/>
                <w:left w:val="none" w:sz="0" w:space="0" w:color="auto"/>
                <w:bottom w:val="none" w:sz="0" w:space="0" w:color="auto"/>
                <w:right w:val="none" w:sz="0" w:space="0" w:color="auto"/>
              </w:divBdr>
            </w:div>
          </w:divsChild>
        </w:div>
        <w:div w:id="1135027795">
          <w:marLeft w:val="0"/>
          <w:marRight w:val="0"/>
          <w:marTop w:val="0"/>
          <w:marBottom w:val="0"/>
          <w:divBdr>
            <w:top w:val="none" w:sz="0" w:space="0" w:color="auto"/>
            <w:left w:val="none" w:sz="0" w:space="0" w:color="auto"/>
            <w:bottom w:val="none" w:sz="0" w:space="0" w:color="auto"/>
            <w:right w:val="none" w:sz="0" w:space="0" w:color="auto"/>
          </w:divBdr>
          <w:divsChild>
            <w:div w:id="1095519652">
              <w:marLeft w:val="0"/>
              <w:marRight w:val="0"/>
              <w:marTop w:val="0"/>
              <w:marBottom w:val="0"/>
              <w:divBdr>
                <w:top w:val="none" w:sz="0" w:space="0" w:color="auto"/>
                <w:left w:val="none" w:sz="0" w:space="0" w:color="auto"/>
                <w:bottom w:val="none" w:sz="0" w:space="0" w:color="auto"/>
                <w:right w:val="none" w:sz="0" w:space="0" w:color="auto"/>
              </w:divBdr>
            </w:div>
            <w:div w:id="476143364">
              <w:marLeft w:val="0"/>
              <w:marRight w:val="0"/>
              <w:marTop w:val="0"/>
              <w:marBottom w:val="0"/>
              <w:divBdr>
                <w:top w:val="none" w:sz="0" w:space="0" w:color="auto"/>
                <w:left w:val="none" w:sz="0" w:space="0" w:color="auto"/>
                <w:bottom w:val="none" w:sz="0" w:space="0" w:color="auto"/>
                <w:right w:val="none" w:sz="0" w:space="0" w:color="auto"/>
              </w:divBdr>
            </w:div>
          </w:divsChild>
        </w:div>
        <w:div w:id="260601652">
          <w:marLeft w:val="0"/>
          <w:marRight w:val="0"/>
          <w:marTop w:val="0"/>
          <w:marBottom w:val="0"/>
          <w:divBdr>
            <w:top w:val="none" w:sz="0" w:space="0" w:color="auto"/>
            <w:left w:val="none" w:sz="0" w:space="0" w:color="auto"/>
            <w:bottom w:val="none" w:sz="0" w:space="0" w:color="auto"/>
            <w:right w:val="none" w:sz="0" w:space="0" w:color="auto"/>
          </w:divBdr>
          <w:divsChild>
            <w:div w:id="1474373971">
              <w:marLeft w:val="0"/>
              <w:marRight w:val="0"/>
              <w:marTop w:val="0"/>
              <w:marBottom w:val="0"/>
              <w:divBdr>
                <w:top w:val="none" w:sz="0" w:space="0" w:color="auto"/>
                <w:left w:val="none" w:sz="0" w:space="0" w:color="auto"/>
                <w:bottom w:val="none" w:sz="0" w:space="0" w:color="auto"/>
                <w:right w:val="none" w:sz="0" w:space="0" w:color="auto"/>
              </w:divBdr>
            </w:div>
            <w:div w:id="1912498370">
              <w:marLeft w:val="0"/>
              <w:marRight w:val="0"/>
              <w:marTop w:val="0"/>
              <w:marBottom w:val="0"/>
              <w:divBdr>
                <w:top w:val="none" w:sz="0" w:space="0" w:color="auto"/>
                <w:left w:val="none" w:sz="0" w:space="0" w:color="auto"/>
                <w:bottom w:val="none" w:sz="0" w:space="0" w:color="auto"/>
                <w:right w:val="none" w:sz="0" w:space="0" w:color="auto"/>
              </w:divBdr>
            </w:div>
          </w:divsChild>
        </w:div>
        <w:div w:id="1788936944">
          <w:marLeft w:val="0"/>
          <w:marRight w:val="0"/>
          <w:marTop w:val="0"/>
          <w:marBottom w:val="0"/>
          <w:divBdr>
            <w:top w:val="none" w:sz="0" w:space="0" w:color="auto"/>
            <w:left w:val="none" w:sz="0" w:space="0" w:color="auto"/>
            <w:bottom w:val="none" w:sz="0" w:space="0" w:color="auto"/>
            <w:right w:val="none" w:sz="0" w:space="0" w:color="auto"/>
          </w:divBdr>
          <w:divsChild>
            <w:div w:id="1076166856">
              <w:marLeft w:val="0"/>
              <w:marRight w:val="0"/>
              <w:marTop w:val="0"/>
              <w:marBottom w:val="0"/>
              <w:divBdr>
                <w:top w:val="none" w:sz="0" w:space="0" w:color="auto"/>
                <w:left w:val="none" w:sz="0" w:space="0" w:color="auto"/>
                <w:bottom w:val="none" w:sz="0" w:space="0" w:color="auto"/>
                <w:right w:val="none" w:sz="0" w:space="0" w:color="auto"/>
              </w:divBdr>
            </w:div>
            <w:div w:id="2111120659">
              <w:marLeft w:val="0"/>
              <w:marRight w:val="0"/>
              <w:marTop w:val="0"/>
              <w:marBottom w:val="0"/>
              <w:divBdr>
                <w:top w:val="none" w:sz="0" w:space="0" w:color="auto"/>
                <w:left w:val="none" w:sz="0" w:space="0" w:color="auto"/>
                <w:bottom w:val="none" w:sz="0" w:space="0" w:color="auto"/>
                <w:right w:val="none" w:sz="0" w:space="0" w:color="auto"/>
              </w:divBdr>
            </w:div>
          </w:divsChild>
        </w:div>
        <w:div w:id="1428572619">
          <w:marLeft w:val="0"/>
          <w:marRight w:val="0"/>
          <w:marTop w:val="0"/>
          <w:marBottom w:val="0"/>
          <w:divBdr>
            <w:top w:val="none" w:sz="0" w:space="0" w:color="auto"/>
            <w:left w:val="none" w:sz="0" w:space="0" w:color="auto"/>
            <w:bottom w:val="none" w:sz="0" w:space="0" w:color="auto"/>
            <w:right w:val="none" w:sz="0" w:space="0" w:color="auto"/>
          </w:divBdr>
          <w:divsChild>
            <w:div w:id="873231215">
              <w:marLeft w:val="0"/>
              <w:marRight w:val="0"/>
              <w:marTop w:val="0"/>
              <w:marBottom w:val="0"/>
              <w:divBdr>
                <w:top w:val="none" w:sz="0" w:space="0" w:color="auto"/>
                <w:left w:val="none" w:sz="0" w:space="0" w:color="auto"/>
                <w:bottom w:val="none" w:sz="0" w:space="0" w:color="auto"/>
                <w:right w:val="none" w:sz="0" w:space="0" w:color="auto"/>
              </w:divBdr>
            </w:div>
            <w:div w:id="331567469">
              <w:marLeft w:val="0"/>
              <w:marRight w:val="0"/>
              <w:marTop w:val="0"/>
              <w:marBottom w:val="0"/>
              <w:divBdr>
                <w:top w:val="none" w:sz="0" w:space="0" w:color="auto"/>
                <w:left w:val="none" w:sz="0" w:space="0" w:color="auto"/>
                <w:bottom w:val="none" w:sz="0" w:space="0" w:color="auto"/>
                <w:right w:val="none" w:sz="0" w:space="0" w:color="auto"/>
              </w:divBdr>
            </w:div>
          </w:divsChild>
        </w:div>
        <w:div w:id="95756602">
          <w:marLeft w:val="0"/>
          <w:marRight w:val="0"/>
          <w:marTop w:val="0"/>
          <w:marBottom w:val="0"/>
          <w:divBdr>
            <w:top w:val="none" w:sz="0" w:space="0" w:color="auto"/>
            <w:left w:val="none" w:sz="0" w:space="0" w:color="auto"/>
            <w:bottom w:val="none" w:sz="0" w:space="0" w:color="auto"/>
            <w:right w:val="none" w:sz="0" w:space="0" w:color="auto"/>
          </w:divBdr>
          <w:divsChild>
            <w:div w:id="34934054">
              <w:marLeft w:val="0"/>
              <w:marRight w:val="0"/>
              <w:marTop w:val="0"/>
              <w:marBottom w:val="0"/>
              <w:divBdr>
                <w:top w:val="none" w:sz="0" w:space="0" w:color="auto"/>
                <w:left w:val="none" w:sz="0" w:space="0" w:color="auto"/>
                <w:bottom w:val="none" w:sz="0" w:space="0" w:color="auto"/>
                <w:right w:val="none" w:sz="0" w:space="0" w:color="auto"/>
              </w:divBdr>
            </w:div>
            <w:div w:id="2057310680">
              <w:marLeft w:val="0"/>
              <w:marRight w:val="0"/>
              <w:marTop w:val="0"/>
              <w:marBottom w:val="0"/>
              <w:divBdr>
                <w:top w:val="none" w:sz="0" w:space="0" w:color="auto"/>
                <w:left w:val="none" w:sz="0" w:space="0" w:color="auto"/>
                <w:bottom w:val="none" w:sz="0" w:space="0" w:color="auto"/>
                <w:right w:val="none" w:sz="0" w:space="0" w:color="auto"/>
              </w:divBdr>
            </w:div>
          </w:divsChild>
        </w:div>
        <w:div w:id="1516307534">
          <w:marLeft w:val="0"/>
          <w:marRight w:val="0"/>
          <w:marTop w:val="0"/>
          <w:marBottom w:val="0"/>
          <w:divBdr>
            <w:top w:val="none" w:sz="0" w:space="0" w:color="auto"/>
            <w:left w:val="none" w:sz="0" w:space="0" w:color="auto"/>
            <w:bottom w:val="none" w:sz="0" w:space="0" w:color="auto"/>
            <w:right w:val="none" w:sz="0" w:space="0" w:color="auto"/>
          </w:divBdr>
          <w:divsChild>
            <w:div w:id="750388797">
              <w:marLeft w:val="0"/>
              <w:marRight w:val="0"/>
              <w:marTop w:val="0"/>
              <w:marBottom w:val="0"/>
              <w:divBdr>
                <w:top w:val="none" w:sz="0" w:space="0" w:color="auto"/>
                <w:left w:val="none" w:sz="0" w:space="0" w:color="auto"/>
                <w:bottom w:val="none" w:sz="0" w:space="0" w:color="auto"/>
                <w:right w:val="none" w:sz="0" w:space="0" w:color="auto"/>
              </w:divBdr>
            </w:div>
            <w:div w:id="1298221323">
              <w:marLeft w:val="0"/>
              <w:marRight w:val="0"/>
              <w:marTop w:val="0"/>
              <w:marBottom w:val="0"/>
              <w:divBdr>
                <w:top w:val="none" w:sz="0" w:space="0" w:color="auto"/>
                <w:left w:val="none" w:sz="0" w:space="0" w:color="auto"/>
                <w:bottom w:val="none" w:sz="0" w:space="0" w:color="auto"/>
                <w:right w:val="none" w:sz="0" w:space="0" w:color="auto"/>
              </w:divBdr>
            </w:div>
          </w:divsChild>
        </w:div>
        <w:div w:id="1012494684">
          <w:marLeft w:val="0"/>
          <w:marRight w:val="0"/>
          <w:marTop w:val="0"/>
          <w:marBottom w:val="0"/>
          <w:divBdr>
            <w:top w:val="none" w:sz="0" w:space="0" w:color="auto"/>
            <w:left w:val="none" w:sz="0" w:space="0" w:color="auto"/>
            <w:bottom w:val="none" w:sz="0" w:space="0" w:color="auto"/>
            <w:right w:val="none" w:sz="0" w:space="0" w:color="auto"/>
          </w:divBdr>
          <w:divsChild>
            <w:div w:id="572396489">
              <w:marLeft w:val="0"/>
              <w:marRight w:val="0"/>
              <w:marTop w:val="0"/>
              <w:marBottom w:val="0"/>
              <w:divBdr>
                <w:top w:val="none" w:sz="0" w:space="0" w:color="auto"/>
                <w:left w:val="none" w:sz="0" w:space="0" w:color="auto"/>
                <w:bottom w:val="none" w:sz="0" w:space="0" w:color="auto"/>
                <w:right w:val="none" w:sz="0" w:space="0" w:color="auto"/>
              </w:divBdr>
            </w:div>
            <w:div w:id="112989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1640">
      <w:bodyDiv w:val="1"/>
      <w:marLeft w:val="0"/>
      <w:marRight w:val="0"/>
      <w:marTop w:val="0"/>
      <w:marBottom w:val="0"/>
      <w:divBdr>
        <w:top w:val="none" w:sz="0" w:space="0" w:color="auto"/>
        <w:left w:val="none" w:sz="0" w:space="0" w:color="auto"/>
        <w:bottom w:val="none" w:sz="0" w:space="0" w:color="auto"/>
        <w:right w:val="none" w:sz="0" w:space="0" w:color="auto"/>
      </w:divBdr>
      <w:divsChild>
        <w:div w:id="1655835395">
          <w:marLeft w:val="0"/>
          <w:marRight w:val="0"/>
          <w:marTop w:val="0"/>
          <w:marBottom w:val="0"/>
          <w:divBdr>
            <w:top w:val="none" w:sz="0" w:space="0" w:color="auto"/>
            <w:left w:val="none" w:sz="0" w:space="0" w:color="auto"/>
            <w:bottom w:val="none" w:sz="0" w:space="0" w:color="auto"/>
            <w:right w:val="none" w:sz="0" w:space="0" w:color="auto"/>
          </w:divBdr>
        </w:div>
        <w:div w:id="21440355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hyperlink" Target="https://en.wikipedia.org/wiki/Crim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27026ac1-4109-4772-a17c-720cf3a43791">
      <UserInfo>
        <DisplayName>Derwent Head</DisplayName>
        <AccountId>23</AccountId>
        <AccountType/>
      </UserInfo>
    </SharedWithUsers>
    <TaxCatchAll xmlns="27026ac1-4109-4772-a17c-720cf3a43791" xsi:nil="true"/>
    <lcf76f155ced4ddcb4097134ff3c332f xmlns="d84f4aef-599c-450f-b8e3-e04ab6b445ff">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2FCCA1012506B54CB4E0E9D5C072C6F0" ma:contentTypeVersion="23" ma:contentTypeDescription="Create a new document." ma:contentTypeScope="" ma:versionID="ef12b8a48992e40dc95a314bd5b6ac4a">
  <xsd:schema xmlns:xsd="http://www.w3.org/2001/XMLSchema" xmlns:xs="http://www.w3.org/2001/XMLSchema" xmlns:p="http://schemas.microsoft.com/office/2006/metadata/properties" xmlns:ns2="d84f4aef-599c-450f-b8e3-e04ab6b445ff" xmlns:ns3="27026ac1-4109-4772-a17c-720cf3a43791" targetNamespace="http://schemas.microsoft.com/office/2006/metadata/properties" ma:root="true" ma:fieldsID="0956d954fecf28eb03e7e0fe310bc0ea" ns2:_="" ns3:_="">
    <xsd:import namespace="d84f4aef-599c-450f-b8e3-e04ab6b445ff"/>
    <xsd:import namespace="27026ac1-4109-4772-a17c-720cf3a437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4f4aef-599c-450f-b8e3-e04ab6b445f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64482e6b-7eca-4398-9114-c985dc58ef3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7026ac1-4109-4772-a17c-720cf3a4379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0f027a6b-e678-4d50-bd28-adfdbeac0a72}" ma:internalName="TaxCatchAll" ma:showField="CatchAllData" ma:web="27026ac1-4109-4772-a17c-720cf3a437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C6A215-5038-4A44-9CD9-576A1153CDC4}">
  <ds:schemaRefs>
    <ds:schemaRef ds:uri="http://schemas.microsoft.com/sharepoint/v3/contenttype/forms"/>
  </ds:schemaRefs>
</ds:datastoreItem>
</file>

<file path=customXml/itemProps2.xml><?xml version="1.0" encoding="utf-8"?>
<ds:datastoreItem xmlns:ds="http://schemas.openxmlformats.org/officeDocument/2006/customXml" ds:itemID="{348ED251-7BD0-41A6-A2A9-2976FED89BB3}">
  <ds:schemaRefs>
    <ds:schemaRef ds:uri="http://purl.org/dc/terms/"/>
    <ds:schemaRef ds:uri="http://schemas.openxmlformats.org/package/2006/metadata/core-properties"/>
    <ds:schemaRef ds:uri="0eb7283b-7566-4f58-8262-857ddc93d2bb"/>
    <ds:schemaRef ds:uri="http://purl.org/dc/dcmitype/"/>
    <ds:schemaRef ds:uri="http://schemas.microsoft.com/office/2006/documentManagement/types"/>
    <ds:schemaRef ds:uri="http://purl.org/dc/elements/1.1/"/>
    <ds:schemaRef ds:uri="http://schemas.microsoft.com/office/2006/metadata/properties"/>
    <ds:schemaRef ds:uri="http://schemas.microsoft.com/office/infopath/2007/PartnerControls"/>
    <ds:schemaRef ds:uri="058da848-958f-42b7-ab82-4394f55336b5"/>
    <ds:schemaRef ds:uri="http://www.w3.org/XML/1998/namespace"/>
  </ds:schemaRefs>
</ds:datastoreItem>
</file>

<file path=customXml/itemProps3.xml><?xml version="1.0" encoding="utf-8"?>
<ds:datastoreItem xmlns:ds="http://schemas.openxmlformats.org/officeDocument/2006/customXml" ds:itemID="{CF8D2D60-FD0C-49DA-AF5A-64398DFA697F}"/>
</file>

<file path=customXml/itemProps4.xml><?xml version="1.0" encoding="utf-8"?>
<ds:datastoreItem xmlns:ds="http://schemas.openxmlformats.org/officeDocument/2006/customXml" ds:itemID="{0438B6E1-ECC0-412F-859C-CE75414D0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16</Pages>
  <Words>6022</Words>
  <Characters>34332</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Southwark Primary School</Company>
  <LinksUpToDate>false</LinksUpToDate>
  <CharactersWithSpaces>40274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Dickson</dc:creator>
  <cp:keywords/>
  <dc:description/>
  <cp:lastModifiedBy>Amy Hulse</cp:lastModifiedBy>
  <cp:revision>4</cp:revision>
  <dcterms:created xsi:type="dcterms:W3CDTF">2023-02-07T10:34:00Z</dcterms:created>
  <dcterms:modified xsi:type="dcterms:W3CDTF">2024-07-09T09:03:00Z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0x0101002FCCA1012506B54CB4E0E9D5C072C6F0</vt:lpwstr>
  </property>
</Properties>
</file>